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ascii="华文隶书" w:hAnsi="宋体" w:eastAsia="华文隶书"/>
          <w:sz w:val="32"/>
          <w:szCs w:val="32"/>
        </w:rPr>
      </w:pPr>
      <w:r>
        <w:rPr>
          <w:rFonts w:hint="eastAsia" w:ascii="华文隶书" w:hAnsi="宋体" w:eastAsia="华文隶书" w:cs="宋体"/>
          <w:sz w:val="32"/>
          <w:szCs w:val="32"/>
        </w:rPr>
        <w:t>Windows程序设计</w:t>
      </w:r>
      <w:r>
        <w:rPr>
          <w:rFonts w:hint="eastAsia" w:ascii="华文隶书" w:hAnsi="宋体" w:eastAsia="华文隶书" w:cs="宋体"/>
          <w:sz w:val="32"/>
          <w:szCs w:val="32"/>
          <w:lang w:val="en-US" w:eastAsia="zh-CN"/>
        </w:rPr>
        <w:t>实验</w:t>
      </w:r>
      <w:r>
        <w:rPr>
          <w:rFonts w:hint="eastAsia" w:ascii="华文隶书" w:hAnsi="宋体" w:eastAsia="华文隶书" w:cs="宋体"/>
          <w:sz w:val="32"/>
          <w:szCs w:val="32"/>
        </w:rPr>
        <w:t>报告</w:t>
      </w:r>
    </w:p>
    <w:p>
      <w:pPr>
        <w:pStyle w:val="33"/>
        <w:rPr>
          <w:rStyle w:val="39"/>
          <w:rFonts w:hint="default" w:ascii="宋体" w:hAnsi="宋体" w:eastAsia="宋体" w:cs="宋体"/>
          <w:sz w:val="20"/>
          <w:lang w:val="en-US"/>
        </w:rPr>
      </w:pPr>
      <w:r>
        <w:rPr>
          <w:rStyle w:val="39"/>
          <w:rFonts w:hint="eastAsia" w:ascii="宋体" w:hAnsi="宋体" w:eastAsia="宋体" w:cs="宋体"/>
          <w:sz w:val="20"/>
          <w:lang w:val="en-US"/>
        </w:rPr>
        <w:t>实验序号：2</w:t>
      </w:r>
    </w:p>
    <w:p>
      <w:pPr>
        <w:pStyle w:val="33"/>
        <w:rPr>
          <w:rFonts w:hint="default" w:ascii="宋体" w:hAnsi="宋体" w:eastAsia="宋体"/>
          <w:sz w:val="20"/>
          <w:lang w:val="en-US" w:eastAsia="zh-CN"/>
        </w:rPr>
      </w:pPr>
      <w:r>
        <w:rPr>
          <w:rStyle w:val="39"/>
          <w:rFonts w:hint="eastAsia" w:ascii="宋体" w:hAnsi="宋体" w:eastAsia="宋体" w:cs="宋体"/>
          <w:sz w:val="20"/>
        </w:rPr>
        <w:t>题目：</w:t>
      </w:r>
      <w:r>
        <w:rPr>
          <w:rFonts w:ascii="宋体" w:hAnsi="宋体" w:eastAsia="宋体"/>
          <w:sz w:val="20"/>
        </w:rPr>
        <w:tab/>
      </w:r>
      <w:r>
        <w:rPr>
          <w:rFonts w:hint="eastAsia" w:ascii="宋体" w:hAnsi="宋体" w:eastAsia="宋体"/>
          <w:sz w:val="20"/>
          <w:lang w:val="en-US" w:eastAsia="zh-CN"/>
        </w:rPr>
        <w:t>界面UI设计(1)</w:t>
      </w:r>
    </w:p>
    <w:p>
      <w:pPr>
        <w:pStyle w:val="33"/>
        <w:rPr>
          <w:rFonts w:hint="default" w:ascii="宋体" w:hAnsi="宋体" w:eastAsia="宋体"/>
          <w:sz w:val="20"/>
          <w:lang w:val="en-US" w:eastAsia="zh-CN"/>
        </w:rPr>
      </w:pPr>
      <w:r>
        <w:rPr>
          <w:rStyle w:val="39"/>
          <w:rFonts w:hint="eastAsia" w:ascii="宋体" w:hAnsi="宋体" w:eastAsia="宋体" w:cs="宋体"/>
          <w:sz w:val="20"/>
        </w:rPr>
        <w:t>内容：</w:t>
      </w:r>
      <w:r>
        <w:rPr>
          <w:rFonts w:ascii="宋体" w:hAnsi="宋体" w:eastAsia="宋体"/>
          <w:sz w:val="20"/>
        </w:rPr>
        <w:tab/>
      </w:r>
      <w:r>
        <w:rPr>
          <w:rFonts w:hint="eastAsia" w:ascii="宋体" w:hAnsi="宋体" w:eastAsia="宋体"/>
          <w:sz w:val="20"/>
          <w:lang w:val="en-US" w:eastAsia="zh-CN"/>
        </w:rPr>
        <w:t>儿童算数作业生成器</w:t>
      </w:r>
    </w:p>
    <w:p>
      <w:pPr>
        <w:pStyle w:val="18"/>
        <w:rPr>
          <w:rFonts w:ascii="宋体" w:hAnsi="宋体" w:eastAsia="宋体"/>
          <w:sz w:val="20"/>
        </w:rPr>
      </w:pPr>
      <w:r>
        <w:rPr>
          <w:rStyle w:val="39"/>
          <w:rFonts w:hint="eastAsia" w:ascii="宋体" w:hAnsi="宋体" w:eastAsia="宋体" w:cs="宋体"/>
          <w:sz w:val="20"/>
        </w:rPr>
        <w:t>小组成员：</w:t>
      </w:r>
    </w:p>
    <w:tbl>
      <w:tblPr>
        <w:tblStyle w:val="20"/>
        <w:tblW w:w="0" w:type="auto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509"/>
        <w:gridCol w:w="1475"/>
        <w:gridCol w:w="1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学号</w:t>
            </w:r>
          </w:p>
        </w:tc>
        <w:tc>
          <w:tcPr>
            <w:tcW w:w="1509" w:type="dxa"/>
            <w:noWrap w:val="0"/>
            <w:vAlign w:val="top"/>
          </w:tcPr>
          <w:p>
            <w:pPr>
              <w:pStyle w:val="18"/>
              <w:ind w:left="0" w:firstLine="0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lang w:val="en-US" w:eastAsia="zh-CN"/>
              </w:rPr>
              <w:t>5120173574</w:t>
            </w:r>
          </w:p>
        </w:tc>
        <w:tc>
          <w:tcPr>
            <w:tcW w:w="1475" w:type="dxa"/>
            <w:noWrap w:val="0"/>
            <w:vAlign w:val="top"/>
          </w:tcPr>
          <w:p>
            <w:pPr>
              <w:pStyle w:val="18"/>
              <w:ind w:left="0" w:firstLine="0"/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lang w:val="en-US" w:eastAsia="zh-CN"/>
              </w:rPr>
              <w:t>班级</w:t>
            </w:r>
          </w:p>
        </w:tc>
        <w:tc>
          <w:tcPr>
            <w:tcW w:w="1475" w:type="dxa"/>
            <w:noWrap w:val="0"/>
            <w:vAlign w:val="top"/>
          </w:tcPr>
          <w:p>
            <w:pPr>
              <w:pStyle w:val="18"/>
              <w:ind w:left="0" w:firstLine="0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lang w:val="en-US" w:eastAsia="zh-CN"/>
              </w:rPr>
              <w:t>信安1704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  <w:tc>
          <w:tcPr>
            <w:tcW w:w="1509" w:type="dxa"/>
            <w:noWrap w:val="0"/>
            <w:vAlign w:val="top"/>
          </w:tcPr>
          <w:p>
            <w:pPr>
              <w:pStyle w:val="18"/>
              <w:ind w:left="0" w:firstLine="0"/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lang w:val="en-US" w:eastAsia="zh-CN"/>
              </w:rPr>
              <w:t>杨欣</w:t>
            </w:r>
          </w:p>
        </w:tc>
        <w:tc>
          <w:tcPr>
            <w:tcW w:w="1475" w:type="dxa"/>
            <w:noWrap w:val="0"/>
            <w:vAlign w:val="top"/>
          </w:tcPr>
          <w:p>
            <w:pPr>
              <w:pStyle w:val="18"/>
              <w:ind w:left="0" w:firstLine="0"/>
              <w:rPr>
                <w:rFonts w:ascii="宋体" w:hAnsi="宋体" w:eastAsia="宋体"/>
                <w:sz w:val="20"/>
              </w:rPr>
            </w:pPr>
          </w:p>
        </w:tc>
        <w:tc>
          <w:tcPr>
            <w:tcW w:w="1475" w:type="dxa"/>
            <w:noWrap w:val="0"/>
            <w:vAlign w:val="top"/>
          </w:tcPr>
          <w:p>
            <w:pPr>
              <w:pStyle w:val="18"/>
              <w:ind w:left="0" w:firstLine="0"/>
              <w:rPr>
                <w:rFonts w:ascii="宋体" w:hAnsi="宋体" w:eastAsia="宋体"/>
                <w:sz w:val="20"/>
              </w:rPr>
            </w:pPr>
          </w:p>
        </w:tc>
      </w:tr>
    </w:tbl>
    <w:p>
      <w:pPr>
        <w:pStyle w:val="18"/>
        <w:rPr>
          <w:rFonts w:ascii="宋体" w:hAnsi="宋体" w:eastAsia="宋体"/>
          <w:sz w:val="30"/>
          <w:szCs w:val="30"/>
        </w:rPr>
      </w:pPr>
      <w:r>
        <w:rPr>
          <w:rStyle w:val="39"/>
          <w:rFonts w:hint="eastAsia" w:ascii="宋体" w:hAnsi="宋体" w:eastAsia="宋体" w:cs="宋体"/>
          <w:sz w:val="20"/>
        </w:rPr>
        <w:t>成绩：</w:t>
      </w:r>
    </w:p>
    <w:p>
      <w:pPr>
        <w:pStyle w:val="18"/>
        <w:rPr>
          <w:rStyle w:val="39"/>
          <w:rFonts w:eastAsia="宋体" w:cs="宋体"/>
          <w:sz w:val="20"/>
        </w:rPr>
      </w:pPr>
      <w:r>
        <w:rPr>
          <w:rStyle w:val="39"/>
          <w:rFonts w:hint="eastAsia" w:eastAsia="宋体" w:cs="宋体"/>
          <w:sz w:val="20"/>
        </w:rPr>
        <w:t>评语：</w:t>
      </w:r>
    </w:p>
    <w:p>
      <w:pPr>
        <w:pStyle w:val="23"/>
        <w:rPr>
          <w:rFonts w:ascii="宋体" w:hAnsi="宋体" w:eastAsia="宋体"/>
          <w:lang w:val="en-US"/>
        </w:rPr>
      </w:pPr>
      <w:r>
        <w:rPr>
          <w:rStyle w:val="39"/>
          <w:rFonts w:hint="eastAsia" w:ascii="宋体" w:hAnsi="宋体" w:eastAsia="宋体" w:cs="宋体"/>
          <w:sz w:val="20"/>
        </w:rPr>
        <w:t>日期</w:t>
      </w:r>
      <w:r>
        <w:rPr>
          <w:rStyle w:val="39"/>
          <w:rFonts w:hint="eastAsia" w:ascii="宋体" w:hAnsi="宋体" w:eastAsia="宋体" w:cs="宋体"/>
          <w:sz w:val="20"/>
          <w:lang w:val="en-US"/>
        </w:rPr>
        <w:t>：</w:t>
      </w:r>
      <w:r>
        <w:rPr>
          <w:rFonts w:ascii="宋体" w:hAnsi="宋体" w:eastAsia="宋体"/>
          <w:sz w:val="20"/>
        </w:rPr>
        <w:t xml:space="preserve"> 201</w:t>
      </w:r>
      <w:r>
        <w:rPr>
          <w:rFonts w:hint="eastAsia" w:ascii="宋体" w:hAnsi="宋体" w:eastAsia="宋体"/>
          <w:sz w:val="20"/>
          <w:lang w:val="en-US" w:eastAsia="zh-CN"/>
        </w:rPr>
        <w:t>9</w:t>
      </w:r>
      <w:r>
        <w:rPr>
          <w:rFonts w:ascii="宋体" w:hAnsi="宋体" w:eastAsia="宋体"/>
          <w:sz w:val="20"/>
        </w:rPr>
        <w:t>/</w:t>
      </w:r>
      <w:r>
        <w:rPr>
          <w:rFonts w:hint="eastAsia" w:ascii="宋体" w:hAnsi="宋体" w:eastAsia="宋体"/>
          <w:sz w:val="20"/>
          <w:lang w:val="en-US" w:eastAsia="zh-CN"/>
        </w:rPr>
        <w:t>11</w:t>
      </w:r>
      <w:r>
        <w:rPr>
          <w:rFonts w:ascii="宋体" w:hAnsi="宋体" w:eastAsia="宋体"/>
          <w:sz w:val="20"/>
        </w:rPr>
        <w:t>/</w:t>
      </w:r>
      <w:r>
        <w:rPr>
          <w:rFonts w:hint="eastAsia" w:ascii="宋体" w:hAnsi="宋体" w:eastAsia="宋体"/>
          <w:sz w:val="20"/>
          <w:lang w:val="en-US" w:eastAsia="zh-CN"/>
        </w:rPr>
        <w:t>2</w:t>
      </w:r>
      <w:r>
        <w:rPr>
          <w:rFonts w:ascii="宋体" w:hAnsi="宋体" w:eastAsia="宋体"/>
          <w:sz w:val="20"/>
        </w:rPr>
        <w:t>4</w:t>
      </w:r>
    </w:p>
    <w:p>
      <w:pPr>
        <w:pStyle w:val="3"/>
        <w:rPr>
          <w:rFonts w:hint="eastAsia" w:ascii="黑体" w:hAnsi="黑体" w:eastAsia="黑体"/>
          <w:b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sz w:val="24"/>
          <w:szCs w:val="24"/>
        </w:rPr>
        <w:t>设计内容、方法与难点</w:t>
      </w:r>
      <w:r>
        <w:rPr>
          <w:rFonts w:hint="eastAsia" w:ascii="黑体" w:hAnsi="黑体" w:eastAsia="黑体"/>
          <w:b/>
          <w:sz w:val="24"/>
          <w:szCs w:val="24"/>
          <w:lang w:eastAsia="zh-CN"/>
        </w:rPr>
        <w:t>：</w:t>
      </w:r>
    </w:p>
    <w:p>
      <w:pPr>
        <w:pStyle w:val="3"/>
        <w:rPr>
          <w:rFonts w:hint="eastAsia" w:ascii="黑体" w:hAnsi="黑体" w:eastAsia="黑体"/>
          <w:b/>
          <w:sz w:val="24"/>
          <w:szCs w:val="24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本课题设计的内容包括了自动生成加法计算题，可以设置加法计算题数量、位数类型（一位数或两位数）、计算类型（加法、减法、乘法）；自动统计每次作业的成绩包括（题目总数、运算正确题数、错误题数、未完成题数、时间）；自动存储每次成绩结果。</w:t>
      </w:r>
    </w:p>
    <w:p>
      <w:pPr>
        <w:pStyle w:val="3"/>
        <w:ind w:firstLine="2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具体采用的方法是建立三个对话框，在对话框类里面进行操作，以及将数据存储到Doc类里面。</w:t>
      </w:r>
    </w:p>
    <w:p>
      <w:pPr>
        <w:pStyle w:val="3"/>
        <w:ind w:firstLine="2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课题的难点有两个方面：</w:t>
      </w:r>
    </w:p>
    <w:p>
      <w:pPr>
        <w:pStyle w:val="3"/>
        <w:numPr>
          <w:ilvl w:val="0"/>
          <w:numId w:val="1"/>
        </w:numPr>
        <w:ind w:left="33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数据的交互。该问题通过对View类发送消息，以及View类对Doc类发送消息解决的。</w:t>
      </w:r>
    </w:p>
    <w:p>
      <w:pPr>
        <w:pStyle w:val="3"/>
        <w:numPr>
          <w:ilvl w:val="0"/>
          <w:numId w:val="1"/>
        </w:numPr>
        <w:ind w:left="33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对话框上图片的加载。使用了Picture控件以及为位图解决的。</w:t>
      </w:r>
    </w:p>
    <w:p>
      <w:pPr>
        <w:pStyle w:val="3"/>
        <w:numPr>
          <w:ilvl w:val="0"/>
          <w:numId w:val="1"/>
        </w:numPr>
        <w:ind w:left="33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对话框上树状图的加载。使用了Tree控件解决的。</w:t>
      </w:r>
    </w:p>
    <w:p>
      <w:pPr>
        <w:pStyle w:val="3"/>
        <w:numPr>
          <w:ilvl w:val="0"/>
          <w:numId w:val="1"/>
        </w:numPr>
        <w:ind w:left="33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对话框上表格的加载。使用了List控件解决的。</w:t>
      </w:r>
    </w:p>
    <w:p>
      <w:pPr>
        <w:pStyle w:val="3"/>
        <w:numPr>
          <w:ilvl w:val="0"/>
          <w:numId w:val="1"/>
        </w:numPr>
        <w:ind w:left="33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界面初始化时的按钮。使用了CButton，在MainFrm的OnCreate里面动态创建的按钮。</w:t>
      </w:r>
    </w:p>
    <w:p>
      <w:pPr>
        <w:pStyle w:val="3"/>
        <w:rPr>
          <w:rFonts w:hint="default" w:eastAsia="宋体"/>
          <w:lang w:val="en-US" w:eastAsia="zh-CN"/>
        </w:rPr>
      </w:pPr>
    </w:p>
    <w:p>
      <w:pPr>
        <w:pStyle w:val="3"/>
        <w:rPr>
          <w:rFonts w:eastAsia="宋体"/>
        </w:rPr>
      </w:pPr>
    </w:p>
    <w:p>
      <w:pPr>
        <w:pStyle w:val="3"/>
        <w:rPr>
          <w:rFonts w:hint="eastAsia"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作品</w:t>
      </w:r>
      <w:r>
        <w:rPr>
          <w:rFonts w:hint="eastAsia" w:ascii="黑体" w:hAnsi="黑体" w:eastAsia="黑体"/>
          <w:b/>
          <w:sz w:val="24"/>
          <w:szCs w:val="24"/>
        </w:rPr>
        <w:t>特色</w:t>
      </w:r>
    </w:p>
    <w:p>
      <w:pPr>
        <w:pStyle w:val="3"/>
        <w:rPr>
          <w:rFonts w:hint="eastAsia" w:ascii="黑体" w:hAnsi="黑体" w:eastAsia="黑体"/>
          <w:b/>
          <w:sz w:val="24"/>
          <w:szCs w:val="24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本作品的特点有：</w:t>
      </w:r>
    </w:p>
    <w:p>
      <w:pPr>
        <w:pStyle w:val="3"/>
        <w:numPr>
          <w:ilvl w:val="0"/>
          <w:numId w:val="2"/>
        </w:numPr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界面美观，操作简单。</w:t>
      </w:r>
    </w:p>
    <w:p>
      <w:pPr>
        <w:pStyle w:val="3"/>
        <w:numPr>
          <w:ilvl w:val="0"/>
          <w:numId w:val="2"/>
        </w:numPr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以一天的时间为单位存储做题记录。</w:t>
      </w:r>
    </w:p>
    <w:p>
      <w:pPr>
        <w:pStyle w:val="3"/>
        <w:numPr>
          <w:ilvl w:val="0"/>
          <w:numId w:val="2"/>
        </w:numPr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无闪烁，系统不会崩溃。</w:t>
      </w:r>
    </w:p>
    <w:p>
      <w:pPr>
        <w:pStyle w:val="2"/>
        <w:jc w:val="left"/>
        <w:rPr>
          <w:rFonts w:hint="eastAsia" w:ascii="黑体" w:hAnsi="黑体" w:eastAsia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项目类设计：</w:t>
      </w:r>
    </w:p>
    <w:p>
      <w:pPr>
        <w:pStyle w:val="3"/>
        <w:rPr>
          <w:rFonts w:hint="eastAsia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3" w:type="dxa"/>
          </w:tcPr>
          <w:p>
            <w:pPr>
              <w:pStyle w:val="3"/>
              <w:jc w:val="center"/>
            </w:pPr>
            <w:r>
              <w:drawing>
                <wp:inline distT="0" distB="0" distL="114300" distR="114300">
                  <wp:extent cx="4019550" cy="4219575"/>
                  <wp:effectExtent l="0" t="0" r="0" b="952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CGenerateQuestion：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2323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m_problems：生成的问题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m_digit：位数类型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   m_type：计算 类型</w:t>
            </w:r>
          </w:p>
          <w:p>
            <w:pPr>
              <w:pStyle w:val="3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m_warning：输入错误报错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OnClickedConfirmBnt()：作业添加完毕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OnBnClickedAdd()：添加作业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init()：初始化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generateProblem(int num):生成作业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CQuestion：</w:t>
            </w:r>
          </w:p>
          <w:p>
            <w:pPr>
              <w:pStyle w:val="3"/>
              <w:ind w:firstLine="220" w:firstLineChars="10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m_x：第一个参数</w:t>
            </w:r>
          </w:p>
          <w:p>
            <w:pPr>
              <w:pStyle w:val="3"/>
              <w:ind w:firstLine="220" w:firstLineChars="10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m_y：第二个参数 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m_type：计算类型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m_result：输入的答案 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m_correctResult： 正确答案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m_checkResult：结果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m_allNumber： 问题总数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m_alreadyNumber： 已做题总数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m_index： 当前做题序号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OnClickedQuestionNext()：下一题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OnInitDialog()：初始化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OnBnClickedQueationPrevious()：上一题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23232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O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nBnClickedQuestionSubmit()：提交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OnBnClickedButton4()：取消答题</w:t>
            </w:r>
          </w:p>
          <w:p>
            <w:pPr>
              <w:pStyle w:val="3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init(vector&lt;int&gt; *pro)：初始化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repaint()：重新写题目</w:t>
            </w:r>
          </w:p>
          <w:p>
            <w:pPr>
              <w:pStyle w:val="3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CHistory：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m_fileNames：文件总记录 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m_x： 题目第一个参数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m_type：题目运算类型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m_y： 题目第二个参数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m_res： 输入的答案 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m_judgeRes：判断结果 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m_correctRes： 正确答案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m_historyList：题目列表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m_timeTree：历史文件树状图</w:t>
            </w:r>
          </w:p>
          <w:p>
            <w:pPr>
              <w:pStyle w:val="3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m_number1：题目第一个参数的十位数图片</w:t>
            </w:r>
          </w:p>
          <w:p>
            <w:pPr>
              <w:pStyle w:val="3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m_number2：题目第一个参数的个位数图片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m_number3：题目第二个参数的前一位图片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m_number4：题目第二个参数后一位图片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   m_queType：题目</w:t>
            </w:r>
          </w:p>
          <w:p>
            <w:pPr>
              <w:pStyle w:val="3"/>
              <w:ind w:firstLine="22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init()：初始化，设置树状图和列表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OnInitDialog()： 初始化</w:t>
            </w:r>
          </w:p>
          <w:p>
            <w:pPr>
              <w:pStyle w:val="3"/>
              <w:ind w:firstLine="22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getAllFile()：获取所有历史文件</w:t>
            </w:r>
          </w:p>
          <w:p>
            <w:pPr>
              <w:pStyle w:val="3"/>
              <w:ind w:firstLine="22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getHistory(int index)： 获取某个历史文件的题目</w:t>
            </w:r>
          </w:p>
          <w:p>
            <w:pPr>
              <w:pStyle w:val="3"/>
              <w:ind w:firstLine="22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drawHistory()： 将题目写入表格</w:t>
            </w:r>
          </w:p>
          <w:p>
            <w:pPr>
              <w:pStyle w:val="3"/>
              <w:ind w:firstLine="22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drawQuestion(int index)：将当前题目画出来</w:t>
            </w:r>
          </w:p>
          <w:p>
            <w:pPr>
              <w:pStyle w:val="3"/>
              <w:ind w:left="440" w:leftChars="100" w:hanging="220" w:hangingChars="10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OnSelchangedFileTree(NMHDR *pNMHDR, LRESULT *pResult)： 点击树状图时运行函数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OnDblclkHistoryList(NMHDR *pNMHDR, LRESULT *pResult)：点击表格时运行函数 </w:t>
            </w:r>
          </w:p>
          <w:p>
            <w:pPr>
              <w:pStyle w:val="3"/>
              <w:ind w:firstLine="22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setBitMap(int index1, int index2)：设置图片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</w:tbl>
    <w:p>
      <w:pPr>
        <w:pStyle w:val="2"/>
        <w:jc w:val="left"/>
        <w:rPr>
          <w:rFonts w:hint="eastAsia" w:ascii="黑体" w:hAnsi="黑体" w:eastAsia="黑体"/>
          <w:b/>
          <w:sz w:val="24"/>
          <w:szCs w:val="24"/>
          <w:lang w:eastAsia="zh-CN"/>
        </w:rPr>
      </w:pPr>
    </w:p>
    <w:p>
      <w:pPr>
        <w:pStyle w:val="2"/>
        <w:jc w:val="left"/>
        <w:rPr>
          <w:rFonts w:hint="eastAsia" w:ascii="黑体" w:hAnsi="黑体" w:eastAsia="黑体"/>
          <w:b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sz w:val="24"/>
          <w:szCs w:val="24"/>
          <w:lang w:eastAsia="zh-CN"/>
        </w:rPr>
        <w:t>（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要求有类图和类功能、成员函数和成员变量的文字介绍</w:t>
      </w:r>
      <w:r>
        <w:rPr>
          <w:rFonts w:hint="eastAsia" w:ascii="黑体" w:hAnsi="黑体" w:eastAsia="黑体"/>
          <w:b/>
          <w:sz w:val="24"/>
          <w:szCs w:val="24"/>
          <w:lang w:eastAsia="zh-CN"/>
        </w:rPr>
        <w:t>）</w:t>
      </w:r>
    </w:p>
    <w:p>
      <w:pPr>
        <w:pStyle w:val="2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重点函数简介</w:t>
      </w:r>
    </w:p>
    <w:p>
      <w:pPr>
        <w:pStyle w:val="3"/>
        <w:rPr>
          <w:rFonts w:hint="eastAsia" w:eastAsia="宋体"/>
        </w:rPr>
      </w:pPr>
      <w:r>
        <w:rPr>
          <w:rFonts w:hint="eastAsia" w:eastAsia="宋体"/>
        </w:rPr>
        <w:t xml:space="preserve">     （要求函数必须有注释和说明）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3" w:type="dxa"/>
          </w:tcPr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void CQuestion::repaint(){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CString str1,str2,str;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x,y,type;</w:t>
            </w:r>
            <w:bookmarkStart w:id="0" w:name="_GoBack"/>
            <w:bookmarkEnd w:id="0"/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//如果是第一题就取全局变量，因为第一题的数据存储到FIRST变量中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if(m_index == 0 &amp;&amp; m_result.size() == 0){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x = FIRST[0];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y = FIRST[2];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type = FIRST[1];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//设置文本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str.Format(_T("0/%d"), FIRST[3]/3);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SetDlgItemText(IDC_QUESTION_RATE, str);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x = m_x[m_index];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y = m_y[m_index];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type = m_type[m_index];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//设置文本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str.Format(_T("%d/%d"),m_alreadyNumber,m_allNumber);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SetDlgItemText(IDC_QUESTION_RATE, str);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if(type == 0){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str.Format(_T("%d*%d"),x,y);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 if(type ==1){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str.Format(_T("%d+%d"),x,y);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str.Format(_T("%d-%d"),x,y);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//设置问题文本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SetDlgItemText(IDC_QUESTION_CONTENT, str);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//设置答案框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if(m_result[m_index]!=-10001){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str.Format(_T("%d"),m_result[m_index]);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SetDlgItemText(IDC_QUESTION_RESULT, str);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//如果结果是-10001，表示这道题还未出入答案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SetDlgItemText(IDC_QUESTION_RESULT, _T(""));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void CQuestion::OnBnClickedQueationPrevious()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 TODO: 在此添加控件通知处理程序代码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CString answer;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GetDlgItemText(IDC_QUESTION_RESULT, answer);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//获取输入框答案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number;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//如果没有输入值，就存储为-10001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if(answer == ""){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number = -10001;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//如果没有输入值，而之前的答案有值，那么已做题减一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if(m_result[m_index] != -10001){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m_alreadyNumber--;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 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number = _ttoi(answer);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//如果有输入值，而之前的答案没有值，那么已做题数加一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if(m_result[m_index] == -10001){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m_alreadyNumber++;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//输入框的值存入数组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m_result[m_index] = number;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//翻页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if(m_index &lt;= 0){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AfxMessageBox(_T("已经是第一题啦！"));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m_index--;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repaint();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void CGenerateProblem::generateProblem(int num){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//获取运算位数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digit = m_digit.GetCurSel();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//获取运算类型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type = m_type.GetCurSel();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range = 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//如果运算位数是1，那么就生成1~10以内的数字，否则生成10~100以内的数字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if(digit == 1){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range = 10;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range = 100;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//每次重启后的随机数都不一样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srand(time(NULL));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//生成随机数，m_problems存储的是运算的两个数字和运算类型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for(int i=0;i&lt;num;i++){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x = range / 10 + rand()%range;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m_problems.push_back(x);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m_problems.push_back(type); 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y = range / 10 + rand()%range;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m_problems.push_back(y);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CString str;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//设置总题数文本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str.Format(_T("%d"), m_problems.size()/3);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SetDlgItemText(IDC_ALL_NUMBER, str);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SetDlgItemText(IDC_PROBLEM_NUMBER, _T(""));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void CHistory::drawQuestion(int index)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//清除Picture控件的图片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m_number1.ShowWindow(FALSE);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m_number2.ShowWindow(FALSE);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m_number3.ShowWindow(FALSE);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m_number4.ShowWindow(FALSE);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m_queType.ShowWindow(FALSE);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//获取第一个数字的前后两位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a = m_x[index] / 10;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b = m_x[index] % 10;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//如果前一个数字不为0，则表示这个为两位数，那么就设置其图片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if(a != 0){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setBitMap(1,a);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//设置后一个数字图片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setBitMap(2,b);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= m_y[index] / 10;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 = m_y[index] % 10;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//如果第二个数字是两位数，那么就设置两个图片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if(a!=0){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setBitMap(3, a);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setBitMap(4, b);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 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//如果不是两位数，那么就将数字设置到前一个图片位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setBitMap(3, b);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if(m_type[index] == 0){//如果运算位为乘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setBitMap(5, 10);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 if(m_type[index] == 1){//如果运算位为减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setBitMap(5, 12);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 {//如果运算位为加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setBitMap(5, 11);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//设置正确答案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CString corrent;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corrent.Format(_T("%d"), m_correctRes[index]);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SetDlgItemText(IDC_HISTORY_CORRECT, corrent);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//设置结果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CString res;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res.Format(_T("%d"), m_res[index]);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//如果答案是-10001，那么这道题就是没有回答的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if(m_res[index] == -10001){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SetDlgItemText(IDC_HISTORY_RESULT, _T("未回答"));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SetDlgItemText(IDC_HISTORY_RESULT, res);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void CHistory::getHistory(int index)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CString name(_T("..\\HISTORY\\"));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name += m_fileNames[index];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name += ".txt";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CFileException fx;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CStdioFile file;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//获取文件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bool flag = file.Open(name, CFile::typeText|CFile::modeCreate|CFile::modeReadWrite|CFile::modeNoTruncate, &amp;fx);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if(!flag){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AfxMessageBox(_T("文件打开失败！请重试！"));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return 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CString str(_T(""));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CString num;  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number;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//清除所有数据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m_x.clear();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m_type.clear();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m_y.clear();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m_res.clear();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m_judgeRes.clear();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m_correctRes.clear();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index1 = 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//开始读文件数据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while(file.ReadString(str)){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j = 0,i;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//找第一个数字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//从第j位开始找间断符所在位置，返回空格符下标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 = str.Find(_T(" "),j);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//从第j位开始，截取i-j的长度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 = str.Mid(j, i - j);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//CString转为int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number = _ttoi(num);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m_x.push_back(number);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//下一次从空格符的下一位开始寻找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 += (i - j + 1);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//找运算类型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 = str.Find(_T(" "),j);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 = str.Mid(j, i - j);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number = _ttoi(num);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m_type.push_back(number);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 += (i - j + 1);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//找第二个数字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 = str.Find(_T(" "),j);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 = str.Mid(j, i - j);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number = _ttoi(num);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m_y.push_back(number);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 += (i - j + 1);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//找输入结果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 = str.Find(_T(" "),j);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 = str.Mid(j, i - j);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number = _ttoi(num);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m_res.push_back(number);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 += (i - j + 1);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 correctllyRes = 0;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//算出正确答案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if(m_type[index1] == 0){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correctllyRes = m_x[index1]*m_y[index1];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 if(m_type[index1] ==1){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correctllyRes = m_x[index1]+m_y[index1];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correctllyRes = m_x[index1]-m_y[index1];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//存储正确答案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m_correctRes.push_back(correctllyRes);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//判断结果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if(m_res[index1] == -10001){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m_judgeRes.push_back(-1);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 if(m_res[index1] == correctllyRes){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m_judgeRes.push_back(1);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}else{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m_judgeRes.push_back(0);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//当前行数加一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index1++;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//关闭文件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file.Close();</w:t>
            </w:r>
          </w:p>
          <w:p>
            <w:pPr>
              <w:pStyle w:val="3"/>
              <w:ind w:firstLine="220"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</w:tc>
      </w:tr>
    </w:tbl>
    <w:p>
      <w:pPr>
        <w:pStyle w:val="3"/>
        <w:ind w:firstLine="720" w:firstLineChars="0"/>
        <w:rPr>
          <w:rFonts w:hint="eastAsia" w:eastAsia="宋体"/>
        </w:rPr>
      </w:pPr>
    </w:p>
    <w:p>
      <w:pPr>
        <w:pStyle w:val="3"/>
        <w:rPr>
          <w:rFonts w:hint="eastAsia" w:eastAsia="宋体"/>
        </w:rPr>
      </w:pPr>
    </w:p>
    <w:p>
      <w:pPr>
        <w:pStyle w:val="2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运行结果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</w:rPr>
        <w:t xml:space="preserve">         程序运行界面如下。界面显示信息清楚，内容包括：</w:t>
      </w:r>
      <w:r>
        <w:rPr>
          <w:rFonts w:hint="eastAsia" w:eastAsia="宋体"/>
          <w:lang w:val="en-US" w:eastAsia="zh-CN"/>
        </w:rPr>
        <w:t>系统初始界面、题目生成界面、做题界面等</w:t>
      </w:r>
    </w:p>
    <w:p>
      <w:pPr>
        <w:pStyle w:val="31"/>
        <w:keepNext/>
        <w:jc w:val="center"/>
      </w:pPr>
      <w:r>
        <w:drawing>
          <wp:inline distT="0" distB="0" distL="114300" distR="114300">
            <wp:extent cx="4625975" cy="2185670"/>
            <wp:effectExtent l="0" t="0" r="3175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系统初始</w:t>
      </w:r>
      <w:r>
        <w:rPr>
          <w:rFonts w:hint="eastAsia"/>
        </w:rPr>
        <w:t>界面</w:t>
      </w:r>
    </w:p>
    <w:p>
      <w:pPr>
        <w:ind w:firstLine="720" w:firstLineChars="0"/>
        <w:jc w:val="center"/>
      </w:pPr>
      <w:r>
        <w:drawing>
          <wp:inline distT="0" distB="0" distL="114300" distR="114300">
            <wp:extent cx="4115435" cy="2837815"/>
            <wp:effectExtent l="0" t="0" r="1841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eastAsia" w:ascii="Cambria" w:hAnsi="Cambria" w:eastAsia="黑体" w:cs="Times New Roman"/>
          <w:sz w:val="20"/>
          <w:szCs w:val="20"/>
          <w:lang w:val="en-US" w:eastAsia="zh-CN" w:bidi="ar-SA"/>
        </w:rPr>
      </w:pPr>
      <w:r>
        <w:rPr>
          <w:rFonts w:hint="eastAsia" w:ascii="Cambria" w:hAnsi="Cambria" w:eastAsia="黑体" w:cs="Times New Roman"/>
          <w:sz w:val="20"/>
          <w:szCs w:val="20"/>
          <w:lang w:val="en-US" w:eastAsia="zh-CN" w:bidi="ar-SA"/>
        </w:rPr>
        <w:t xml:space="preserve">图 2 </w:t>
      </w:r>
      <w:r>
        <w:rPr>
          <w:rFonts w:hint="eastAsia" w:ascii="Cambria" w:hAnsi="Cambria" w:eastAsia="黑体" w:cs="Times New Roman"/>
          <w:sz w:val="20"/>
          <w:szCs w:val="20"/>
          <w:lang w:val="en-US" w:eastAsia="zh-CN" w:bidi="ar-SA"/>
        </w:rPr>
        <w:t xml:space="preserve"> 题目生成界面</w:t>
      </w:r>
    </w:p>
    <w:p>
      <w:pPr>
        <w:ind w:firstLine="720" w:firstLineChars="0"/>
        <w:jc w:val="center"/>
      </w:pPr>
      <w:r>
        <w:drawing>
          <wp:inline distT="0" distB="0" distL="114300" distR="114300">
            <wp:extent cx="4438650" cy="30194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eastAsia" w:ascii="Cambria" w:hAnsi="Cambria" w:eastAsia="黑体" w:cs="Times New Roman"/>
          <w:sz w:val="20"/>
          <w:szCs w:val="20"/>
          <w:lang w:val="en-US" w:eastAsia="zh-CN" w:bidi="ar-SA"/>
        </w:rPr>
      </w:pPr>
      <w:r>
        <w:rPr>
          <w:rFonts w:hint="eastAsia" w:ascii="Cambria" w:hAnsi="Cambria" w:eastAsia="黑体" w:cs="Times New Roman"/>
          <w:sz w:val="20"/>
          <w:szCs w:val="20"/>
          <w:lang w:val="en-US" w:eastAsia="zh-CN" w:bidi="ar-SA"/>
        </w:rPr>
        <w:t>图 3  做题界面</w:t>
      </w:r>
    </w:p>
    <w:p>
      <w:pPr>
        <w:ind w:firstLine="720" w:firstLineChars="0"/>
        <w:jc w:val="center"/>
        <w:rPr>
          <w:rFonts w:hint="eastAsia" w:ascii="Cambria" w:hAnsi="Cambria" w:eastAsia="黑体" w:cs="Times New Roman"/>
          <w:sz w:val="20"/>
          <w:szCs w:val="20"/>
          <w:lang w:val="en-US" w:eastAsia="zh-CN" w:bidi="ar-SA"/>
        </w:rPr>
      </w:pPr>
      <w:r>
        <w:drawing>
          <wp:inline distT="0" distB="0" distL="114300" distR="114300">
            <wp:extent cx="5271135" cy="3286125"/>
            <wp:effectExtent l="0" t="0" r="571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eastAsia" w:ascii="Cambria" w:hAnsi="Cambria" w:eastAsia="黑体" w:cs="Times New Roman"/>
          <w:sz w:val="20"/>
          <w:szCs w:val="20"/>
          <w:lang w:val="en-US" w:eastAsia="zh-CN" w:bidi="ar-SA"/>
        </w:rPr>
      </w:pPr>
      <w:r>
        <w:rPr>
          <w:rFonts w:hint="eastAsia" w:ascii="Cambria" w:hAnsi="Cambria" w:eastAsia="黑体" w:cs="Times New Roman"/>
          <w:sz w:val="20"/>
          <w:szCs w:val="20"/>
          <w:lang w:val="en-US" w:eastAsia="zh-CN" w:bidi="ar-SA"/>
        </w:rPr>
        <w:t>图 4 做题记录界面</w:t>
      </w:r>
    </w:p>
    <w:p>
      <w:pPr>
        <w:ind w:firstLine="7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eastAsia="宋体"/>
        </w:rPr>
      </w:pPr>
    </w:p>
    <w:p>
      <w:pPr>
        <w:pStyle w:val="2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有待解决的问题</w:t>
      </w:r>
    </w:p>
    <w:p>
      <w:pPr>
        <w:pStyle w:val="3"/>
        <w:numPr>
          <w:ilvl w:val="0"/>
          <w:numId w:val="3"/>
        </w:numPr>
        <w:rPr>
          <w:rFonts w:eastAsia="宋体"/>
        </w:rPr>
      </w:pPr>
      <w:r>
        <w:rPr>
          <w:rFonts w:hint="eastAsia" w:eastAsia="宋体"/>
          <w:lang w:val="en-US" w:eastAsia="zh-CN"/>
        </w:rPr>
        <w:t>界面不够卡通</w:t>
      </w:r>
    </w:p>
    <w:p>
      <w:pPr>
        <w:pStyle w:val="3"/>
        <w:numPr>
          <w:ilvl w:val="0"/>
          <w:numId w:val="3"/>
        </w:numPr>
        <w:rPr>
          <w:rFonts w:eastAsia="宋体"/>
        </w:rPr>
      </w:pPr>
      <w:r>
        <w:rPr>
          <w:rFonts w:hint="eastAsia" w:eastAsia="宋体"/>
          <w:lang w:val="en-US" w:eastAsia="zh-CN"/>
        </w:rPr>
        <w:t>代码太杂乱</w:t>
      </w:r>
    </w:p>
    <w:p>
      <w:pPr>
        <w:pStyle w:val="3"/>
        <w:numPr>
          <w:ilvl w:val="0"/>
          <w:numId w:val="3"/>
        </w:numPr>
        <w:rPr>
          <w:rFonts w:eastAsia="宋体"/>
        </w:rPr>
      </w:pPr>
      <w:r>
        <w:rPr>
          <w:rFonts w:hint="eastAsia" w:eastAsia="宋体"/>
          <w:lang w:val="en-US" w:eastAsia="zh-CN"/>
        </w:rPr>
        <w:t>只向Doc类传输数据，没有获取数据</w:t>
      </w:r>
    </w:p>
    <w:sectPr>
      <w:headerReference r:id="rId3" w:type="first"/>
      <w:footerReference r:id="rId6" w:type="first"/>
      <w:footerReference r:id="rId4" w:type="default"/>
      <w:footerReference r:id="rId5" w:type="even"/>
      <w:pgSz w:w="11907" w:h="16839"/>
      <w:pgMar w:top="1440" w:right="1800" w:bottom="1440" w:left="1800" w:header="958" w:footer="958" w:gutter="0"/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6" w:space="2"/>
      </w:pBdr>
      <w:ind w:right="0"/>
    </w:pPr>
    <w:r>
      <w:fldChar w:fldCharType="begin"/>
    </w:r>
    <w:r>
      <w:rPr>
        <w:rStyle w:val="22"/>
      </w:rPr>
      <w:instrText xml:space="preserve"> 页 </w:instrText>
    </w:r>
    <w:r>
      <w:fldChar w:fldCharType="separate"/>
    </w:r>
    <w:r>
      <w:rPr>
        <w:rStyle w:val="22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2"/>
      </w:rPr>
    </w:pPr>
    <w:r>
      <w:fldChar w:fldCharType="begin"/>
    </w:r>
    <w:r>
      <w:rPr>
        <w:rStyle w:val="22"/>
      </w:rPr>
      <w:instrText xml:space="preserve">第 </w:instrText>
    </w:r>
    <w:r>
      <w:fldChar w:fldCharType="separate"/>
    </w:r>
    <w:r>
      <w:rPr>
        <w:rStyle w:val="22"/>
      </w:rPr>
      <w:t xml:space="preserve">5 </w:t>
    </w:r>
    <w:r>
      <w:rPr>
        <w:rStyle w:val="22"/>
        <w:rFonts w:hint="eastAsia" w:ascii="宋体" w:hAnsi="宋体" w:eastAsia="宋体" w:cs="宋体"/>
      </w:rPr>
      <w:t>页</w:t>
    </w:r>
    <w:r>
      <w:fldChar w:fldCharType="end"/>
    </w:r>
  </w:p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行楷" w:hAnsi="Cambria" w:eastAsia="华文行楷"/>
        <w:sz w:val="18"/>
        <w:szCs w:val="18"/>
      </w:rPr>
    </w:pPr>
    <w:r>
      <w:rPr>
        <w:rFonts w:ascii="华文行楷" w:eastAsia="华文行楷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-67945</wp:posOffset>
              </wp:positionH>
              <wp:positionV relativeFrom="paragraph">
                <wp:posOffset>-7620</wp:posOffset>
              </wp:positionV>
              <wp:extent cx="5461000" cy="8255"/>
              <wp:effectExtent l="0" t="0" r="0" b="0"/>
              <wp:wrapNone/>
              <wp:docPr id="4" name="自选图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1000" cy="8255"/>
                      </a:xfrm>
                      <a:prstGeom prst="straightConnector1">
                        <a:avLst/>
                      </a:prstGeom>
                      <a:ln w="12700" cap="flat" cmpd="sng">
                        <a:solidFill>
                          <a:srgbClr val="C0504D"/>
                        </a:solidFill>
                        <a:prstDash val="dash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10" o:spid="_x0000_s1026" o:spt="32" type="#_x0000_t32" style="position:absolute;left:0pt;margin-left:-5.35pt;margin-top:-0.6pt;height:0.65pt;width:430pt;z-index:251658240;mso-width-relative:page;mso-height-relative:page;" filled="f" stroked="t" coordsize="21600,21600" o:gfxdata="UEsDBAoAAAAAAIdO4kAAAAAAAAAAAAAAAAAEAAAAZHJzL1BLAwQUAAAACACHTuJABdpFZ9MAAAAH&#10;AQAADwAAAGRycy9kb3ducmV2LnhtbE2Oy07DMBBF90j8gzVI7Fo7BZGQxukC2gU7aBFrJ54mIfY4&#10;st0Hf4+zgt1czdG9p9pcrWFn9GFwJCFbCmBIrdMDdRI+D7tFASxERVoZRyjhBwNs6tubSpXaXegD&#10;z/vYsVRCoVQS+hinkvPQ9mhVWLoJKf2OzlsVU/Qd115dUrk1fCXEE7dqoLTQqwlfemzH/clK6PLi&#10;zX8dmm34Hrdi927yUbx6Ke/vMrEGFvEa/2CY9ZM61MmpcSfSgRkJi0zkCZ2PFbAEFI/PD8CameR1&#10;xf/7179QSwMEFAAAAAgAh07iQJwSq5rdAQAAmQMAAA4AAABkcnMvZTJvRG9jLnhtbK2TPY4TMRTH&#10;eyTuYLknM4mSZRVlskXC0iCIBBzgxfbMWPKX/Ewm6egQZ6Cj5A5wm5XgFjw7IWGXBiEaz7P9Pn/+&#10;z+Jmbw3bqYjau4aPRzVnygkvtesa/vbN7ZNrzjCBk2C8Uw0/KOQ3y8ePFkOYq4nvvZEqMkricD6E&#10;hvcphXlVoeiVBRz5oBxdtj5aSLSNXSUjDJTdmmpS11fV4KMM0QuFSKfr4yVflvxtq0R61baoEjMN&#10;p95SWWNZt3mtlguYdxFCr8WpDfiHLixoR0XPqdaQgL2L+o9UVovo0bdpJLytfNtqocoMNM24fjDN&#10;6x6CKrMQHAxnTPj/0oqXu01kWjZ8ypkDS0/0/cOXH+8/3n36dvf1MxsXREPAOXmu3CYSsLzDsIl5&#10;3n0bbf7SJGxfsB7OWNU+MUGHs+nVuK6JvqC768lslqlXl9gQMT1X3rJsNBxTBN31aeWdo/fzcVzI&#10;wu4FpmPgr4Bc2Dg2kPAmT0sBIAm1BhLVsoGGQteVYPRGy1ttTA7B2G1XJrIdkChW9ayerk8d3XPL&#10;VdaA/dFPknVUS69APnOSpUMgWo5kzXMLVknOjKK/IFtFVwm0+RtPYmEcIbmAzdbWy0PhXc7p/Qu0&#10;k1azwH7fl+jLH7X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XaRWfTAAAABwEAAA8AAAAAAAAA&#10;AQAgAAAAIgAAAGRycy9kb3ducmV2LnhtbFBLAQIUABQAAAAIAIdO4kCcEqua3QEAAJkDAAAOAAAA&#10;AAAAAAEAIAAAACIBAABkcnMvZTJvRG9jLnhtbFBLBQYAAAAABgAGAFkBAABxBQAAAAA=&#10;">
              <v:fill on="f" focussize="0,0"/>
              <v:stroke weight="1pt" color="#C0504D" joinstyle="round" dashstyle="dash"/>
              <v:imagedata o:title=""/>
              <o:lock v:ext="edit" aspectratio="f"/>
            </v:shape>
          </w:pict>
        </mc:Fallback>
      </mc:AlternateContent>
    </w:r>
    <w:r>
      <w:rPr>
        <w:rFonts w:hint="eastAsia" w:ascii="华文行楷" w:eastAsia="华文行楷"/>
        <w:sz w:val="18"/>
        <w:szCs w:val="18"/>
      </w:rPr>
      <w:t>西南科技大学计算机科学与技术学院</w:t>
    </w:r>
    <w:r>
      <w:rPr>
        <w:rFonts w:hint="eastAsia" w:ascii="华文行楷" w:hAnsi="Cambria" w:eastAsia="华文行楷"/>
        <w:sz w:val="18"/>
        <w:szCs w:val="18"/>
      </w:rPr>
      <w:tab/>
    </w:r>
    <w:r>
      <w:rPr>
        <w:rFonts w:hint="eastAsia" w:ascii="华文行楷" w:hAnsi="Cambria" w:eastAsia="华文行楷"/>
        <w:sz w:val="18"/>
        <w:szCs w:val="18"/>
        <w:lang w:val="zh-CN"/>
      </w:rPr>
      <w:t xml:space="preserve"> </w:t>
    </w:r>
    <w:r>
      <w:rPr>
        <w:rFonts w:hint="eastAsia" w:ascii="华文行楷" w:eastAsia="华文行楷"/>
        <w:sz w:val="18"/>
        <w:szCs w:val="18"/>
      </w:rPr>
      <w:fldChar w:fldCharType="begin"/>
    </w:r>
    <w:r>
      <w:rPr>
        <w:rFonts w:hint="eastAsia" w:ascii="华文行楷" w:eastAsia="华文行楷"/>
        <w:sz w:val="18"/>
        <w:szCs w:val="18"/>
      </w:rPr>
      <w:instrText xml:space="preserve"> PAGE   \* MERGEFORMAT </w:instrText>
    </w:r>
    <w:r>
      <w:rPr>
        <w:rFonts w:hint="eastAsia" w:ascii="华文行楷" w:eastAsia="华文行楷"/>
        <w:sz w:val="18"/>
        <w:szCs w:val="18"/>
      </w:rPr>
      <w:fldChar w:fldCharType="separate"/>
    </w:r>
    <w:r>
      <w:rPr>
        <w:rFonts w:ascii="华文行楷" w:hAnsi="Cambria" w:eastAsia="华文行楷"/>
        <w:sz w:val="18"/>
        <w:szCs w:val="18"/>
        <w:lang w:val="zh-CN"/>
      </w:rPr>
      <w:t>1</w:t>
    </w:r>
    <w:r>
      <w:rPr>
        <w:rFonts w:hint="eastAsia" w:ascii="华文行楷" w:eastAsia="华文行楷"/>
        <w:sz w:val="18"/>
        <w:szCs w:val="18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华文行楷" w:eastAsia="华文行楷"/>
        <w:sz w:val="18"/>
        <w:szCs w:val="18"/>
      </w:rPr>
    </w:pPr>
    <w:r>
      <w:rPr>
        <w:rFonts w:hint="eastAsia" w:ascii="华文行楷" w:eastAsia="华文行楷"/>
        <w:sz w:val="18"/>
        <w:szCs w:val="18"/>
      </w:rPr>
      <w:t>201</w:t>
    </w:r>
    <w:r>
      <w:rPr>
        <w:rFonts w:hint="eastAsia" w:ascii="华文行楷" w:eastAsia="华文行楷"/>
        <w:sz w:val="18"/>
        <w:szCs w:val="18"/>
        <w:lang w:val="en-US" w:eastAsia="zh-CN"/>
      </w:rPr>
      <w:t>7</w:t>
    </w:r>
    <w:r>
      <w:rPr>
        <w:rFonts w:hint="eastAsia" w:ascii="华文行楷" w:eastAsia="华文行楷"/>
        <w:sz w:val="18"/>
        <w:szCs w:val="18"/>
      </w:rPr>
      <w:t>—windows</w:t>
    </w:r>
    <w:r>
      <w:rPr>
        <w:rFonts w:hint="eastAsia" w:ascii="华文行楷" w:hAnsi="宋体" w:eastAsia="华文行楷"/>
        <w:sz w:val="18"/>
        <w:szCs w:val="18"/>
      </w:rPr>
      <w:t>程序设计</w:t>
    </w:r>
    <w:r>
      <w:rPr>
        <w:rFonts w:hint="eastAsia" w:ascii="华文行楷" w:hAnsi="宋体" w:eastAsia="华文行楷"/>
        <w:sz w:val="18"/>
        <w:szCs w:val="18"/>
        <w:lang w:val="en-US" w:eastAsia="zh-CN"/>
      </w:rPr>
      <w:t>实验</w:t>
    </w:r>
    <w:r>
      <w:rPr>
        <w:rFonts w:hint="eastAsia" w:ascii="华文行楷" w:hAnsi="宋体" w:eastAsia="华文行楷"/>
        <w:sz w:val="18"/>
        <w:szCs w:val="18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415983"/>
    <w:multiLevelType w:val="singleLevel"/>
    <w:tmpl w:val="B4415983"/>
    <w:lvl w:ilvl="0" w:tentative="0">
      <w:start w:val="1"/>
      <w:numFmt w:val="decimal"/>
      <w:suff w:val="nothing"/>
      <w:lvlText w:val="%1）"/>
      <w:lvlJc w:val="left"/>
      <w:pPr>
        <w:ind w:left="330" w:leftChars="0" w:firstLine="0" w:firstLineChars="0"/>
      </w:pPr>
    </w:lvl>
  </w:abstractNum>
  <w:abstractNum w:abstractNumId="1">
    <w:nsid w:val="39D547A4"/>
    <w:multiLevelType w:val="singleLevel"/>
    <w:tmpl w:val="39D547A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D8C3AF4"/>
    <w:multiLevelType w:val="multilevel"/>
    <w:tmpl w:val="4D8C3A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hyphenationZone w:val="360"/>
  <w:drawingGridHorizontalSpacing w:val="110"/>
  <w:drawingGridVerticalSpacing w:val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21C"/>
    <w:rsid w:val="001A6BA2"/>
    <w:rsid w:val="00227CBB"/>
    <w:rsid w:val="00312ABC"/>
    <w:rsid w:val="003314BE"/>
    <w:rsid w:val="003D627E"/>
    <w:rsid w:val="004A0A68"/>
    <w:rsid w:val="005B60FF"/>
    <w:rsid w:val="005E7EAE"/>
    <w:rsid w:val="00637E61"/>
    <w:rsid w:val="00724CAC"/>
    <w:rsid w:val="007B7ED4"/>
    <w:rsid w:val="007E3559"/>
    <w:rsid w:val="00827E50"/>
    <w:rsid w:val="009267C8"/>
    <w:rsid w:val="00967A92"/>
    <w:rsid w:val="00CB301E"/>
    <w:rsid w:val="00F2138D"/>
    <w:rsid w:val="00F70791"/>
    <w:rsid w:val="028F2CC3"/>
    <w:rsid w:val="034C099A"/>
    <w:rsid w:val="05712798"/>
    <w:rsid w:val="05925219"/>
    <w:rsid w:val="099B4A36"/>
    <w:rsid w:val="0AB86C87"/>
    <w:rsid w:val="154038B1"/>
    <w:rsid w:val="167C534D"/>
    <w:rsid w:val="169C3890"/>
    <w:rsid w:val="1EE06684"/>
    <w:rsid w:val="292111B0"/>
    <w:rsid w:val="2B3F5280"/>
    <w:rsid w:val="2E060611"/>
    <w:rsid w:val="31F201AA"/>
    <w:rsid w:val="32F83E90"/>
    <w:rsid w:val="343C2DA8"/>
    <w:rsid w:val="36421D0C"/>
    <w:rsid w:val="3BBE42B4"/>
    <w:rsid w:val="3F3868B1"/>
    <w:rsid w:val="41854679"/>
    <w:rsid w:val="43F25902"/>
    <w:rsid w:val="447625CB"/>
    <w:rsid w:val="45F31F16"/>
    <w:rsid w:val="49775651"/>
    <w:rsid w:val="49FD32DD"/>
    <w:rsid w:val="4D171D17"/>
    <w:rsid w:val="509B751B"/>
    <w:rsid w:val="534862C0"/>
    <w:rsid w:val="537440D7"/>
    <w:rsid w:val="67A96138"/>
    <w:rsid w:val="67E74973"/>
    <w:rsid w:val="6B6720F1"/>
    <w:rsid w:val="723A6BFD"/>
    <w:rsid w:val="7B9F3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Garamond" w:hAnsi="Garamond" w:eastAsia="Times New Roman" w:cs="Garamond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180" w:line="240" w:lineRule="atLeast"/>
      <w:jc w:val="center"/>
      <w:outlineLvl w:val="0"/>
    </w:pPr>
    <w:rPr>
      <w:rFonts w:eastAsia="宋体" w:cs="宋体"/>
      <w:caps/>
      <w:spacing w:val="20"/>
      <w:kern w:val="20"/>
      <w:sz w:val="18"/>
      <w:szCs w:val="18"/>
    </w:rPr>
  </w:style>
  <w:style w:type="paragraph" w:styleId="4">
    <w:name w:val="heading 2"/>
    <w:basedOn w:val="1"/>
    <w:next w:val="3"/>
    <w:qFormat/>
    <w:uiPriority w:val="0"/>
    <w:pPr>
      <w:keepNext/>
      <w:keepLines/>
      <w:spacing w:after="170" w:line="240" w:lineRule="atLeast"/>
      <w:outlineLvl w:val="1"/>
    </w:pPr>
    <w:rPr>
      <w:rFonts w:eastAsia="宋体" w:cs="宋体"/>
      <w:caps/>
      <w:kern w:val="20"/>
    </w:rPr>
  </w:style>
  <w:style w:type="paragraph" w:styleId="5">
    <w:name w:val="heading 3"/>
    <w:basedOn w:val="1"/>
    <w:next w:val="3"/>
    <w:qFormat/>
    <w:uiPriority w:val="0"/>
    <w:pPr>
      <w:keepNext/>
      <w:keepLines/>
      <w:spacing w:after="240" w:line="240" w:lineRule="atLeast"/>
      <w:outlineLvl w:val="2"/>
    </w:pPr>
    <w:rPr>
      <w:rFonts w:eastAsia="宋体" w:cs="宋体"/>
      <w:i/>
      <w:kern w:val="20"/>
    </w:rPr>
  </w:style>
  <w:style w:type="paragraph" w:styleId="6">
    <w:name w:val="heading 4"/>
    <w:basedOn w:val="1"/>
    <w:next w:val="3"/>
    <w:qFormat/>
    <w:uiPriority w:val="0"/>
    <w:pPr>
      <w:keepNext/>
      <w:keepLines/>
      <w:spacing w:line="240" w:lineRule="atLeast"/>
      <w:outlineLvl w:val="3"/>
    </w:pPr>
    <w:rPr>
      <w:rFonts w:eastAsia="宋体" w:cs="宋体"/>
      <w:caps/>
      <w:kern w:val="20"/>
      <w:sz w:val="18"/>
      <w:szCs w:val="18"/>
    </w:rPr>
  </w:style>
  <w:style w:type="paragraph" w:styleId="7">
    <w:name w:val="heading 5"/>
    <w:basedOn w:val="1"/>
    <w:next w:val="3"/>
    <w:qFormat/>
    <w:uiPriority w:val="0"/>
    <w:pPr>
      <w:keepNext/>
      <w:keepLines/>
      <w:spacing w:line="240" w:lineRule="atLeast"/>
      <w:outlineLvl w:val="4"/>
    </w:pPr>
    <w:rPr>
      <w:rFonts w:eastAsia="宋体" w:cs="宋体"/>
      <w:kern w:val="20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Style w:val="19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文本1"/>
    <w:basedOn w:val="1"/>
    <w:qFormat/>
    <w:uiPriority w:val="0"/>
  </w:style>
  <w:style w:type="paragraph" w:styleId="8">
    <w:name w:val="Normal Indent"/>
    <w:basedOn w:val="1"/>
    <w:qFormat/>
    <w:uiPriority w:val="0"/>
    <w:pPr>
      <w:ind w:left="720"/>
    </w:pPr>
  </w:style>
  <w:style w:type="paragraph" w:styleId="9">
    <w:name w:val="caption"/>
    <w:basedOn w:val="1"/>
    <w:next w:val="1"/>
    <w:unhideWhenUsed/>
    <w:qFormat/>
    <w:uiPriority w:val="0"/>
    <w:rPr>
      <w:rFonts w:ascii="Cambria" w:hAnsi="Cambria" w:eastAsia="黑体" w:cs="Times New Roman"/>
      <w:sz w:val="20"/>
      <w:szCs w:val="20"/>
    </w:rPr>
  </w:style>
  <w:style w:type="paragraph" w:styleId="10">
    <w:name w:val="Closing"/>
    <w:basedOn w:val="1"/>
    <w:next w:val="11"/>
    <w:qFormat/>
    <w:uiPriority w:val="0"/>
    <w:pPr>
      <w:spacing w:line="220" w:lineRule="atLeast"/>
    </w:pPr>
  </w:style>
  <w:style w:type="paragraph" w:customStyle="1" w:styleId="11">
    <w:name w:val="正文1"/>
    <w:basedOn w:val="1"/>
    <w:qFormat/>
    <w:uiPriority w:val="0"/>
  </w:style>
  <w:style w:type="paragraph" w:styleId="12">
    <w:name w:val="Body Text"/>
    <w:basedOn w:val="1"/>
    <w:qFormat/>
    <w:uiPriority w:val="0"/>
    <w:pPr>
      <w:spacing w:after="240" w:line="240" w:lineRule="atLeast"/>
      <w:ind w:firstLine="360"/>
      <w:jc w:val="both"/>
    </w:pPr>
  </w:style>
  <w:style w:type="paragraph" w:styleId="13">
    <w:name w:val="Balloon Text"/>
    <w:basedOn w:val="1"/>
    <w:link w:val="37"/>
    <w:qFormat/>
    <w:uiPriority w:val="0"/>
    <w:rPr>
      <w:sz w:val="18"/>
      <w:szCs w:val="18"/>
    </w:rPr>
  </w:style>
  <w:style w:type="paragraph" w:styleId="14">
    <w:name w:val="footer"/>
    <w:basedOn w:val="15"/>
    <w:link w:val="35"/>
    <w:qFormat/>
    <w:uiPriority w:val="99"/>
    <w:pPr>
      <w:tabs>
        <w:tab w:val="center" w:pos="4320"/>
        <w:tab w:val="right" w:pos="8640"/>
      </w:tabs>
      <w:spacing w:before="600"/>
      <w:ind w:right="-240" w:firstLine="0"/>
      <w:jc w:val="center"/>
    </w:pPr>
    <w:rPr>
      <w:kern w:val="18"/>
      <w:lang w:val="en-US" w:bidi="ar-SA"/>
    </w:rPr>
  </w:style>
  <w:style w:type="paragraph" w:customStyle="1" w:styleId="15">
    <w:name w:val="Header Base"/>
    <w:basedOn w:val="3"/>
    <w:qFormat/>
    <w:uiPriority w:val="0"/>
    <w:pPr>
      <w:keepLines/>
      <w:tabs>
        <w:tab w:val="center" w:pos="4320"/>
        <w:tab w:val="right" w:pos="8640"/>
      </w:tabs>
      <w:spacing w:line="240" w:lineRule="atLeast"/>
      <w:ind w:firstLine="360"/>
      <w:jc w:val="both"/>
    </w:pPr>
    <w:rPr>
      <w:lang w:val="zh-CN" w:bidi="zh-CN"/>
    </w:rPr>
  </w:style>
  <w:style w:type="paragraph" w:styleId="16">
    <w:name w:val="header"/>
    <w:basedOn w:val="15"/>
    <w:link w:val="36"/>
    <w:qFormat/>
    <w:uiPriority w:val="99"/>
    <w:pPr>
      <w:spacing w:after="660"/>
      <w:ind w:firstLine="0"/>
      <w:jc w:val="center"/>
    </w:pPr>
    <w:rPr>
      <w:caps/>
      <w:kern w:val="18"/>
      <w:sz w:val="18"/>
      <w:szCs w:val="18"/>
      <w:lang w:val="en-US" w:bidi="ar-SA"/>
    </w:rPr>
  </w:style>
  <w:style w:type="paragraph" w:styleId="17">
    <w:name w:val="Signature"/>
    <w:basedOn w:val="3"/>
    <w:next w:val="11"/>
    <w:qFormat/>
    <w:uiPriority w:val="0"/>
    <w:pPr>
      <w:keepNext/>
      <w:keepLines/>
      <w:spacing w:before="660" w:line="240" w:lineRule="atLeast"/>
      <w:ind w:firstLine="360"/>
      <w:jc w:val="both"/>
    </w:pPr>
  </w:style>
  <w:style w:type="paragraph" w:styleId="18">
    <w:name w:val="Message Header"/>
    <w:basedOn w:val="3"/>
    <w:qFormat/>
    <w:uiPriority w:val="0"/>
    <w:pPr>
      <w:keepLines/>
      <w:spacing w:after="120" w:line="240" w:lineRule="atLeast"/>
      <w:ind w:left="1080" w:hanging="1080"/>
    </w:pPr>
    <w:rPr>
      <w:caps/>
      <w:sz w:val="18"/>
      <w:szCs w:val="18"/>
    </w:rPr>
  </w:style>
  <w:style w:type="table" w:styleId="20">
    <w:name w:val="Table Grid"/>
    <w:basedOn w:val="19"/>
    <w:qFormat/>
    <w:uiPriority w:val="0"/>
    <w:tblPr>
      <w:tblStyle w:val="1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page number"/>
    <w:basedOn w:val="21"/>
    <w:qFormat/>
    <w:uiPriority w:val="0"/>
  </w:style>
  <w:style w:type="paragraph" w:customStyle="1" w:styleId="23">
    <w:name w:val="Message Header Last"/>
    <w:basedOn w:val="24"/>
    <w:next w:val="3"/>
    <w:qFormat/>
    <w:uiPriority w:val="0"/>
    <w:pPr>
      <w:keepLines/>
      <w:pBdr>
        <w:bottom w:val="single" w:color="808080" w:sz="6" w:space="18"/>
      </w:pBdr>
      <w:spacing w:before="0" w:beforeAutospacing="0" w:after="360" w:afterAutospacing="0" w:line="240" w:lineRule="atLeast"/>
      <w:ind w:left="1080" w:hanging="1080"/>
    </w:pPr>
    <w:rPr>
      <w:rFonts w:ascii="Garamond" w:hAnsi="Garamond" w:eastAsia="Times New Roman" w:cs="Garamond"/>
      <w:caps/>
      <w:sz w:val="18"/>
      <w:szCs w:val="18"/>
      <w:lang w:val="zh-CN" w:bidi="zh-CN"/>
    </w:rPr>
  </w:style>
  <w:style w:type="paragraph" w:customStyle="1" w:styleId="24">
    <w:name w:val="信息标题1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customStyle="1" w:styleId="25">
    <w:name w:val="Document Label"/>
    <w:next w:val="11"/>
    <w:qFormat/>
    <w:uiPriority w:val="0"/>
    <w:pPr>
      <w:pBdr>
        <w:top w:val="double" w:color="808080" w:sz="6" w:space="8"/>
        <w:bottom w:val="double" w:color="808080" w:sz="6" w:space="8"/>
      </w:pBdr>
      <w:spacing w:after="40" w:line="240" w:lineRule="atLeast"/>
      <w:jc w:val="center"/>
    </w:pPr>
    <w:rPr>
      <w:rFonts w:ascii="Garamond" w:hAnsi="Garamond" w:eastAsia="Times New Roman" w:cs="Garamond"/>
      <w:b/>
      <w:caps/>
      <w:spacing w:val="20"/>
      <w:sz w:val="18"/>
      <w:szCs w:val="18"/>
      <w:lang w:val="zh-CN" w:eastAsia="zh-CN" w:bidi="zh-CN"/>
    </w:rPr>
  </w:style>
  <w:style w:type="paragraph" w:customStyle="1" w:styleId="26">
    <w:name w:val="Enclosure"/>
    <w:basedOn w:val="3"/>
    <w:next w:val="11"/>
    <w:qFormat/>
    <w:uiPriority w:val="0"/>
    <w:pPr>
      <w:keepLines/>
      <w:spacing w:before="220" w:after="240" w:line="240" w:lineRule="atLeast"/>
      <w:jc w:val="both"/>
    </w:pPr>
    <w:rPr>
      <w:lang w:val="zh-CN" w:bidi="zh-CN"/>
    </w:rPr>
  </w:style>
  <w:style w:type="paragraph" w:customStyle="1" w:styleId="27">
    <w:name w:val="Signature Name"/>
    <w:basedOn w:val="28"/>
    <w:next w:val="29"/>
    <w:qFormat/>
    <w:uiPriority w:val="0"/>
    <w:pPr>
      <w:keepNext/>
      <w:keepLines/>
      <w:spacing w:before="660" w:beforeAutospacing="0" w:after="0" w:afterAutospacing="0" w:line="240" w:lineRule="atLeast"/>
      <w:jc w:val="both"/>
    </w:pPr>
    <w:rPr>
      <w:rFonts w:ascii="Garamond" w:hAnsi="Garamond" w:eastAsia="Times New Roman" w:cs="Garamond"/>
      <w:sz w:val="22"/>
      <w:szCs w:val="22"/>
      <w:lang w:val="zh-CN" w:bidi="zh-CN"/>
    </w:rPr>
  </w:style>
  <w:style w:type="paragraph" w:customStyle="1" w:styleId="28">
    <w:name w:val="签名1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customStyle="1" w:styleId="29">
    <w:name w:val="Signature Job Title"/>
    <w:basedOn w:val="1"/>
    <w:qFormat/>
    <w:uiPriority w:val="0"/>
  </w:style>
  <w:style w:type="paragraph" w:customStyle="1" w:styleId="30">
    <w:name w:val="Company Name"/>
    <w:basedOn w:val="3"/>
    <w:qFormat/>
    <w:uiPriority w:val="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lang w:val="zh-CN" w:bidi="zh-CN"/>
    </w:rPr>
  </w:style>
  <w:style w:type="paragraph" w:customStyle="1" w:styleId="31">
    <w:name w:val="p0"/>
    <w:basedOn w:val="1"/>
    <w:qFormat/>
    <w:uiPriority w:val="0"/>
    <w:pPr>
      <w:ind w:left="835"/>
    </w:pPr>
    <w:rPr>
      <w:rFonts w:ascii="Arial" w:hAnsi="Arial" w:eastAsia="宋体" w:cs="Arial"/>
      <w:spacing w:val="-5"/>
      <w:sz w:val="20"/>
      <w:szCs w:val="20"/>
    </w:rPr>
  </w:style>
  <w:style w:type="paragraph" w:customStyle="1" w:styleId="32">
    <w:name w:val="Heading Base"/>
    <w:basedOn w:val="3"/>
    <w:next w:val="3"/>
    <w:qFormat/>
    <w:uiPriority w:val="0"/>
    <w:pPr>
      <w:keepNext/>
      <w:keepLines/>
      <w:spacing w:line="240" w:lineRule="atLeast"/>
    </w:pPr>
    <w:rPr>
      <w:kern w:val="20"/>
      <w:lang w:val="zh-CN" w:bidi="zh-CN"/>
    </w:rPr>
  </w:style>
  <w:style w:type="paragraph" w:customStyle="1" w:styleId="33">
    <w:name w:val="Message Header First"/>
    <w:basedOn w:val="24"/>
    <w:next w:val="24"/>
    <w:qFormat/>
    <w:uiPriority w:val="0"/>
    <w:pPr>
      <w:keepLines/>
      <w:spacing w:before="360" w:beforeAutospacing="0" w:after="120" w:afterAutospacing="0" w:line="240" w:lineRule="atLeast"/>
      <w:ind w:left="1080" w:hanging="1080"/>
    </w:pPr>
    <w:rPr>
      <w:rFonts w:ascii="Garamond" w:hAnsi="Garamond" w:eastAsia="Times New Roman" w:cs="Garamond"/>
      <w:caps/>
      <w:sz w:val="18"/>
      <w:szCs w:val="18"/>
      <w:lang w:val="zh-CN" w:bidi="zh-CN"/>
    </w:rPr>
  </w:style>
  <w:style w:type="paragraph" w:customStyle="1" w:styleId="34">
    <w:name w:val="Return Address"/>
    <w:qFormat/>
    <w:uiPriority w:val="0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 w:eastAsia="Times New Roman" w:cs="Garamond"/>
      <w:caps/>
      <w:spacing w:val="30"/>
      <w:sz w:val="15"/>
      <w:szCs w:val="15"/>
      <w:lang w:val="zh-CN" w:eastAsia="zh-CN" w:bidi="zh-CN"/>
    </w:rPr>
  </w:style>
  <w:style w:type="character" w:customStyle="1" w:styleId="35">
    <w:name w:val="页脚 Char"/>
    <w:basedOn w:val="21"/>
    <w:link w:val="14"/>
    <w:qFormat/>
    <w:uiPriority w:val="99"/>
    <w:rPr>
      <w:rFonts w:ascii="Garamond" w:hAnsi="Garamond" w:eastAsia="Times New Roman" w:cs="Garamond"/>
      <w:kern w:val="18"/>
      <w:sz w:val="22"/>
      <w:szCs w:val="22"/>
    </w:rPr>
  </w:style>
  <w:style w:type="character" w:customStyle="1" w:styleId="36">
    <w:name w:val="页眉 Char"/>
    <w:basedOn w:val="21"/>
    <w:link w:val="16"/>
    <w:qFormat/>
    <w:uiPriority w:val="99"/>
    <w:rPr>
      <w:rFonts w:ascii="Garamond" w:hAnsi="Garamond" w:eastAsia="Times New Roman" w:cs="Garamond"/>
      <w:caps/>
      <w:kern w:val="18"/>
      <w:sz w:val="18"/>
      <w:szCs w:val="18"/>
    </w:rPr>
  </w:style>
  <w:style w:type="character" w:customStyle="1" w:styleId="37">
    <w:name w:val="批注框文本 Char"/>
    <w:basedOn w:val="21"/>
    <w:link w:val="13"/>
    <w:qFormat/>
    <w:uiPriority w:val="0"/>
    <w:rPr>
      <w:rFonts w:ascii="Garamond" w:hAnsi="Garamond" w:eastAsia="Times New Roman" w:cs="Garamond"/>
      <w:sz w:val="18"/>
      <w:szCs w:val="18"/>
    </w:rPr>
  </w:style>
  <w:style w:type="character" w:customStyle="1" w:styleId="38">
    <w:name w:val="Slogan"/>
    <w:basedOn w:val="21"/>
    <w:qFormat/>
    <w:uiPriority w:val="0"/>
    <w:rPr>
      <w:i/>
      <w:spacing w:val="70"/>
      <w:sz w:val="21"/>
      <w:lang w:val="zh-CN" w:eastAsia="zh-CN" w:bidi="zh-CN"/>
    </w:rPr>
  </w:style>
  <w:style w:type="character" w:customStyle="1" w:styleId="39">
    <w:name w:val="Message Header Label"/>
    <w:qFormat/>
    <w:uiPriority w:val="0"/>
    <w:rPr>
      <w:b/>
      <w:sz w:val="18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Memo(4).dot</Template>
  <Company>Microsoft Corporation</Company>
  <Pages>1</Pages>
  <Words>67</Words>
  <Characters>388</Characters>
  <Lines>3</Lines>
  <Paragraphs>1</Paragraphs>
  <TotalTime>2</TotalTime>
  <ScaleCrop>false</ScaleCrop>
  <LinksUpToDate>false</LinksUpToDate>
  <CharactersWithSpaces>454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2011-09-04T05:58:00Z</dcterms:created>
  <dc:creator>李绘卓</dc:creator>
  <cp:lastModifiedBy>GREYSON</cp:lastModifiedBy>
  <cp:lastPrinted>2113-01-01T00:00:00Z</cp:lastPrinted>
  <dcterms:modified xsi:type="dcterms:W3CDTF">2019-11-24T02:42:03Z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TC010129232052</vt:lpwstr>
  </property>
  <property fmtid="{D5CDD505-2E9C-101B-9397-08002B2CF9AE}" pid="3" name="KSOProductBuildVer">
    <vt:lpwstr>2052-11.1.0.9175</vt:lpwstr>
  </property>
</Properties>
</file>