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构建springboot应用:https://start.spring.io  勾选web应用 </w:t>
      </w:r>
    </w:p>
    <w:p>
      <w:r>
        <w:drawing>
          <wp:inline distT="0" distB="0" distL="114300" distR="114300">
            <wp:extent cx="5269865" cy="26098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value注解拿到配置文件中的值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808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color w:val="808000"/>
          <w:sz w:val="27"/>
          <w:szCs w:val="27"/>
          <w:shd w:val="clear" w:fill="FFFFFF"/>
          <w:lang w:val="en-US" w:eastAsia="zh-CN"/>
        </w:rPr>
        <w:t>MyController.java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cs="宋体"/>
          <w:color w:val="80800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@Value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"${myConfig.myObject.myName}"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myName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b/>
          <w:color w:val="00008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27"/>
          <w:szCs w:val="27"/>
          <w:shd w:val="clear" w:fill="FFFFFF"/>
          <w:lang w:val="en-US" w:eastAsia="zh-CN"/>
        </w:rPr>
        <w:t>application.yml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myConfig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myObject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myName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 zhangsan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myAge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更优雅的写法不是这样 而是下面这样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通过配置方式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@Configuration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MyConfig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 xml:space="preserve">@Bean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//这个注解必须有 代表当前对象是spring管辖的bean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MyConfigBean myConfigBean(){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MyConfigBean();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@Data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MyConfigBean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"${myConfig.myObject.myName}"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myName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"${myConfig.myObject.myAge}"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myAge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shd w:val="clear" w:fill="FFFFFF"/>
                <w:lang w:val="en-US" w:eastAsia="zh-CN"/>
              </w:rPr>
              <w:t xml:space="preserve">具体使用的时候通过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MyConfigBean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myConfigBean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研究springboot的启动过程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&lt;!--研究源码用 研究springboot的启动过程--&gt;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spring-boot-loader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从哪里分析呢？从打好的jar包Main-Class找起来</w:t>
      </w:r>
    </w:p>
    <w:p>
      <w:r>
        <w:drawing>
          <wp:inline distT="0" distB="0" distL="114300" distR="114300">
            <wp:extent cx="5269865" cy="7575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为什么从打好的jar包里面的MANIFEST.MF的Main-Class开始分析呢？因为我们的项目都是最终要打成jar包，部署到服务器上的.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JDWP远程调试  java debug wire protocol java调试协议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cmd输入java后，出来很多选项，其中有一个是用于调试的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-agentlib:&lt;libname&gt;[=&lt;选项&gt;]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加载本机代理库 &lt;libname&gt;, 例如 -agentlib:hprof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另请参阅 -agentlib:jdwp=help 和 -agentlib:hprof=help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按照提示输入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C:\Users\Administrator&gt;java -agentlib:jdwp=help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Java Debugger JDWP Agent Library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--------------------------------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(see http://java.sun.com/products/jpda for more information)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jdwp usage: java -agentlib:jdwp=[help]|[&lt;option&gt;=&lt;value&gt;, ...]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Option Name and Value            Description                       Default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---------------------            -----------                       -------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suspend=y|n                      wait on startup?                  y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transport=&lt;name&gt;                 transport spec                    none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address=&lt;listen/attach address&gt;  transport spec                    ""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server=y|n                       listen for debugger?              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launch=&lt;command line&gt;            run debugger on event             none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onthrow=&lt;exception name&gt;         debug on throw                    none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onuncaught=y|n                   debug on any uncaught?            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timeout=&lt;timeout value&gt;          for listen/attach in milliseconds 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mutf8=y|n                        output modified utf-8             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quiet=y|n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suspend都要设置成y(默认就是y)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transport=dt_socket是固定的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address=localhost:8080 要调试的程序的位置,如果是服务端只需要指定客户端需要连接的端口即可比address=5050,代表服务端要在5050端口进行监听。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server=y|n y代表服务端（要被监视的程序） n代表客户端(要去监视服务端的程序 默认就是)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一般情况是idea是客户端 jar包是服务端 我们是为了发现线上的jar包的问题，也就是一般说的本地没问题，上线就有问题的解决办法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-agentlib:jdwp=transport=dt_socket,server=y,address=5050,suspend=y -jar test.jar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注意执行完上面的命令后，jar包处于监听状态，不会启动起来项目</w:t>
      </w:r>
    </w:p>
    <w:p>
      <w:r>
        <w:drawing>
          <wp:inline distT="0" distB="0" distL="114300" distR="114300">
            <wp:extent cx="5266055" cy="574040"/>
            <wp:effectExtent l="0" t="0" r="10795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下面设置客户端</w:t>
      </w:r>
    </w:p>
    <w:p>
      <w:r>
        <w:drawing>
          <wp:inline distT="0" distB="0" distL="114300" distR="114300">
            <wp:extent cx="5265420" cy="1854835"/>
            <wp:effectExtent l="0" t="0" r="1143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点击加号</w:t>
      </w:r>
    </w:p>
    <w:p>
      <w:r>
        <w:drawing>
          <wp:inline distT="0" distB="0" distL="114300" distR="114300">
            <wp:extent cx="5266055" cy="3303270"/>
            <wp:effectExtent l="0" t="0" r="1079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选择remote</w:t>
      </w:r>
    </w:p>
    <w:p>
      <w:r>
        <w:drawing>
          <wp:inline distT="0" distB="0" distL="114300" distR="114300">
            <wp:extent cx="5266690" cy="3329305"/>
            <wp:effectExtent l="0" t="0" r="1016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88665"/>
            <wp:effectExtent l="0" t="0" r="1079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点击debug</w:t>
      </w:r>
    </w:p>
    <w:p>
      <w:r>
        <w:drawing>
          <wp:inline distT="0" distB="0" distL="114300" distR="114300">
            <wp:extent cx="5271770" cy="2092325"/>
            <wp:effectExtent l="0" t="0" r="5080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发现服务器端也开始跑了，成功</w:t>
      </w:r>
    </w:p>
    <w:p>
      <w:r>
        <w:drawing>
          <wp:inline distT="0" distB="0" distL="114300" distR="114300">
            <wp:extent cx="5266690" cy="3893820"/>
            <wp:effectExtent l="0" t="0" r="10160" b="1143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但是跑的时候报错了，不要紧，那是另一个问题，不太重要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下一个话题 springboot日志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开发环境和测试环境的切换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application.yml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spring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application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 mytest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mandatory-file-encoding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 UTF-8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http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encoding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enabled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 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 UTF-8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profiles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active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 prod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application-dev.yml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spring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application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 mytest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mandatory-file-encoding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 UTF-8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http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encoding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enabled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 true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charset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 UTF-8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server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port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 9090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myConfig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myObject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myName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 lisi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myAge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: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logback-spring.xml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="UTF-8"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include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resource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="org/springframework/boot/logging/logback/base.xml"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&lt;!--会打印 debug info warn error级别日志 但是trace级别不打印 后面的具体配置会替代这个总的配置--&gt;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logger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="com.example.demo"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level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="DEBUG"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&lt;!--dev环境 会覆盖上面总的那个配置--&gt;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springProfile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="dev"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logger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="com.example.demo"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level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="WARN"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springProfile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springProfile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="prod"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 xml:space="preserve">logger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 xml:space="preserve">="com.example.demo" </w:t>
            </w:r>
            <w:r>
              <w:rPr>
                <w:rFonts w:hint="eastAsia" w:ascii="宋体" w:hAnsi="宋体" w:eastAsia="宋体" w:cs="宋体"/>
                <w:b/>
                <w:color w:val="0000FF"/>
                <w:sz w:val="24"/>
                <w:szCs w:val="24"/>
                <w:shd w:val="clear" w:fill="EFEFEF"/>
              </w:rPr>
              <w:t>level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EFEFEF"/>
              </w:rPr>
              <w:t>="ERROR"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springProfile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configuration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启动类DemoApplication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com.example.demo;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org.slf4j.Logger;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org.slf4j.LoggerFactory;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org.springframework.boot.SpringApplication;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org.springframework.boot.autoconfigure.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SpringBootApplication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javax.annotation.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PostConstruct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@SpringBootApplication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DemoApplication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//定义日志器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static  final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Logger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 xml:space="preserve">logger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= LoggerFactory.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getLogger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(DemoApplication.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main(String[] args)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SpringApplication.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run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(DemoApplication.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, args);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@PostConstruct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myLog(){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.trace(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"trace message"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"debug message"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"info message"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"warn message"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4"/>
                <w:szCs w:val="24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.error(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"error message"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启动结果：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只打印error级别日志 因为application.yml配置了使用active为prod配置，这样logback-spring.xml就会找prod的日志级别.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06FA0"/>
    <w:rsid w:val="0DC042AE"/>
    <w:rsid w:val="106E3A61"/>
    <w:rsid w:val="148F6331"/>
    <w:rsid w:val="16C50AB3"/>
    <w:rsid w:val="1B72593A"/>
    <w:rsid w:val="1CB5107D"/>
    <w:rsid w:val="20DA3397"/>
    <w:rsid w:val="25A3232E"/>
    <w:rsid w:val="260A1814"/>
    <w:rsid w:val="26F86775"/>
    <w:rsid w:val="28582530"/>
    <w:rsid w:val="296F5742"/>
    <w:rsid w:val="2CF0152F"/>
    <w:rsid w:val="2E0F1B8B"/>
    <w:rsid w:val="30D36DA2"/>
    <w:rsid w:val="35EF2FC5"/>
    <w:rsid w:val="38153EE9"/>
    <w:rsid w:val="38F330A0"/>
    <w:rsid w:val="39412F09"/>
    <w:rsid w:val="3A147AE0"/>
    <w:rsid w:val="3BB5544D"/>
    <w:rsid w:val="3C5F61A9"/>
    <w:rsid w:val="467B0F03"/>
    <w:rsid w:val="48807DB3"/>
    <w:rsid w:val="4DF17280"/>
    <w:rsid w:val="50485C2F"/>
    <w:rsid w:val="544E0C3F"/>
    <w:rsid w:val="560D3A47"/>
    <w:rsid w:val="56131A51"/>
    <w:rsid w:val="59566062"/>
    <w:rsid w:val="5B9A24E5"/>
    <w:rsid w:val="61A5630F"/>
    <w:rsid w:val="629F613E"/>
    <w:rsid w:val="6356320F"/>
    <w:rsid w:val="668E5488"/>
    <w:rsid w:val="68E27427"/>
    <w:rsid w:val="72EF45D1"/>
    <w:rsid w:val="747C1211"/>
    <w:rsid w:val="755C0FD0"/>
    <w:rsid w:val="7B0A0266"/>
    <w:rsid w:val="7DBB6ED2"/>
    <w:rsid w:val="7E605DAB"/>
    <w:rsid w:val="7EDD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金宇川</cp:lastModifiedBy>
  <dcterms:modified xsi:type="dcterms:W3CDTF">2020-02-11T03:27:04Z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