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F3" w:rsidRDefault="0049790E" w:rsidP="0062770A">
      <w:pPr>
        <w:pStyle w:val="1"/>
        <w:ind w:firstLine="883"/>
      </w:pPr>
      <w:bookmarkStart w:id="0" w:name="OLE_LINK1"/>
      <w:bookmarkStart w:id="1" w:name="OLE_LINK2"/>
      <w:r w:rsidRPr="0049790E">
        <w:rPr>
          <w:rFonts w:hint="eastAsia"/>
        </w:rPr>
        <w:t>PaperTableRecognition</w:t>
      </w:r>
      <w:bookmarkEnd w:id="0"/>
      <w:bookmarkEnd w:id="1"/>
      <w:r w:rsidRPr="0049790E">
        <w:rPr>
          <w:rFonts w:hint="eastAsia"/>
        </w:rPr>
        <w:t>项目开题报告</w:t>
      </w:r>
    </w:p>
    <w:p w:rsidR="0049790E" w:rsidRDefault="00D243AA" w:rsidP="00C84740">
      <w:pPr>
        <w:ind w:firstLineChars="0" w:firstLine="0"/>
        <w:jc w:val="center"/>
      </w:pPr>
      <w:r>
        <w:rPr>
          <w:rFonts w:hint="eastAsia"/>
        </w:rPr>
        <w:t>摘</w:t>
      </w:r>
      <w:r w:rsidR="00B45B0D">
        <w:rPr>
          <w:rFonts w:hint="eastAsia"/>
        </w:rPr>
        <w:t xml:space="preserve">  </w:t>
      </w:r>
      <w:r>
        <w:rPr>
          <w:rFonts w:hint="eastAsia"/>
        </w:rPr>
        <w:t>要</w:t>
      </w:r>
    </w:p>
    <w:p w:rsidR="00234054" w:rsidRDefault="00BF3146" w:rsidP="00400025">
      <w:pPr>
        <w:ind w:firstLine="560"/>
      </w:pPr>
      <w:r>
        <w:rPr>
          <w:rFonts w:hint="eastAsia"/>
        </w:rPr>
        <w:t>工业上很多场合需要纸质文档记录生产数据，然后再通过人工手动录入电子表格。</w:t>
      </w:r>
      <w:r w:rsidR="009E16BB">
        <w:rPr>
          <w:rFonts w:hint="eastAsia"/>
        </w:rPr>
        <w:t>虽然现在都向自动化生产，但是纸质记录还是必不可少的手段。纸质</w:t>
      </w:r>
      <w:r>
        <w:rPr>
          <w:rFonts w:hint="eastAsia"/>
        </w:rPr>
        <w:t>记录数据有很多优势，灵活性高，方便小量数据采集，可以针对个体用户，不需要系统集成。</w:t>
      </w:r>
    </w:p>
    <w:p w:rsidR="00892302" w:rsidRDefault="00892302" w:rsidP="00400025">
      <w:pPr>
        <w:ind w:firstLine="560"/>
      </w:pPr>
      <w:r w:rsidRPr="00892302">
        <w:t>PaperTableRecognition</w:t>
      </w:r>
      <w:r>
        <w:rPr>
          <w:rFonts w:hint="eastAsia"/>
        </w:rPr>
        <w:t>项目和其他项目有很多共同技术，比如车牌识别，电子抄表，</w:t>
      </w:r>
      <w:r w:rsidR="00C010BD">
        <w:rPr>
          <w:rFonts w:hint="eastAsia"/>
        </w:rPr>
        <w:t>OCR</w:t>
      </w:r>
      <w:r w:rsidR="00C010BD">
        <w:rPr>
          <w:rFonts w:hint="eastAsia"/>
        </w:rPr>
        <w:t>等。所以该项目不仅可以解决实际工业应用问题，还可以研究相关技术。</w:t>
      </w:r>
    </w:p>
    <w:p w:rsidR="00D1390B" w:rsidRDefault="00D1390B" w:rsidP="00400025">
      <w:pPr>
        <w:ind w:firstLine="560"/>
      </w:pPr>
      <w:r>
        <w:rPr>
          <w:rFonts w:hint="eastAsia"/>
        </w:rPr>
        <w:t>下面举例说明应用实例，</w:t>
      </w:r>
      <w:r w:rsidR="0016184C">
        <w:rPr>
          <w:rFonts w:hint="eastAsia"/>
        </w:rPr>
        <w:t>某标准马达有限公司，研发人员需要对新设计的马达做很多实验，操作人员需要记录实验数据，然后再把记录的纸档实验数据交由研发工程师，然后由工程师助理将纸档实验数据手工录入电子档，然后再提交给工程师。有的时候，录入电子档的工作是由工程师自己完成的，需要耗费相当的时间成本。</w:t>
      </w:r>
    </w:p>
    <w:p w:rsidR="00D243AA" w:rsidRDefault="00D243AA" w:rsidP="00400025">
      <w:pPr>
        <w:ind w:firstLine="560"/>
      </w:pPr>
      <w:r>
        <w:rPr>
          <w:rFonts w:hint="eastAsia"/>
        </w:rPr>
        <w:t>关键技术：</w:t>
      </w:r>
      <w:r w:rsidRPr="00D243AA">
        <w:t>OpenCV,Tesseract-OCR,Machine learning,ImageProcess</w:t>
      </w:r>
      <w:r w:rsidR="0018762D">
        <w:rPr>
          <w:rFonts w:hint="eastAsia"/>
        </w:rPr>
        <w:t>,ZBar</w:t>
      </w:r>
      <w:r w:rsidRPr="00D243AA">
        <w:t>;</w:t>
      </w:r>
    </w:p>
    <w:p w:rsidR="00BF3146" w:rsidRPr="00932CF5" w:rsidRDefault="00BF3146" w:rsidP="00932CF5">
      <w:pPr>
        <w:pStyle w:val="2"/>
        <w:numPr>
          <w:ilvl w:val="0"/>
          <w:numId w:val="2"/>
        </w:numPr>
      </w:pPr>
      <w:r>
        <w:rPr>
          <w:rFonts w:hint="eastAsia"/>
        </w:rPr>
        <w:t>方案设计</w:t>
      </w:r>
    </w:p>
    <w:p w:rsidR="0016184C" w:rsidRDefault="00E531EB" w:rsidP="00400025">
      <w:pPr>
        <w:ind w:firstLine="560"/>
      </w:pPr>
      <w:r>
        <w:rPr>
          <w:rFonts w:hint="eastAsia"/>
        </w:rPr>
        <w:t>该系统的使用是针对于程式化的纸质表格，也就是说，待识别的表格是预先在系统中有记录的，系统预先知道该文档的存在，在表格的左上角有一个文档编号，文档编号的形式可以是条形码，二维码，</w:t>
      </w:r>
      <w:r>
        <w:rPr>
          <w:rFonts w:hint="eastAsia"/>
        </w:rPr>
        <w:lastRenderedPageBreak/>
        <w:t>数字序列等。</w:t>
      </w:r>
      <w:r w:rsidR="009E0A17">
        <w:rPr>
          <w:rFonts w:hint="eastAsia"/>
        </w:rPr>
        <w:t>使用的时候，将纸档表格扫描成图片，系统识别到文档编号后，系统就可以获知该表格各个单元格所在位置，数据形式等信息，系统可以针对性的对</w:t>
      </w:r>
      <w:r w:rsidR="009E0A17">
        <w:rPr>
          <w:rFonts w:hint="eastAsia"/>
        </w:rPr>
        <w:t>ROI</w:t>
      </w:r>
      <w:r w:rsidR="009E0A17">
        <w:rPr>
          <w:rFonts w:hint="eastAsia"/>
        </w:rPr>
        <w:t>进行识别。同时，系统在识别到文档编号后，会根据文档的类型，创建一个表格文档（</w:t>
      </w:r>
      <w:r w:rsidR="009E0A17">
        <w:rPr>
          <w:rFonts w:hint="eastAsia"/>
        </w:rPr>
        <w:t>EXCEL</w:t>
      </w:r>
      <w:r w:rsidR="009E0A17">
        <w:rPr>
          <w:rFonts w:hint="eastAsia"/>
        </w:rPr>
        <w:t>），在对</w:t>
      </w:r>
      <w:r w:rsidR="009E0A17">
        <w:rPr>
          <w:rFonts w:hint="eastAsia"/>
        </w:rPr>
        <w:t>ROI</w:t>
      </w:r>
      <w:r w:rsidR="009E0A17">
        <w:rPr>
          <w:rFonts w:hint="eastAsia"/>
        </w:rPr>
        <w:t>识别的数据会填入到</w:t>
      </w:r>
      <w:r w:rsidR="009E0A17">
        <w:rPr>
          <w:rFonts w:hint="eastAsia"/>
        </w:rPr>
        <w:t>EXCEL</w:t>
      </w:r>
      <w:r w:rsidR="009E0A17">
        <w:rPr>
          <w:rFonts w:hint="eastAsia"/>
        </w:rPr>
        <w:t>相应</w:t>
      </w:r>
      <w:r w:rsidR="009E0A17">
        <w:rPr>
          <w:rFonts w:hint="eastAsia"/>
        </w:rPr>
        <w:t>ROI</w:t>
      </w:r>
      <w:r w:rsidR="009E0A17">
        <w:rPr>
          <w:rFonts w:hint="eastAsia"/>
        </w:rPr>
        <w:t>所在位置。从而实现纸档表格的数据识别。系统对</w:t>
      </w:r>
      <w:r w:rsidR="009E0A17">
        <w:rPr>
          <w:rFonts w:hint="eastAsia"/>
        </w:rPr>
        <w:t>ROI</w:t>
      </w:r>
      <w:r w:rsidR="009E0A17">
        <w:rPr>
          <w:rFonts w:hint="eastAsia"/>
        </w:rPr>
        <w:t>的识别采用</w:t>
      </w:r>
      <w:r w:rsidR="009E0A17">
        <w:rPr>
          <w:rFonts w:hint="eastAsia"/>
        </w:rPr>
        <w:t>OpenCV</w:t>
      </w:r>
      <w:r w:rsidR="009E0A17">
        <w:rPr>
          <w:rFonts w:hint="eastAsia"/>
        </w:rPr>
        <w:t>，对字符的识别采用</w:t>
      </w:r>
      <w:r w:rsidR="009E0A17">
        <w:rPr>
          <w:rFonts w:hint="eastAsia"/>
        </w:rPr>
        <w:t>Tesseract-OCR</w:t>
      </w:r>
      <w:r w:rsidR="009E0A17">
        <w:rPr>
          <w:rFonts w:hint="eastAsia"/>
        </w:rPr>
        <w:t>，</w:t>
      </w:r>
      <w:r w:rsidR="00A51BB4">
        <w:rPr>
          <w:rFonts w:hint="eastAsia"/>
        </w:rPr>
        <w:t>界面开发可采用</w:t>
      </w:r>
      <w:r w:rsidR="00A51BB4">
        <w:rPr>
          <w:rFonts w:hint="eastAsia"/>
        </w:rPr>
        <w:t>MFC</w:t>
      </w:r>
      <w:r w:rsidR="00A51BB4">
        <w:rPr>
          <w:rFonts w:hint="eastAsia"/>
        </w:rPr>
        <w:t>等。</w:t>
      </w:r>
    </w:p>
    <w:p w:rsidR="0034708A" w:rsidRDefault="0034708A" w:rsidP="00400025">
      <w:pPr>
        <w:ind w:firstLine="560"/>
      </w:pPr>
      <w:r>
        <w:rPr>
          <w:rFonts w:hint="eastAsia"/>
        </w:rPr>
        <w:t>这种方案重点是识别程式化的表格，针对</w:t>
      </w:r>
      <w:r>
        <w:rPr>
          <w:rFonts w:hint="eastAsia"/>
        </w:rPr>
        <w:t>ROI</w:t>
      </w:r>
      <w:r>
        <w:rPr>
          <w:rFonts w:hint="eastAsia"/>
        </w:rPr>
        <w:t>进行字符识别并填入相应的</w:t>
      </w:r>
      <w:r>
        <w:rPr>
          <w:rFonts w:hint="eastAsia"/>
        </w:rPr>
        <w:t>EXCEL</w:t>
      </w:r>
      <w:r>
        <w:rPr>
          <w:rFonts w:hint="eastAsia"/>
        </w:rPr>
        <w:t>中，可有限提高识别准确率和正确率。</w:t>
      </w:r>
    </w:p>
    <w:p w:rsidR="00B45005" w:rsidRDefault="00B45005" w:rsidP="00B45005">
      <w:pPr>
        <w:pStyle w:val="3"/>
        <w:numPr>
          <w:ilvl w:val="0"/>
          <w:numId w:val="5"/>
        </w:numPr>
      </w:pPr>
      <w:r>
        <w:rPr>
          <w:rFonts w:hint="eastAsia"/>
        </w:rPr>
        <w:t>程式化表格设计</w:t>
      </w:r>
    </w:p>
    <w:p w:rsidR="004A697A" w:rsidRDefault="004A697A" w:rsidP="004A697A">
      <w:pPr>
        <w:ind w:firstLine="560"/>
      </w:pPr>
      <w:r>
        <w:rPr>
          <w:rFonts w:hint="eastAsia"/>
        </w:rPr>
        <w:t>表格的图像元素主要有</w:t>
      </w:r>
      <w:r w:rsidR="00AC3CB8">
        <w:rPr>
          <w:rFonts w:hint="eastAsia"/>
        </w:rPr>
        <w:t>文档编号</w:t>
      </w:r>
      <w:r w:rsidR="009D739E">
        <w:rPr>
          <w:rFonts w:hint="eastAsia"/>
        </w:rPr>
        <w:t>（条形码或者二维码）</w:t>
      </w:r>
      <w:r w:rsidR="00AC3CB8">
        <w:rPr>
          <w:rFonts w:hint="eastAsia"/>
        </w:rPr>
        <w:t>，单元格，边框，</w:t>
      </w:r>
      <w:r w:rsidR="003D2A31">
        <w:rPr>
          <w:rFonts w:hint="eastAsia"/>
        </w:rPr>
        <w:t>单元格内的说明文字。</w:t>
      </w:r>
      <w:r w:rsidR="00BB04D5">
        <w:rPr>
          <w:rFonts w:hint="eastAsia"/>
        </w:rPr>
        <w:t>如下图。</w:t>
      </w:r>
    </w:p>
    <w:p w:rsidR="006D6B8E" w:rsidRPr="004A697A" w:rsidRDefault="00B86A61" w:rsidP="00B86A61">
      <w:pPr>
        <w:ind w:firstLine="560"/>
        <w:jc w:val="center"/>
      </w:pPr>
      <w:r>
        <w:rPr>
          <w:noProof/>
        </w:rPr>
        <w:drawing>
          <wp:inline distT="0" distB="0" distL="0" distR="0">
            <wp:extent cx="5274310" cy="3060551"/>
            <wp:effectExtent l="0" t="0" r="2540" b="6985"/>
            <wp:docPr id="2" name="图片 2" descr="E:\12-MyOpenSourceProject\01-PaperTableRecognition\01-系统设计\方案设计\zBa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2-MyOpenSourceProject\01-PaperTableRecognition\01-系统设计\方案设计\zBarSam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0551"/>
                    </a:xfrm>
                    <a:prstGeom prst="rect">
                      <a:avLst/>
                    </a:prstGeom>
                    <a:noFill/>
                    <a:ln>
                      <a:noFill/>
                    </a:ln>
                  </pic:spPr>
                </pic:pic>
              </a:graphicData>
            </a:graphic>
          </wp:inline>
        </w:drawing>
      </w:r>
    </w:p>
    <w:p w:rsidR="00B45005" w:rsidRDefault="00514BFB" w:rsidP="00400025">
      <w:pPr>
        <w:ind w:firstLine="560"/>
      </w:pPr>
      <w:r>
        <w:rPr>
          <w:rFonts w:hint="eastAsia"/>
        </w:rPr>
        <w:t>其中文档编号最好以条形码或者二维码的方式存在，目的是为了</w:t>
      </w:r>
      <w:r>
        <w:rPr>
          <w:rFonts w:hint="eastAsia"/>
        </w:rPr>
        <w:lastRenderedPageBreak/>
        <w:t>在图像识别时，可以自动识别</w:t>
      </w:r>
      <w:r w:rsidR="00751591">
        <w:rPr>
          <w:rFonts w:hint="eastAsia"/>
        </w:rPr>
        <w:t>到原图中唯一的</w:t>
      </w:r>
      <w:r>
        <w:rPr>
          <w:rFonts w:hint="eastAsia"/>
        </w:rPr>
        <w:t>条形码，从而可以确认该文档的类型。如果仅仅是数字序列，系统会遇到</w:t>
      </w:r>
      <w:r>
        <w:rPr>
          <w:rFonts w:hint="eastAsia"/>
        </w:rPr>
        <w:t>2</w:t>
      </w:r>
      <w:r>
        <w:rPr>
          <w:rFonts w:hint="eastAsia"/>
        </w:rPr>
        <w:t>个问题：</w:t>
      </w:r>
      <w:r>
        <w:rPr>
          <w:rFonts w:hint="eastAsia"/>
        </w:rPr>
        <w:t>1.</w:t>
      </w:r>
      <w:r>
        <w:rPr>
          <w:rFonts w:hint="eastAsia"/>
        </w:rPr>
        <w:t>系统无法锁定哪一个数字序列才是文档编号；</w:t>
      </w:r>
      <w:r>
        <w:rPr>
          <w:rFonts w:hint="eastAsia"/>
        </w:rPr>
        <w:t>2.</w:t>
      </w:r>
      <w:r>
        <w:rPr>
          <w:rFonts w:hint="eastAsia"/>
        </w:rPr>
        <w:t>如果固定数字序列所在图片上的坐标位置，貌似可以解决</w:t>
      </w:r>
      <w:r>
        <w:rPr>
          <w:rFonts w:hint="eastAsia"/>
        </w:rPr>
        <w:t>1</w:t>
      </w:r>
      <w:r>
        <w:rPr>
          <w:rFonts w:hint="eastAsia"/>
        </w:rPr>
        <w:t>中的问题，但是系统如何精确定位数字序列的坐标位置是一个难题。</w:t>
      </w:r>
    </w:p>
    <w:p w:rsidR="009A77C5" w:rsidRDefault="009A77C5" w:rsidP="00400025">
      <w:pPr>
        <w:ind w:firstLine="560"/>
      </w:pPr>
      <w:r>
        <w:rPr>
          <w:rFonts w:hint="eastAsia"/>
        </w:rPr>
        <w:t>这里需要说明的是，虽然</w:t>
      </w:r>
      <w:r>
        <w:rPr>
          <w:rFonts w:hint="eastAsia"/>
        </w:rPr>
        <w:t>Office</w:t>
      </w:r>
      <w:r>
        <w:rPr>
          <w:rFonts w:hint="eastAsia"/>
        </w:rPr>
        <w:t>具有添加条形码的功能，但是添加后会启用宏，导致不能正常打开文档，条形码不可视等问题。通过实践证明，在制作程式化表格时，可以用第三方软件生成条形码，然后截图插入到文档中。</w:t>
      </w:r>
    </w:p>
    <w:p w:rsidR="00514BFB" w:rsidRDefault="00514BFB" w:rsidP="00400025">
      <w:pPr>
        <w:ind w:firstLine="560"/>
      </w:pPr>
      <w:r>
        <w:rPr>
          <w:rFonts w:hint="eastAsia"/>
        </w:rPr>
        <w:t>文档必须要一个边框，这个边框用来识别</w:t>
      </w:r>
      <w:r w:rsidR="00AC1E1D">
        <w:rPr>
          <w:rFonts w:hint="eastAsia"/>
        </w:rPr>
        <w:t>图片整体坐标，来匹配上面条形码指定的表格的坐标尺寸，这样才能确保图片中的表格可以完全映射到指定的表格中。我把这个边框命名为定位边框，定位边框越大越好，误差越小，定位越精确。</w:t>
      </w:r>
      <w:r w:rsidR="002B5AD0">
        <w:rPr>
          <w:rFonts w:hint="eastAsia"/>
        </w:rPr>
        <w:t>所以我把文档最外围的边框作为定位边框。</w:t>
      </w:r>
    </w:p>
    <w:p w:rsidR="006C79FD" w:rsidRDefault="003E278D" w:rsidP="00400025">
      <w:pPr>
        <w:ind w:firstLine="560"/>
      </w:pPr>
      <w:r>
        <w:rPr>
          <w:rFonts w:hint="eastAsia"/>
        </w:rPr>
        <w:t>空白文档中的文字信息是不需要识别的，因为</w:t>
      </w:r>
      <w:r w:rsidR="007319A8">
        <w:rPr>
          <w:rFonts w:hint="eastAsia"/>
        </w:rPr>
        <w:t>通过文档编号条形码和定位边框，</w:t>
      </w:r>
      <w:r>
        <w:rPr>
          <w:rFonts w:hint="eastAsia"/>
        </w:rPr>
        <w:t>已经可以精确确定图片中需要识别的区域。</w:t>
      </w:r>
      <w:r w:rsidR="009214A1">
        <w:rPr>
          <w:rFonts w:hint="eastAsia"/>
        </w:rPr>
        <w:t>并且知道识别的</w:t>
      </w:r>
      <w:r w:rsidR="009214A1">
        <w:rPr>
          <w:rFonts w:hint="eastAsia"/>
        </w:rPr>
        <w:t>ROI</w:t>
      </w:r>
      <w:r w:rsidR="009214A1">
        <w:rPr>
          <w:rFonts w:hint="eastAsia"/>
        </w:rPr>
        <w:t>内容将要填到哪一个单元格内。</w:t>
      </w:r>
    </w:p>
    <w:p w:rsidR="00766498" w:rsidRDefault="00766498" w:rsidP="00400025">
      <w:pPr>
        <w:ind w:firstLine="560"/>
        <w:rPr>
          <w:rFonts w:hint="eastAsia"/>
        </w:rPr>
      </w:pPr>
      <w:r>
        <w:rPr>
          <w:rFonts w:hint="eastAsia"/>
        </w:rPr>
        <w:t>制作完成后，文件以条形码序列号命名，并存储在软件系统中。</w:t>
      </w:r>
    </w:p>
    <w:p w:rsidR="000E5314" w:rsidRDefault="000E5314" w:rsidP="00221D1F">
      <w:pPr>
        <w:pStyle w:val="3"/>
        <w:numPr>
          <w:ilvl w:val="0"/>
          <w:numId w:val="5"/>
        </w:numPr>
        <w:rPr>
          <w:rFonts w:hint="eastAsia"/>
        </w:rPr>
      </w:pPr>
      <w:r>
        <w:rPr>
          <w:rFonts w:hint="eastAsia"/>
        </w:rPr>
        <w:t>程式化表格配置文件</w:t>
      </w:r>
    </w:p>
    <w:p w:rsidR="00B17563" w:rsidRDefault="0016162F" w:rsidP="00640E59">
      <w:pPr>
        <w:ind w:firstLine="560"/>
        <w:rPr>
          <w:rFonts w:hint="eastAsia"/>
        </w:rPr>
      </w:pPr>
      <w:r>
        <w:rPr>
          <w:rFonts w:hint="eastAsia"/>
        </w:rPr>
        <w:t>设计好程式化表格后，系统可以通过识别条形码来确定文档的编号，但是仅仅是锁定了表格编号还是不够的。系统还需要知道</w:t>
      </w:r>
      <w:r>
        <w:rPr>
          <w:rFonts w:hint="eastAsia"/>
        </w:rPr>
        <w:t>程式化</w:t>
      </w:r>
      <w:r>
        <w:rPr>
          <w:rFonts w:hint="eastAsia"/>
        </w:rPr>
        <w:lastRenderedPageBreak/>
        <w:t>表格</w:t>
      </w:r>
      <w:r>
        <w:rPr>
          <w:rFonts w:hint="eastAsia"/>
        </w:rPr>
        <w:t>定位边框的尺寸坐标以及每一个单元格的尺寸坐标，然后才能实现图片和表格的坐标映射</w:t>
      </w:r>
      <w:r w:rsidR="00D660ED">
        <w:rPr>
          <w:rFonts w:hint="eastAsia"/>
        </w:rPr>
        <w:t>，也就是</w:t>
      </w:r>
      <w:r>
        <w:rPr>
          <w:rFonts w:hint="eastAsia"/>
        </w:rPr>
        <w:t>Image_size</w:t>
      </w:r>
      <w:r>
        <w:rPr>
          <w:rFonts w:hint="eastAsia"/>
        </w:rPr>
        <w:t>和</w:t>
      </w:r>
      <w:r>
        <w:rPr>
          <w:rFonts w:hint="eastAsia"/>
        </w:rPr>
        <w:t>Sheet_size</w:t>
      </w:r>
      <w:r>
        <w:rPr>
          <w:rFonts w:hint="eastAsia"/>
        </w:rPr>
        <w:t>的坐标映射。</w:t>
      </w:r>
      <w:r w:rsidR="00D22169">
        <w:rPr>
          <w:rFonts w:hint="eastAsia"/>
        </w:rPr>
        <w:t>其中</w:t>
      </w:r>
      <w:r w:rsidR="00D22169">
        <w:rPr>
          <w:rFonts w:hint="eastAsia"/>
        </w:rPr>
        <w:t>Image_size</w:t>
      </w:r>
      <w:r w:rsidR="00D22169">
        <w:rPr>
          <w:rFonts w:hint="eastAsia"/>
        </w:rPr>
        <w:t>是识别的表格图片定位边框的尺寸，</w:t>
      </w:r>
      <w:r w:rsidR="00D22169">
        <w:rPr>
          <w:rFonts w:hint="eastAsia"/>
        </w:rPr>
        <w:t>Sheet_size</w:t>
      </w:r>
      <w:r w:rsidR="00D22169">
        <w:rPr>
          <w:rFonts w:hint="eastAsia"/>
        </w:rPr>
        <w:t>是程式化表格定位边框的尺寸，</w:t>
      </w:r>
      <w:r w:rsidR="00393F47">
        <w:rPr>
          <w:rFonts w:hint="eastAsia"/>
        </w:rPr>
        <w:t>我们定义一个比例参数</w:t>
      </w:r>
      <w:r w:rsidR="00393F47">
        <w:rPr>
          <w:rFonts w:hint="eastAsia"/>
        </w:rPr>
        <w:t>Ips</w:t>
      </w:r>
      <w:r w:rsidR="00393F47">
        <w:rPr>
          <w:rFonts w:hint="eastAsia"/>
        </w:rPr>
        <w:t>，定义如下：</w:t>
      </w:r>
    </w:p>
    <w:p w:rsidR="00640E59" w:rsidRPr="006A7BDC" w:rsidRDefault="00B17563" w:rsidP="00640E59">
      <w:pPr>
        <w:ind w:firstLine="560"/>
        <w:rPr>
          <w:rFonts w:hint="eastAsia"/>
        </w:rPr>
      </w:pPr>
      <m:oMathPara>
        <m:oMath>
          <m:r>
            <w:rPr>
              <w:rFonts w:ascii="Cambria Math" w:eastAsia="Cambria Math" w:hAnsi="Cambria Math" w:cs="Cambria Math"/>
            </w:rPr>
            <m:t>Ips(</m:t>
          </m:r>
          <m:r>
            <m:rPr>
              <m:sty m:val="p"/>
            </m:rPr>
            <w:rPr>
              <w:rFonts w:ascii="Cambria Math" w:hAnsi="Cambria Math" w:cs="Cambria Math"/>
            </w:rPr>
            <m:t>图表比</m:t>
          </m:r>
          <m:r>
            <w:rPr>
              <w:rFonts w:ascii="Cambria Math" w:eastAsia="Cambria Math" w:hAnsi="Cambria Math" w:cs="Cambria Math"/>
            </w:rPr>
            <m:t>)</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Image_Size</m:t>
              </m:r>
            </m:num>
            <m:den>
              <m:r>
                <w:rPr>
                  <w:rFonts w:ascii="Cambria Math" w:eastAsia="Cambria Math" w:hAnsi="Cambria Math" w:cs="Cambria Math"/>
                </w:rPr>
                <m:t>Sheet_Size</m:t>
              </m:r>
            </m:den>
          </m:f>
        </m:oMath>
      </m:oMathPara>
    </w:p>
    <w:p w:rsidR="006A7BDC" w:rsidRDefault="007A25BF" w:rsidP="00640E59">
      <w:pPr>
        <w:ind w:firstLine="560"/>
        <w:rPr>
          <w:rFonts w:hint="eastAsia"/>
        </w:rPr>
      </w:pPr>
      <w:r>
        <w:rPr>
          <w:rFonts w:hint="eastAsia"/>
        </w:rPr>
        <w:t>Image_size</w:t>
      </w:r>
      <w:r>
        <w:rPr>
          <w:rFonts w:hint="eastAsia"/>
        </w:rPr>
        <w:t>是可以自动识别的，但是其他单元格的坐标尺寸是很难识别地，即表示是识别到了，在没有《</w:t>
      </w:r>
      <w:r w:rsidRPr="007A25BF">
        <w:rPr>
          <w:rFonts w:hint="eastAsia"/>
        </w:rPr>
        <w:t>程式化表格配置文件</w:t>
      </w:r>
      <w:r>
        <w:rPr>
          <w:rFonts w:hint="eastAsia"/>
        </w:rPr>
        <w:t>》的条件下，也是无法和程式化表格单元格一一映射的。下面先给出坐标映射的方法</w:t>
      </w:r>
      <w:r w:rsidR="00133588">
        <w:rPr>
          <w:rFonts w:hint="eastAsia"/>
        </w:rPr>
        <w:t>，然后给出</w:t>
      </w:r>
      <w:r w:rsidR="00133588">
        <w:rPr>
          <w:rFonts w:hint="eastAsia"/>
        </w:rPr>
        <w:t>《</w:t>
      </w:r>
      <w:r w:rsidR="00133588" w:rsidRPr="007A25BF">
        <w:rPr>
          <w:rFonts w:hint="eastAsia"/>
        </w:rPr>
        <w:t>程式化表格配置文件</w:t>
      </w:r>
      <w:r w:rsidR="00133588">
        <w:rPr>
          <w:rFonts w:hint="eastAsia"/>
        </w:rPr>
        <w:t>》</w:t>
      </w:r>
      <w:r w:rsidR="00133588">
        <w:rPr>
          <w:rFonts w:hint="eastAsia"/>
        </w:rPr>
        <w:t>的具体形式</w:t>
      </w:r>
      <w:r>
        <w:rPr>
          <w:rFonts w:hint="eastAsia"/>
        </w:rPr>
        <w:t>。</w:t>
      </w:r>
      <w:r w:rsidR="00586FAE">
        <w:rPr>
          <w:rFonts w:hint="eastAsia"/>
        </w:rPr>
        <w:t>Sheet_Cell_1</w:t>
      </w:r>
      <w:r w:rsidR="00586FAE">
        <w:rPr>
          <w:rFonts w:hint="eastAsia"/>
        </w:rPr>
        <w:t>是</w:t>
      </w:r>
      <w:r w:rsidR="00586FAE" w:rsidRPr="007A25BF">
        <w:rPr>
          <w:rFonts w:hint="eastAsia"/>
        </w:rPr>
        <w:t>程式化表格</w:t>
      </w:r>
      <w:r w:rsidR="00586FAE">
        <w:rPr>
          <w:rFonts w:hint="eastAsia"/>
        </w:rPr>
        <w:t>第一个单元格的坐标尺寸，</w:t>
      </w:r>
      <w:r w:rsidR="00586FAE">
        <w:rPr>
          <w:rFonts w:hint="eastAsia"/>
        </w:rPr>
        <w:t>ROI_Cell_1</w:t>
      </w:r>
      <w:r w:rsidR="00586FAE">
        <w:rPr>
          <w:rFonts w:hint="eastAsia"/>
        </w:rPr>
        <w:t>是表格图片中第一个单元格的</w:t>
      </w:r>
      <w:r w:rsidR="00586FAE">
        <w:rPr>
          <w:rFonts w:hint="eastAsia"/>
        </w:rPr>
        <w:t>ROI</w:t>
      </w:r>
      <w:r w:rsidR="002F562C">
        <w:rPr>
          <w:rFonts w:hint="eastAsia"/>
        </w:rPr>
        <w:t>，其中：</w:t>
      </w:r>
    </w:p>
    <w:p w:rsidR="00586FAE" w:rsidRPr="00586FAE" w:rsidRDefault="00586FAE" w:rsidP="00A73848">
      <w:pPr>
        <w:ind w:firstLine="560"/>
        <w:jc w:val="center"/>
        <w:rPr>
          <w:rFonts w:hint="eastAsia"/>
        </w:rPr>
      </w:pPr>
      <m:oMathPara>
        <m:oMath>
          <m:r>
            <w:rPr>
              <w:rFonts w:ascii="Cambria Math" w:hAnsi="Cambria Math"/>
            </w:rPr>
            <m:t>ROI_Cell_1</m:t>
          </m:r>
          <m:r>
            <m:rPr>
              <m:sty m:val="p"/>
            </m:rPr>
            <w:rPr>
              <w:rFonts w:ascii="Cambria Math" w:eastAsia="Cambria Math" w:hAnsi="Cambria Math" w:cs="Cambria Math"/>
            </w:rPr>
            <m:t>=</m:t>
          </m:r>
          <m:r>
            <w:rPr>
              <w:rFonts w:ascii="Cambria Math" w:eastAsia="Cambria Math" w:hAnsi="Cambria Math" w:cs="Cambria Math"/>
            </w:rPr>
            <m:t>Ips*</m:t>
          </m:r>
          <m:r>
            <w:rPr>
              <w:rFonts w:ascii="Cambria Math" w:hAnsi="Cambria Math" w:hint="eastAsia"/>
            </w:rPr>
            <m:t>S</m:t>
          </m:r>
          <m:r>
            <w:rPr>
              <w:rFonts w:ascii="MS Mincho" w:eastAsia="MS Mincho" w:hAnsi="MS Mincho" w:cs="MS Mincho" w:hint="eastAsia"/>
            </w:rPr>
            <m:t>h</m:t>
          </m:r>
          <m:r>
            <w:rPr>
              <w:rFonts w:ascii="Cambria Math" w:hAnsi="Cambria Math" w:hint="eastAsia"/>
            </w:rPr>
            <m:t>eet_Cell_1</m:t>
          </m:r>
        </m:oMath>
      </m:oMathPara>
    </w:p>
    <w:p w:rsidR="000E5314" w:rsidRDefault="00133588" w:rsidP="00400025">
      <w:pPr>
        <w:ind w:firstLine="560"/>
        <w:rPr>
          <w:rFonts w:hint="eastAsia"/>
        </w:rPr>
      </w:pPr>
      <w:r>
        <w:rPr>
          <w:rFonts w:hint="eastAsia"/>
        </w:rPr>
        <w:t>系统得到</w:t>
      </w:r>
      <w:r>
        <w:rPr>
          <w:rFonts w:hint="eastAsia"/>
        </w:rPr>
        <w:t>ROI_Cell_1</w:t>
      </w:r>
      <w:r>
        <w:rPr>
          <w:rFonts w:hint="eastAsia"/>
        </w:rPr>
        <w:t>后，就截取</w:t>
      </w:r>
      <w:r>
        <w:rPr>
          <w:rFonts w:hint="eastAsia"/>
        </w:rPr>
        <w:t>ROI_Cell_1</w:t>
      </w:r>
      <w:r>
        <w:rPr>
          <w:rFonts w:hint="eastAsia"/>
        </w:rPr>
        <w:t>的</w:t>
      </w:r>
      <w:r>
        <w:rPr>
          <w:rFonts w:hint="eastAsia"/>
        </w:rPr>
        <w:t>ROI</w:t>
      </w:r>
      <w:r>
        <w:rPr>
          <w:rFonts w:hint="eastAsia"/>
        </w:rPr>
        <w:t>，然后识别其中的数据，识别后填入</w:t>
      </w:r>
      <w:r>
        <w:rPr>
          <w:rFonts w:hint="eastAsia"/>
        </w:rPr>
        <w:t>Sheet_Cell_1</w:t>
      </w:r>
      <w:r>
        <w:rPr>
          <w:rFonts w:hint="eastAsia"/>
        </w:rPr>
        <w:t>的单元格</w:t>
      </w:r>
      <w:r w:rsidR="00496A34">
        <w:rPr>
          <w:rFonts w:hint="eastAsia"/>
        </w:rPr>
        <w:t>，到此为止一个单元格识别完成。以此类推，识别</w:t>
      </w:r>
      <w:r w:rsidR="00496A34">
        <w:rPr>
          <w:rFonts w:hint="eastAsia"/>
        </w:rPr>
        <w:t>Sheet_Cell_2</w:t>
      </w:r>
      <w:r w:rsidR="00496A34">
        <w:rPr>
          <w:rFonts w:hint="eastAsia"/>
        </w:rPr>
        <w:t>，</w:t>
      </w:r>
      <w:r w:rsidR="00496A34">
        <w:rPr>
          <w:rFonts w:hint="eastAsia"/>
        </w:rPr>
        <w:t>Sheet_Cell_X</w:t>
      </w:r>
      <w:r w:rsidR="00496A34">
        <w:rPr>
          <w:rFonts w:hint="eastAsia"/>
        </w:rPr>
        <w:t>。</w:t>
      </w:r>
    </w:p>
    <w:p w:rsidR="00DD5B11" w:rsidRDefault="00A2349E" w:rsidP="00400025">
      <w:pPr>
        <w:ind w:firstLine="560"/>
        <w:rPr>
          <w:rFonts w:hint="eastAsia"/>
        </w:rPr>
      </w:pPr>
      <w:r>
        <w:rPr>
          <w:rFonts w:hint="eastAsia"/>
        </w:rPr>
        <w:t>《</w:t>
      </w:r>
      <w:r w:rsidRPr="007A25BF">
        <w:rPr>
          <w:rFonts w:hint="eastAsia"/>
        </w:rPr>
        <w:t>程式化表格配置文件</w:t>
      </w:r>
      <w:r>
        <w:rPr>
          <w:rFonts w:hint="eastAsia"/>
        </w:rPr>
        <w:t>》</w:t>
      </w:r>
      <w:r>
        <w:rPr>
          <w:rFonts w:hint="eastAsia"/>
        </w:rPr>
        <w:t>的具体表现形式可以很多，比如</w:t>
      </w:r>
      <w:r>
        <w:rPr>
          <w:rFonts w:hint="eastAsia"/>
        </w:rPr>
        <w:t>.log</w:t>
      </w:r>
      <w:r>
        <w:rPr>
          <w:rFonts w:hint="eastAsia"/>
        </w:rPr>
        <w:t>，</w:t>
      </w:r>
      <w:r>
        <w:rPr>
          <w:rFonts w:hint="eastAsia"/>
        </w:rPr>
        <w:t>.ini</w:t>
      </w:r>
      <w:r>
        <w:rPr>
          <w:rFonts w:hint="eastAsia"/>
        </w:rPr>
        <w:t>，</w:t>
      </w:r>
      <w:r>
        <w:rPr>
          <w:rFonts w:hint="eastAsia"/>
        </w:rPr>
        <w:t>.xml</w:t>
      </w:r>
      <w:r>
        <w:rPr>
          <w:rFonts w:hint="eastAsia"/>
        </w:rPr>
        <w:t>文件，这里我们采用</w:t>
      </w:r>
      <w:r>
        <w:rPr>
          <w:rFonts w:hint="eastAsia"/>
        </w:rPr>
        <w:t>.xml</w:t>
      </w:r>
      <w:r>
        <w:rPr>
          <w:rFonts w:hint="eastAsia"/>
        </w:rPr>
        <w:t>文件格式，因为它是应用程序交换数据和传输数据最佳的选择，</w:t>
      </w:r>
      <w:r w:rsidR="009E11EC">
        <w:rPr>
          <w:rFonts w:hint="eastAsia"/>
        </w:rPr>
        <w:t>具体相关</w:t>
      </w:r>
      <w:r w:rsidR="009E11EC">
        <w:rPr>
          <w:rFonts w:hint="eastAsia"/>
        </w:rPr>
        <w:t>.xml</w:t>
      </w:r>
      <w:r w:rsidR="009E11EC">
        <w:rPr>
          <w:rFonts w:hint="eastAsia"/>
        </w:rPr>
        <w:t>文件格式的说明，这里不在赘述。</w:t>
      </w:r>
      <w:r w:rsidR="00A8163B">
        <w:rPr>
          <w:rFonts w:hint="eastAsia"/>
        </w:rPr>
        <w:t>《</w:t>
      </w:r>
      <w:r w:rsidR="00A8163B" w:rsidRPr="007A25BF">
        <w:rPr>
          <w:rFonts w:hint="eastAsia"/>
        </w:rPr>
        <w:t>程式化表格配置文件</w:t>
      </w:r>
      <w:r w:rsidR="00A8163B">
        <w:rPr>
          <w:rFonts w:hint="eastAsia"/>
        </w:rPr>
        <w:t>》</w:t>
      </w:r>
      <w:r w:rsidR="00A8163B">
        <w:rPr>
          <w:rFonts w:hint="eastAsia"/>
        </w:rPr>
        <w:t>和</w:t>
      </w:r>
      <w:r w:rsidR="001B77B9">
        <w:rPr>
          <w:rFonts w:hint="eastAsia"/>
        </w:rPr>
        <w:t>《</w:t>
      </w:r>
      <w:r w:rsidR="001B77B9" w:rsidRPr="007A25BF">
        <w:rPr>
          <w:rFonts w:hint="eastAsia"/>
        </w:rPr>
        <w:t>程式化表格</w:t>
      </w:r>
      <w:r w:rsidR="001B77B9">
        <w:rPr>
          <w:rFonts w:hint="eastAsia"/>
        </w:rPr>
        <w:t>》文件名保持一致，只是后缀不一样，下面给出</w:t>
      </w:r>
      <w:r w:rsidR="001B77B9">
        <w:rPr>
          <w:rFonts w:hint="eastAsia"/>
        </w:rPr>
        <w:t>《</w:t>
      </w:r>
      <w:r w:rsidR="001B77B9" w:rsidRPr="007A25BF">
        <w:rPr>
          <w:rFonts w:hint="eastAsia"/>
        </w:rPr>
        <w:t>程式化表格配置文件</w:t>
      </w:r>
      <w:r w:rsidR="001B77B9">
        <w:rPr>
          <w:rFonts w:hint="eastAsia"/>
        </w:rPr>
        <w:t>》</w:t>
      </w:r>
      <w:r w:rsidR="001B77B9">
        <w:rPr>
          <w:rFonts w:hint="eastAsia"/>
        </w:rPr>
        <w:t>具体内容</w:t>
      </w:r>
      <w:r w:rsidR="001A7E33">
        <w:rPr>
          <w:rFonts w:hint="eastAsia"/>
        </w:rPr>
        <w:t>样式表如下</w:t>
      </w:r>
      <w:r w:rsidR="001B77B9">
        <w:rPr>
          <w:rFonts w:hint="eastAsia"/>
        </w:rPr>
        <w:t>：</w:t>
      </w:r>
    </w:p>
    <w:tbl>
      <w:tblPr>
        <w:tblStyle w:val="a6"/>
        <w:tblW w:w="0" w:type="auto"/>
        <w:tblLook w:val="04A0" w:firstRow="1" w:lastRow="0" w:firstColumn="1" w:lastColumn="0" w:noHBand="0" w:noVBand="1"/>
      </w:tblPr>
      <w:tblGrid>
        <w:gridCol w:w="8522"/>
      </w:tblGrid>
      <w:tr w:rsidR="008F3DAC" w:rsidRPr="008F3DAC" w:rsidTr="008F3DAC">
        <w:tc>
          <w:tcPr>
            <w:tcW w:w="8522" w:type="dxa"/>
          </w:tcPr>
          <w:p w:rsidR="008F3DAC" w:rsidRPr="008F3DAC" w:rsidRDefault="008F3DAC" w:rsidP="008F3DAC">
            <w:pPr>
              <w:ind w:firstLineChars="0" w:firstLine="0"/>
              <w:rPr>
                <w:sz w:val="21"/>
                <w:szCs w:val="21"/>
              </w:rPr>
            </w:pPr>
            <w:r w:rsidRPr="008F3DAC">
              <w:rPr>
                <w:sz w:val="21"/>
                <w:szCs w:val="21"/>
              </w:rPr>
              <w:lastRenderedPageBreak/>
              <w:t>&lt;?xml version="1.0" encoding="UTF-8"?&gt;</w:t>
            </w:r>
          </w:p>
          <w:p w:rsidR="008F3DAC" w:rsidRPr="008F3DAC" w:rsidRDefault="008F3DAC" w:rsidP="008F3DAC">
            <w:pPr>
              <w:ind w:firstLineChars="0" w:firstLine="0"/>
              <w:rPr>
                <w:sz w:val="21"/>
                <w:szCs w:val="21"/>
              </w:rPr>
            </w:pPr>
            <w:r w:rsidRPr="008F3DAC">
              <w:rPr>
                <w:sz w:val="21"/>
                <w:szCs w:val="21"/>
              </w:rPr>
              <w:t>&lt;sheet&gt;</w:t>
            </w:r>
          </w:p>
          <w:p w:rsidR="008F3DAC" w:rsidRPr="008F3DAC" w:rsidRDefault="008F3DAC" w:rsidP="008F3DAC">
            <w:pPr>
              <w:ind w:firstLineChars="0" w:firstLine="0"/>
              <w:rPr>
                <w:sz w:val="21"/>
                <w:szCs w:val="21"/>
              </w:rPr>
            </w:pPr>
            <w:r w:rsidRPr="008F3DAC">
              <w:rPr>
                <w:sz w:val="21"/>
                <w:szCs w:val="21"/>
              </w:rPr>
              <w:tab/>
              <w:t>&lt;fileName&gt;1521611168303.xml&lt;/fileName&gt;</w:t>
            </w:r>
          </w:p>
          <w:p w:rsidR="008F3DAC" w:rsidRPr="008F3DAC" w:rsidRDefault="008F3DAC" w:rsidP="008F3DAC">
            <w:pPr>
              <w:ind w:firstLineChars="0" w:firstLine="0"/>
              <w:rPr>
                <w:sz w:val="21"/>
                <w:szCs w:val="21"/>
              </w:rPr>
            </w:pPr>
            <w:r w:rsidRPr="008F3DAC">
              <w:rPr>
                <w:sz w:val="21"/>
                <w:szCs w:val="21"/>
              </w:rPr>
              <w:tab/>
            </w:r>
          </w:p>
          <w:p w:rsidR="008F3DAC" w:rsidRPr="008F3DAC" w:rsidRDefault="008F3DAC" w:rsidP="008F3DAC">
            <w:pPr>
              <w:ind w:firstLineChars="0" w:firstLine="0"/>
              <w:rPr>
                <w:sz w:val="21"/>
                <w:szCs w:val="21"/>
              </w:rPr>
            </w:pPr>
            <w:r w:rsidRPr="008F3DAC">
              <w:rPr>
                <w:sz w:val="21"/>
                <w:szCs w:val="21"/>
              </w:rPr>
              <w:tab/>
              <w:t>&lt;border&gt;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&lt;x&gt;0&lt;/x&gt;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&lt;y&gt;0&lt;/y&gt;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&lt;width&gt;888&lt;/width&gt;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&lt;height&gt;420&lt;/height&gt;</w:t>
            </w:r>
          </w:p>
          <w:p w:rsidR="008F3DAC" w:rsidRPr="008F3DAC" w:rsidRDefault="008F3DAC" w:rsidP="008F3DAC">
            <w:pPr>
              <w:ind w:firstLineChars="0" w:firstLine="0"/>
              <w:rPr>
                <w:sz w:val="21"/>
                <w:szCs w:val="21"/>
              </w:rPr>
            </w:pPr>
            <w:r w:rsidRPr="008F3DAC">
              <w:rPr>
                <w:sz w:val="21"/>
                <w:szCs w:val="21"/>
              </w:rPr>
              <w:tab/>
              <w:t>&lt;/border&gt;</w:t>
            </w:r>
          </w:p>
          <w:p w:rsidR="008F3DAC" w:rsidRPr="008F3DAC" w:rsidRDefault="008F3DAC" w:rsidP="008F3DAC">
            <w:pPr>
              <w:ind w:firstLineChars="0" w:firstLine="0"/>
              <w:rPr>
                <w:sz w:val="21"/>
                <w:szCs w:val="21"/>
              </w:rPr>
            </w:pPr>
            <w:r w:rsidRPr="008F3DAC">
              <w:rPr>
                <w:sz w:val="21"/>
                <w:szCs w:val="21"/>
              </w:rPr>
              <w:tab/>
            </w:r>
          </w:p>
          <w:p w:rsidR="008F3DAC" w:rsidRPr="008F3DAC" w:rsidRDefault="008F3DAC" w:rsidP="008F3DAC">
            <w:pPr>
              <w:ind w:firstLineChars="0" w:firstLine="0"/>
              <w:rPr>
                <w:sz w:val="21"/>
                <w:szCs w:val="21"/>
              </w:rPr>
            </w:pPr>
            <w:r w:rsidRPr="008F3DAC">
              <w:rPr>
                <w:sz w:val="21"/>
                <w:szCs w:val="21"/>
              </w:rPr>
              <w:tab/>
              <w:t>&lt;cells&gt;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&lt;cell_1&gt;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&lt;x&gt;0&lt;/x&gt;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&lt;y&gt;81&lt;/y&gt;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&lt;width&gt;148&lt;/width&gt;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&lt;height&gt;34&lt;/height&gt;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&lt;cellNum&gt;A4&lt;/cellNum&gt;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&lt;/cell_1&gt;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&lt;cell_2&gt;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&lt;x&gt;148&lt;/x&gt;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&lt;y&gt;81&lt;/y&gt;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&lt;width&gt;148&lt;/width&gt;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&lt;height&gt;34&lt;/height&gt;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&lt;cellNum&gt;B4&lt;/cellNum&gt;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&lt;/cell_2&gt;</w:t>
            </w:r>
          </w:p>
          <w:p w:rsidR="008F3DAC" w:rsidRPr="008F3DAC" w:rsidRDefault="008F3DAC" w:rsidP="008F3DAC">
            <w:pPr>
              <w:ind w:firstLineChars="0" w:firstLine="0"/>
              <w:rPr>
                <w:sz w:val="21"/>
                <w:szCs w:val="21"/>
              </w:rPr>
            </w:pPr>
            <w:r w:rsidRPr="008F3DAC">
              <w:rPr>
                <w:sz w:val="21"/>
                <w:szCs w:val="21"/>
              </w:rPr>
              <w:tab/>
              <w:t>&lt;/cells&gt;</w:t>
            </w:r>
          </w:p>
          <w:p w:rsidR="008F3DAC" w:rsidRPr="008F3DAC" w:rsidRDefault="008F3DAC" w:rsidP="008F3DAC">
            <w:pPr>
              <w:ind w:firstLineChars="0" w:firstLine="0"/>
              <w:rPr>
                <w:rFonts w:hint="eastAsia"/>
                <w:sz w:val="21"/>
                <w:szCs w:val="21"/>
              </w:rPr>
            </w:pPr>
            <w:r w:rsidRPr="008F3DAC">
              <w:rPr>
                <w:sz w:val="21"/>
                <w:szCs w:val="21"/>
              </w:rPr>
              <w:t>&lt;/sheet&gt;</w:t>
            </w:r>
          </w:p>
        </w:tc>
      </w:tr>
    </w:tbl>
    <w:p w:rsidR="000877B4" w:rsidRPr="000877B4" w:rsidRDefault="003C2B8F" w:rsidP="00400025">
      <w:pPr>
        <w:ind w:firstLine="560"/>
        <w:rPr>
          <w:rFonts w:hint="eastAsia"/>
        </w:rPr>
      </w:pPr>
      <w:r>
        <w:rPr>
          <w:rFonts w:hint="eastAsia"/>
        </w:rPr>
        <w:t>配置文件尽量详细地描述了程式化表格，通过配置文件可以精确定位每个单元格。</w:t>
      </w:r>
    </w:p>
    <w:p w:rsidR="006C79FD" w:rsidRDefault="00E71A43" w:rsidP="00E71A43">
      <w:pPr>
        <w:pStyle w:val="3"/>
        <w:numPr>
          <w:ilvl w:val="0"/>
          <w:numId w:val="5"/>
        </w:numPr>
      </w:pPr>
      <w:r>
        <w:rPr>
          <w:rFonts w:hint="eastAsia"/>
        </w:rPr>
        <w:t>识别文档编号</w:t>
      </w:r>
    </w:p>
    <w:p w:rsidR="00A55538" w:rsidRDefault="00A55538" w:rsidP="00A55538">
      <w:pPr>
        <w:ind w:firstLine="560"/>
      </w:pPr>
      <w:r>
        <w:rPr>
          <w:rFonts w:hint="eastAsia"/>
        </w:rPr>
        <w:t>每一个程式化文档都有且仅有一个文档编号，文档编号用来识别</w:t>
      </w:r>
      <w:r>
        <w:rPr>
          <w:rFonts w:hint="eastAsia"/>
        </w:rPr>
        <w:lastRenderedPageBreak/>
        <w:t>该文档的样式，在系统中该编号是唯一的，相当于</w:t>
      </w:r>
      <w:r w:rsidR="00057952">
        <w:rPr>
          <w:rFonts w:hint="eastAsia"/>
        </w:rPr>
        <w:t>个人身份证。</w:t>
      </w:r>
      <w:r w:rsidR="00A632D7">
        <w:rPr>
          <w:rFonts w:hint="eastAsia"/>
        </w:rPr>
        <w:t>系统首先扫描图片中的条形码</w:t>
      </w:r>
      <w:r w:rsidR="007213A7">
        <w:rPr>
          <w:rFonts w:hint="eastAsia"/>
        </w:rPr>
        <w:t>，可以使用</w:t>
      </w:r>
      <w:r w:rsidR="00A92E7F">
        <w:rPr>
          <w:rFonts w:hint="eastAsia"/>
        </w:rPr>
        <w:t>基于</w:t>
      </w:r>
      <w:r w:rsidR="007213A7">
        <w:rPr>
          <w:rFonts w:hint="eastAsia"/>
        </w:rPr>
        <w:t>ZBar</w:t>
      </w:r>
      <w:r w:rsidR="00A92E7F">
        <w:rPr>
          <w:rFonts w:hint="eastAsia"/>
        </w:rPr>
        <w:t>的条形码识别</w:t>
      </w:r>
      <w:r w:rsidR="007213A7">
        <w:rPr>
          <w:rFonts w:hint="eastAsia"/>
        </w:rPr>
        <w:t>，只要图片中存在条形码即可识别。</w:t>
      </w:r>
      <w:r w:rsidR="00A92E7F">
        <w:rPr>
          <w:rFonts w:hint="eastAsia"/>
        </w:rPr>
        <w:t>识别结果是一个数字序列号，</w:t>
      </w:r>
      <w:r w:rsidR="007213A7">
        <w:rPr>
          <w:rFonts w:hint="eastAsia"/>
        </w:rPr>
        <w:t>识别后立即从系统数据库中查询该序列号的文档，然后</w:t>
      </w:r>
      <w:r w:rsidR="00A92E7F">
        <w:rPr>
          <w:rFonts w:hint="eastAsia"/>
        </w:rPr>
        <w:t>从数据库中复制一份文档</w:t>
      </w:r>
      <w:r w:rsidR="007213A7">
        <w:rPr>
          <w:rFonts w:hint="eastAsia"/>
        </w:rPr>
        <w:t>到指定目录下，作为识别生成的空白文档。</w:t>
      </w:r>
    </w:p>
    <w:p w:rsidR="00A12C5C" w:rsidRDefault="009E65E1" w:rsidP="00A12C5C">
      <w:pPr>
        <w:ind w:firstLine="560"/>
      </w:pPr>
      <w:r>
        <w:rPr>
          <w:rFonts w:hint="eastAsia"/>
        </w:rPr>
        <w:t>识别文档主要</w:t>
      </w:r>
      <w:r w:rsidR="00766498">
        <w:rPr>
          <w:rFonts w:hint="eastAsia"/>
        </w:rPr>
        <w:t>过程如下</w:t>
      </w:r>
      <w:r>
        <w:rPr>
          <w:rFonts w:hint="eastAsia"/>
        </w:rPr>
        <w:t>，</w:t>
      </w:r>
      <w:r>
        <w:rPr>
          <w:rFonts w:hint="eastAsia"/>
        </w:rPr>
        <w:t>OpenCV</w:t>
      </w:r>
      <w:r>
        <w:rPr>
          <w:rFonts w:hint="eastAsia"/>
        </w:rPr>
        <w:t>读取并简单处理原始图片，</w:t>
      </w:r>
      <w:r w:rsidR="00B87C48">
        <w:rPr>
          <w:rFonts w:hint="eastAsia"/>
        </w:rPr>
        <w:t>ZBar</w:t>
      </w:r>
      <w:r w:rsidR="00B87C48">
        <w:rPr>
          <w:rFonts w:hint="eastAsia"/>
        </w:rPr>
        <w:t>识别图像中的条形码</w:t>
      </w:r>
      <w:r w:rsidR="00766498">
        <w:rPr>
          <w:rFonts w:hint="eastAsia"/>
        </w:rPr>
        <w:t>得到序列号</w:t>
      </w:r>
      <w:r w:rsidR="00B87C48">
        <w:rPr>
          <w:rFonts w:hint="eastAsia"/>
        </w:rPr>
        <w:t>，</w:t>
      </w:r>
      <w:r w:rsidR="00766498">
        <w:rPr>
          <w:rFonts w:hint="eastAsia"/>
        </w:rPr>
        <w:t>根据序列号从系统中找到对应的文档，找到后将系统中的文档复制到用户数据目录下，重命名该文档。</w:t>
      </w:r>
    </w:p>
    <w:p w:rsidR="00422C2A" w:rsidRPr="00A55538" w:rsidRDefault="00422C2A" w:rsidP="00422C2A">
      <w:pPr>
        <w:pStyle w:val="3"/>
        <w:numPr>
          <w:ilvl w:val="0"/>
          <w:numId w:val="5"/>
        </w:numPr>
      </w:pPr>
      <w:r>
        <w:rPr>
          <w:rFonts w:hint="eastAsia"/>
        </w:rPr>
        <w:t>识别定位边框</w:t>
      </w:r>
    </w:p>
    <w:p w:rsidR="00BF3146" w:rsidRDefault="00EA3EA7" w:rsidP="00400025">
      <w:pPr>
        <w:ind w:firstLine="560"/>
      </w:pPr>
      <w:r>
        <w:rPr>
          <w:rFonts w:hint="eastAsia"/>
        </w:rPr>
        <w:t>定位边框实际就是一个文档的最外边框，作用只要有</w:t>
      </w:r>
      <w:r>
        <w:rPr>
          <w:rFonts w:hint="eastAsia"/>
        </w:rPr>
        <w:t>2</w:t>
      </w:r>
      <w:r>
        <w:rPr>
          <w:rFonts w:hint="eastAsia"/>
        </w:rPr>
        <w:t>个，一是用于确定文档的方向，二是确定文档图片的实际尺寸和坐标。以上</w:t>
      </w:r>
      <w:r>
        <w:rPr>
          <w:rFonts w:hint="eastAsia"/>
        </w:rPr>
        <w:t>2</w:t>
      </w:r>
      <w:r>
        <w:rPr>
          <w:rFonts w:hint="eastAsia"/>
        </w:rPr>
        <w:t>个确定条件的目的是为了和系统数据库中的程式化文档进行约束映射，从而精确确定图片中的任意一个</w:t>
      </w:r>
      <w:r>
        <w:rPr>
          <w:rFonts w:hint="eastAsia"/>
        </w:rPr>
        <w:t>ROI</w:t>
      </w:r>
      <w:r w:rsidR="000921CA">
        <w:rPr>
          <w:rFonts w:hint="eastAsia"/>
        </w:rPr>
        <w:t>对应的单元格。</w:t>
      </w:r>
    </w:p>
    <w:p w:rsidR="000921CA" w:rsidRDefault="00D20558" w:rsidP="00400025">
      <w:pPr>
        <w:ind w:firstLine="560"/>
        <w:rPr>
          <w:rFonts w:hint="eastAsia"/>
        </w:rPr>
      </w:pPr>
      <w:r>
        <w:rPr>
          <w:rFonts w:hint="eastAsia"/>
        </w:rPr>
        <w:t>识别边框主要步骤如下，首先用</w:t>
      </w:r>
      <w:r>
        <w:rPr>
          <w:rFonts w:hint="eastAsia"/>
        </w:rPr>
        <w:t>OpenCV</w:t>
      </w:r>
      <w:r>
        <w:rPr>
          <w:rFonts w:hint="eastAsia"/>
        </w:rPr>
        <w:t>对图片简单处理，比如去噪，</w:t>
      </w:r>
      <w:r w:rsidR="00066119">
        <w:rPr>
          <w:rFonts w:hint="eastAsia"/>
        </w:rPr>
        <w:t>形态学处理，</w:t>
      </w:r>
      <w:r>
        <w:rPr>
          <w:rFonts w:hint="eastAsia"/>
        </w:rPr>
        <w:t>阈值化，然后利用</w:t>
      </w:r>
      <w:r w:rsidRPr="00D20558">
        <w:t>cvApproxPoly</w:t>
      </w:r>
      <w:r>
        <w:rPr>
          <w:rFonts w:hint="eastAsia"/>
        </w:rPr>
        <w:t>()</w:t>
      </w:r>
      <w:r>
        <w:rPr>
          <w:rFonts w:hint="eastAsia"/>
        </w:rPr>
        <w:t>，以及</w:t>
      </w:r>
      <w:r w:rsidRPr="00D20558">
        <w:t>cvFindContours</w:t>
      </w:r>
      <w:r w:rsidRPr="00D20558">
        <w:rPr>
          <w:rFonts w:hint="eastAsia"/>
        </w:rPr>
        <w:t>()</w:t>
      </w:r>
      <w:r w:rsidR="007A3B73">
        <w:rPr>
          <w:rFonts w:hint="eastAsia"/>
        </w:rPr>
        <w:t>等方法进行边框轮廓检测。</w:t>
      </w:r>
      <w:r w:rsidR="007F7118">
        <w:rPr>
          <w:rFonts w:hint="eastAsia"/>
        </w:rPr>
        <w:t>实践验证方法可行，实际使用时需要调整相关的参数。</w:t>
      </w:r>
      <w:r w:rsidR="002719E8">
        <w:rPr>
          <w:rFonts w:hint="eastAsia"/>
        </w:rPr>
        <w:t>最终可以得到定位边框</w:t>
      </w:r>
      <w:r w:rsidR="002719E8">
        <w:rPr>
          <w:rFonts w:hint="eastAsia"/>
        </w:rPr>
        <w:t>4</w:t>
      </w:r>
      <w:r w:rsidR="002719E8">
        <w:rPr>
          <w:rFonts w:hint="eastAsia"/>
        </w:rPr>
        <w:t>个点的坐标，可用于后续的坐标映射。</w:t>
      </w:r>
    </w:p>
    <w:p w:rsidR="00AC139A" w:rsidRDefault="00AC139A" w:rsidP="003C76D2">
      <w:pPr>
        <w:pStyle w:val="3"/>
        <w:numPr>
          <w:ilvl w:val="0"/>
          <w:numId w:val="5"/>
        </w:numPr>
        <w:rPr>
          <w:rFonts w:hint="eastAsia"/>
        </w:rPr>
      </w:pPr>
      <w:r>
        <w:rPr>
          <w:rFonts w:hint="eastAsia"/>
        </w:rPr>
        <w:t>读取配置文件</w:t>
      </w:r>
    </w:p>
    <w:p w:rsidR="005D3FBD" w:rsidRDefault="00794186" w:rsidP="00136C0E">
      <w:pPr>
        <w:ind w:firstLine="560"/>
        <w:rPr>
          <w:rFonts w:hint="eastAsia"/>
        </w:rPr>
      </w:pPr>
      <w:r>
        <w:rPr>
          <w:rFonts w:hint="eastAsia"/>
        </w:rPr>
        <w:t>识别出条形码之后，便可以找到该文档的配置文件。配置文件是</w:t>
      </w:r>
      <w:r>
        <w:rPr>
          <w:rFonts w:hint="eastAsia"/>
        </w:rPr>
        <w:lastRenderedPageBreak/>
        <w:t>XML</w:t>
      </w:r>
      <w:r>
        <w:rPr>
          <w:rFonts w:hint="eastAsia"/>
        </w:rPr>
        <w:t>文件，所以我们采用</w:t>
      </w:r>
      <w:r w:rsidR="00F16BE8" w:rsidRPr="00F16BE8">
        <w:t>as-is</w:t>
      </w:r>
      <w:r w:rsidR="00F16BE8">
        <w:rPr>
          <w:rFonts w:hint="eastAsia"/>
        </w:rPr>
        <w:t>提供的</w:t>
      </w:r>
      <w:r w:rsidR="00F16BE8">
        <w:rPr>
          <w:rFonts w:hint="eastAsia"/>
        </w:rPr>
        <w:t>TinyXML</w:t>
      </w:r>
      <w:r w:rsidR="00F16BE8">
        <w:rPr>
          <w:rFonts w:hint="eastAsia"/>
        </w:rPr>
        <w:t>解析器来解析</w:t>
      </w:r>
      <w:r w:rsidR="00F16BE8">
        <w:rPr>
          <w:rFonts w:hint="eastAsia"/>
        </w:rPr>
        <w:t>XML</w:t>
      </w:r>
      <w:r w:rsidR="00F16BE8">
        <w:rPr>
          <w:rFonts w:hint="eastAsia"/>
        </w:rPr>
        <w:t>文件，</w:t>
      </w:r>
      <w:r w:rsidR="00474A7D">
        <w:rPr>
          <w:rFonts w:hint="eastAsia"/>
        </w:rPr>
        <w:t>TinyXML</w:t>
      </w:r>
      <w:r w:rsidR="00474A7D">
        <w:rPr>
          <w:rFonts w:hint="eastAsia"/>
        </w:rPr>
        <w:t>小巧开源，使用简单方便，</w:t>
      </w:r>
      <w:r w:rsidR="00F16BE8">
        <w:rPr>
          <w:rFonts w:hint="eastAsia"/>
        </w:rPr>
        <w:t>关于</w:t>
      </w:r>
      <w:r w:rsidR="00F16BE8">
        <w:rPr>
          <w:rFonts w:hint="eastAsia"/>
        </w:rPr>
        <w:t>TinyXML</w:t>
      </w:r>
      <w:r w:rsidR="00474A7D">
        <w:rPr>
          <w:rFonts w:hint="eastAsia"/>
        </w:rPr>
        <w:t>详细说明</w:t>
      </w:r>
      <w:r w:rsidR="00F16BE8">
        <w:rPr>
          <w:rFonts w:hint="eastAsia"/>
        </w:rPr>
        <w:t>，这里不在赘述。</w:t>
      </w:r>
    </w:p>
    <w:p w:rsidR="00E56771" w:rsidRDefault="005D3FBD" w:rsidP="00136C0E">
      <w:pPr>
        <w:ind w:firstLine="560"/>
        <w:rPr>
          <w:rFonts w:hint="eastAsia"/>
        </w:rPr>
      </w:pPr>
      <w:r>
        <w:rPr>
          <w:rFonts w:hint="eastAsia"/>
        </w:rPr>
        <w:t>C++</w:t>
      </w:r>
      <w:r>
        <w:rPr>
          <w:rFonts w:hint="eastAsia"/>
        </w:rPr>
        <w:t>读取</w:t>
      </w:r>
      <w:r>
        <w:rPr>
          <w:rFonts w:hint="eastAsia"/>
        </w:rPr>
        <w:t>XML</w:t>
      </w:r>
      <w:r>
        <w:rPr>
          <w:rFonts w:hint="eastAsia"/>
        </w:rPr>
        <w:t>文件分为</w:t>
      </w:r>
      <w:r>
        <w:rPr>
          <w:rFonts w:hint="eastAsia"/>
        </w:rPr>
        <w:t>2</w:t>
      </w:r>
      <w:r>
        <w:rPr>
          <w:rFonts w:hint="eastAsia"/>
        </w:rPr>
        <w:t>个</w:t>
      </w:r>
      <w:r w:rsidR="00E56771">
        <w:rPr>
          <w:rFonts w:hint="eastAsia"/>
        </w:rPr>
        <w:t>层次：</w:t>
      </w:r>
    </w:p>
    <w:p w:rsidR="00136C0E" w:rsidRDefault="005D3FBD" w:rsidP="00E56771">
      <w:pPr>
        <w:pStyle w:val="a3"/>
        <w:numPr>
          <w:ilvl w:val="0"/>
          <w:numId w:val="6"/>
        </w:numPr>
        <w:ind w:firstLineChars="0"/>
        <w:rPr>
          <w:rFonts w:hint="eastAsia"/>
        </w:rPr>
      </w:pPr>
      <w:r>
        <w:rPr>
          <w:rFonts w:hint="eastAsia"/>
        </w:rPr>
        <w:t>读取</w:t>
      </w:r>
      <w:r>
        <w:rPr>
          <w:rFonts w:hint="eastAsia"/>
        </w:rPr>
        <w:t>XML</w:t>
      </w:r>
      <w:r>
        <w:rPr>
          <w:rFonts w:hint="eastAsia"/>
        </w:rPr>
        <w:t>节点元素，这部分工作由</w:t>
      </w:r>
      <w:r>
        <w:rPr>
          <w:rFonts w:hint="eastAsia"/>
        </w:rPr>
        <w:t>TinyXML</w:t>
      </w:r>
      <w:r>
        <w:rPr>
          <w:rFonts w:hint="eastAsia"/>
        </w:rPr>
        <w:t>解析器来完成，</w:t>
      </w:r>
      <w:r>
        <w:rPr>
          <w:rFonts w:hint="eastAsia"/>
        </w:rPr>
        <w:t>TinyXML</w:t>
      </w:r>
      <w:r>
        <w:rPr>
          <w:rFonts w:hint="eastAsia"/>
        </w:rPr>
        <w:t>解析得到的是节点元素字符串，</w:t>
      </w:r>
      <w:r w:rsidR="001A7E33">
        <w:rPr>
          <w:rFonts w:hint="eastAsia"/>
        </w:rPr>
        <w:t>而我们通常还需要要使用元素数据，所以我们需要解析节点元素。</w:t>
      </w:r>
    </w:p>
    <w:p w:rsidR="001A7E33" w:rsidRDefault="001A7E33" w:rsidP="00E56771">
      <w:pPr>
        <w:pStyle w:val="a3"/>
        <w:numPr>
          <w:ilvl w:val="0"/>
          <w:numId w:val="6"/>
        </w:numPr>
        <w:ind w:firstLineChars="0"/>
        <w:rPr>
          <w:rFonts w:hint="eastAsia"/>
        </w:rPr>
      </w:pPr>
      <w:r>
        <w:rPr>
          <w:rFonts w:hint="eastAsia"/>
        </w:rPr>
        <w:t>解析节点元素，也就是将</w:t>
      </w:r>
      <w:r>
        <w:rPr>
          <w:rFonts w:hint="eastAsia"/>
        </w:rPr>
        <w:t>XML</w:t>
      </w:r>
      <w:r>
        <w:rPr>
          <w:rFonts w:hint="eastAsia"/>
        </w:rPr>
        <w:t>数据封装成</w:t>
      </w:r>
      <w:r>
        <w:rPr>
          <w:rFonts w:hint="eastAsia"/>
        </w:rPr>
        <w:t>C++</w:t>
      </w:r>
      <w:r>
        <w:rPr>
          <w:rFonts w:hint="eastAsia"/>
        </w:rPr>
        <w:t>识别的数据。要实现这一点，我们要明白</w:t>
      </w:r>
      <w:r>
        <w:rPr>
          <w:rFonts w:hint="eastAsia"/>
        </w:rPr>
        <w:t>XML</w:t>
      </w:r>
      <w:r>
        <w:rPr>
          <w:rFonts w:hint="eastAsia"/>
        </w:rPr>
        <w:t>文件数据结构的语义，然后我们在</w:t>
      </w:r>
      <w:r>
        <w:rPr>
          <w:rFonts w:hint="eastAsia"/>
        </w:rPr>
        <w:t>C++</w:t>
      </w:r>
      <w:r>
        <w:rPr>
          <w:rFonts w:hint="eastAsia"/>
        </w:rPr>
        <w:t>中定义一样的数据结构来保存</w:t>
      </w:r>
      <w:r>
        <w:rPr>
          <w:rFonts w:hint="eastAsia"/>
        </w:rPr>
        <w:t>XML</w:t>
      </w:r>
      <w:r>
        <w:rPr>
          <w:rFonts w:hint="eastAsia"/>
        </w:rPr>
        <w:t>数据即可。</w:t>
      </w:r>
    </w:p>
    <w:p w:rsidR="001A7E33" w:rsidRDefault="001A7E33" w:rsidP="008E535D">
      <w:pPr>
        <w:ind w:firstLine="560"/>
        <w:rPr>
          <w:rFonts w:hint="eastAsia"/>
        </w:rPr>
      </w:pPr>
      <w:r>
        <w:rPr>
          <w:rFonts w:hint="eastAsia"/>
        </w:rPr>
        <w:t>根据前文提出的</w:t>
      </w:r>
      <w:r w:rsidR="00210F64">
        <w:rPr>
          <w:rFonts w:hint="eastAsia"/>
        </w:rPr>
        <w:t>《</w:t>
      </w:r>
      <w:r w:rsidR="00210F64" w:rsidRPr="007A25BF">
        <w:rPr>
          <w:rFonts w:hint="eastAsia"/>
        </w:rPr>
        <w:t>程式化表格配置文件</w:t>
      </w:r>
      <w:r w:rsidR="00210F64">
        <w:rPr>
          <w:rFonts w:hint="eastAsia"/>
        </w:rPr>
        <w:t>》</w:t>
      </w:r>
      <w:r>
        <w:rPr>
          <w:rFonts w:hint="eastAsia"/>
        </w:rPr>
        <w:t>样式表，</w:t>
      </w:r>
      <w:r w:rsidR="00686A67">
        <w:rPr>
          <w:rFonts w:hint="eastAsia"/>
        </w:rPr>
        <w:t>我们需要的就是定位边框尺寸</w:t>
      </w:r>
      <w:r w:rsidR="00686A67">
        <w:rPr>
          <w:rFonts w:hint="eastAsia"/>
        </w:rPr>
        <w:t>Sheet_Size</w:t>
      </w:r>
      <w:r w:rsidR="00686A67">
        <w:rPr>
          <w:rFonts w:hint="eastAsia"/>
        </w:rPr>
        <w:t>和单元格坐标尺寸</w:t>
      </w:r>
      <w:r w:rsidR="008501C6">
        <w:rPr>
          <w:rFonts w:hint="eastAsia"/>
        </w:rPr>
        <w:t>Sheet_C</w:t>
      </w:r>
      <w:r w:rsidR="00686A67">
        <w:rPr>
          <w:rFonts w:hint="eastAsia"/>
        </w:rPr>
        <w:t>ell_X</w:t>
      </w:r>
      <w:r w:rsidR="00473E02">
        <w:rPr>
          <w:rFonts w:hint="eastAsia"/>
        </w:rPr>
        <w:t>两种数据，</w:t>
      </w:r>
      <w:r w:rsidR="00280F33">
        <w:rPr>
          <w:rFonts w:hint="eastAsia"/>
        </w:rPr>
        <w:t>所以我们定义两个结构体来存储这两种数据，其中</w:t>
      </w:r>
      <w:r w:rsidR="00280F33">
        <w:rPr>
          <w:rFonts w:hint="eastAsia"/>
        </w:rPr>
        <w:t>Sheet_Cell_X</w:t>
      </w:r>
      <w:r w:rsidR="00280F33">
        <w:rPr>
          <w:rFonts w:hint="eastAsia"/>
        </w:rPr>
        <w:t>采用可变向量</w:t>
      </w:r>
      <w:r w:rsidR="00280F33">
        <w:rPr>
          <w:rFonts w:hint="eastAsia"/>
        </w:rPr>
        <w:t>Vector</w:t>
      </w:r>
      <w:r w:rsidR="00280F33">
        <w:rPr>
          <w:rFonts w:hint="eastAsia"/>
        </w:rPr>
        <w:t>来存储。</w:t>
      </w:r>
    </w:p>
    <w:p w:rsidR="003E5377" w:rsidRPr="00136C0E" w:rsidRDefault="003E5377" w:rsidP="008E535D">
      <w:pPr>
        <w:ind w:firstLine="560"/>
      </w:pPr>
      <w:r>
        <w:rPr>
          <w:rFonts w:hint="eastAsia"/>
        </w:rPr>
        <w:t>设计好结构体后，我们可以遍历</w:t>
      </w:r>
      <w:r>
        <w:rPr>
          <w:rFonts w:hint="eastAsia"/>
        </w:rPr>
        <w:t>XML</w:t>
      </w:r>
      <w:r>
        <w:rPr>
          <w:rFonts w:hint="eastAsia"/>
        </w:rPr>
        <w:t>树形节点，树形节点主要分为</w:t>
      </w:r>
      <w:r>
        <w:rPr>
          <w:rFonts w:hint="eastAsia"/>
        </w:rPr>
        <w:t>2</w:t>
      </w:r>
      <w:r>
        <w:rPr>
          <w:rFonts w:hint="eastAsia"/>
        </w:rPr>
        <w:t>种</w:t>
      </w:r>
      <w:r w:rsidRPr="003E5377">
        <w:t>Element</w:t>
      </w:r>
      <w:r>
        <w:rPr>
          <w:rFonts w:ascii="Helvetica" w:hAnsi="Helvetica" w:cs="Helvetica" w:hint="eastAsia"/>
          <w:color w:val="333333"/>
          <w:sz w:val="29"/>
          <w:szCs w:val="29"/>
        </w:rPr>
        <w:t>和</w:t>
      </w:r>
      <w:r w:rsidRPr="003E5377">
        <w:rPr>
          <w:rFonts w:hint="eastAsia"/>
        </w:rPr>
        <w:t>Text</w:t>
      </w:r>
      <w:r w:rsidR="002B229D">
        <w:rPr>
          <w:rFonts w:hint="eastAsia"/>
        </w:rPr>
        <w:t>，</w:t>
      </w:r>
      <w:r w:rsidR="00210F64">
        <w:rPr>
          <w:rFonts w:hint="eastAsia"/>
        </w:rPr>
        <w:t>我们在设计</w:t>
      </w:r>
      <w:r w:rsidR="00210F64">
        <w:rPr>
          <w:rFonts w:hint="eastAsia"/>
        </w:rPr>
        <w:t>《</w:t>
      </w:r>
      <w:r w:rsidR="00210F64" w:rsidRPr="007A25BF">
        <w:rPr>
          <w:rFonts w:hint="eastAsia"/>
        </w:rPr>
        <w:t>程式化表格配置文件</w:t>
      </w:r>
      <w:r w:rsidR="00210F64">
        <w:rPr>
          <w:rFonts w:hint="eastAsia"/>
        </w:rPr>
        <w:t>》</w:t>
      </w:r>
      <w:r w:rsidR="00210F64">
        <w:rPr>
          <w:rFonts w:hint="eastAsia"/>
        </w:rPr>
        <w:t>时，只有最底层的数据是</w:t>
      </w:r>
      <w:r w:rsidR="00210F64" w:rsidRPr="003E5377">
        <w:rPr>
          <w:rFonts w:hint="eastAsia"/>
        </w:rPr>
        <w:t>Text</w:t>
      </w:r>
      <w:r w:rsidR="00210F64">
        <w:rPr>
          <w:rFonts w:hint="eastAsia"/>
        </w:rPr>
        <w:t>类型的节点，</w:t>
      </w:r>
      <w:r w:rsidR="00222CE6">
        <w:rPr>
          <w:rFonts w:hint="eastAsia"/>
        </w:rPr>
        <w:t>其他节点均是</w:t>
      </w:r>
      <w:r w:rsidR="00222CE6" w:rsidRPr="003E5377">
        <w:t>Element</w:t>
      </w:r>
      <w:r w:rsidR="00222CE6">
        <w:rPr>
          <w:rFonts w:hint="eastAsia"/>
        </w:rPr>
        <w:t>类型，在遍历到底层数据时，层层</w:t>
      </w:r>
      <w:r w:rsidR="00222CE6">
        <w:rPr>
          <w:rFonts w:hint="eastAsia"/>
        </w:rPr>
        <w:t>查询</w:t>
      </w:r>
      <w:r w:rsidR="00222CE6">
        <w:rPr>
          <w:rFonts w:hint="eastAsia"/>
        </w:rPr>
        <w:t>父亲节点，从而确认该底层数据是归属哪一个父亲节点，最终将底层数据存储在结构体中。</w:t>
      </w:r>
    </w:p>
    <w:p w:rsidR="005351E1" w:rsidRDefault="005351E1" w:rsidP="00A0281D">
      <w:pPr>
        <w:pStyle w:val="3"/>
        <w:numPr>
          <w:ilvl w:val="0"/>
          <w:numId w:val="5"/>
        </w:numPr>
      </w:pPr>
      <w:r>
        <w:rPr>
          <w:rFonts w:hint="eastAsia"/>
        </w:rPr>
        <w:t>坐标映射</w:t>
      </w:r>
    </w:p>
    <w:p w:rsidR="006E7026" w:rsidRDefault="006663CA" w:rsidP="006E7026">
      <w:pPr>
        <w:ind w:firstLine="560"/>
        <w:rPr>
          <w:rFonts w:hint="eastAsia"/>
        </w:rPr>
      </w:pPr>
      <w:r>
        <w:rPr>
          <w:rFonts w:hint="eastAsia"/>
        </w:rPr>
        <w:t>有了定位边框尺寸</w:t>
      </w:r>
      <w:r>
        <w:rPr>
          <w:rFonts w:hint="eastAsia"/>
        </w:rPr>
        <w:t>Image_Size</w:t>
      </w:r>
      <w:r>
        <w:rPr>
          <w:rFonts w:hint="eastAsia"/>
        </w:rPr>
        <w:t>和</w:t>
      </w:r>
      <w:r>
        <w:rPr>
          <w:rFonts w:hint="eastAsia"/>
        </w:rPr>
        <w:t>Sheet_Size</w:t>
      </w:r>
      <w:r>
        <w:rPr>
          <w:rFonts w:hint="eastAsia"/>
        </w:rPr>
        <w:t>可以得到</w:t>
      </w:r>
      <w:r>
        <w:rPr>
          <w:rFonts w:hint="eastAsia"/>
        </w:rPr>
        <w:t>Ips</w:t>
      </w:r>
      <w:r>
        <w:rPr>
          <w:rFonts w:hint="eastAsia"/>
        </w:rPr>
        <w:t>（图表</w:t>
      </w:r>
      <w:r>
        <w:rPr>
          <w:rFonts w:hint="eastAsia"/>
        </w:rPr>
        <w:lastRenderedPageBreak/>
        <w:t>比），详细描述参见</w:t>
      </w:r>
      <w:r w:rsidRPr="007A25BF">
        <w:rPr>
          <w:rFonts w:hint="eastAsia"/>
        </w:rPr>
        <w:t>程式化表格配置文件</w:t>
      </w:r>
      <w:r w:rsidR="002C6A67">
        <w:rPr>
          <w:rFonts w:hint="eastAsia"/>
        </w:rPr>
        <w:t>。从</w:t>
      </w:r>
      <w:r w:rsidR="002C6A67">
        <w:rPr>
          <w:rFonts w:hint="eastAsia"/>
        </w:rPr>
        <w:t>Image_Size</w:t>
      </w:r>
      <w:r w:rsidR="002C6A67">
        <w:rPr>
          <w:rFonts w:hint="eastAsia"/>
        </w:rPr>
        <w:t>中可以得到偏置量</w:t>
      </w:r>
      <w:r w:rsidR="002C6A67">
        <w:rPr>
          <w:rFonts w:hint="eastAsia"/>
        </w:rPr>
        <w:t>offSetX</w:t>
      </w:r>
      <w:r w:rsidR="002C6A67">
        <w:rPr>
          <w:rFonts w:hint="eastAsia"/>
        </w:rPr>
        <w:t>和</w:t>
      </w:r>
      <w:r w:rsidR="002C6A67">
        <w:rPr>
          <w:rFonts w:hint="eastAsia"/>
        </w:rPr>
        <w:t>offSetY</w:t>
      </w:r>
      <w:r w:rsidR="00681E93">
        <w:rPr>
          <w:rFonts w:hint="eastAsia"/>
        </w:rPr>
        <w:t>，其中：</w:t>
      </w:r>
    </w:p>
    <w:p w:rsidR="00681E93" w:rsidRPr="00F206B6" w:rsidRDefault="00757EF1" w:rsidP="006E7026">
      <w:pPr>
        <w:ind w:firstLine="560"/>
        <w:rPr>
          <w:rFonts w:hint="eastAsia"/>
        </w:rPr>
      </w:pPr>
      <m:oMathPara>
        <m:oMath>
          <m:r>
            <w:rPr>
              <w:rFonts w:ascii="Cambria Math" w:eastAsia="Cambria Math" w:hAnsi="Cambria Math" w:cs="Cambria Math"/>
            </w:rPr>
            <m:t>offSetX</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Image</m:t>
              </m:r>
            </m:e>
            <m:sub>
              <m:r>
                <m:rPr>
                  <m:sty m:val="p"/>
                </m:rPr>
                <w:rPr>
                  <w:rFonts w:ascii="Cambria Math" w:eastAsia="Cambria Math" w:hAnsi="Cambria Math" w:cs="Cambria Math"/>
                </w:rPr>
                <w:noBreakHyphen/>
                <m:t>Size</m:t>
              </m:r>
            </m:sub>
          </m:sSub>
          <m:r>
            <m:rPr>
              <m:sty m:val="p"/>
            </m:rPr>
            <w:rPr>
              <w:rFonts w:ascii="Cambria Math" w:eastAsia="Cambria Math" w:hAnsi="Cambria Math" w:cs="Cambria Math"/>
            </w:rPr>
            <m:t>.x-</m:t>
          </m:r>
          <m:sSub>
            <m:sSubPr>
              <m:ctrlPr>
                <w:rPr>
                  <w:rFonts w:ascii="Cambria Math" w:eastAsia="Cambria Math" w:hAnsi="Cambria Math" w:cs="Cambria Math"/>
                </w:rPr>
              </m:ctrlPr>
            </m:sSubPr>
            <m:e>
              <m:r>
                <m:rPr>
                  <m:sty m:val="p"/>
                </m:rPr>
                <w:rPr>
                  <w:rFonts w:ascii="Cambria Math" w:eastAsia="Cambria Math" w:hAnsi="Cambria Math" w:cs="Cambria Math"/>
                </w:rPr>
                <m:t>Sheet</m:t>
              </m:r>
            </m:e>
            <m:sub>
              <m:r>
                <m:rPr>
                  <m:sty m:val="p"/>
                </m:rPr>
                <w:rPr>
                  <w:rFonts w:ascii="Cambria Math" w:eastAsia="Cambria Math" w:hAnsi="Cambria Math" w:cs="Cambria Math"/>
                </w:rPr>
                <m:t>Size</m:t>
              </m:r>
            </m:sub>
          </m:sSub>
          <m:r>
            <m:rPr>
              <m:sty m:val="p"/>
            </m:rPr>
            <w:rPr>
              <w:rFonts w:ascii="Cambria Math" w:eastAsia="Cambria Math" w:hAnsi="Cambria Math" w:cs="Cambria Math"/>
            </w:rPr>
            <m:t>.x</m:t>
          </m:r>
        </m:oMath>
      </m:oMathPara>
    </w:p>
    <w:p w:rsidR="00F450E3" w:rsidRPr="00F206B6" w:rsidRDefault="00F450E3" w:rsidP="00F450E3">
      <w:pPr>
        <w:ind w:firstLine="560"/>
        <w:rPr>
          <w:rFonts w:hint="eastAsia"/>
        </w:rPr>
      </w:pPr>
      <m:oMathPara>
        <m:oMath>
          <m:r>
            <w:rPr>
              <w:rFonts w:ascii="Cambria Math" w:eastAsia="Cambria Math" w:hAnsi="Cambria Math" w:cs="Cambria Math"/>
            </w:rPr>
            <m:t>offSetY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Image</m:t>
              </m:r>
            </m:e>
            <m:sub>
              <m:r>
                <m:rPr>
                  <m:sty m:val="p"/>
                </m:rPr>
                <w:rPr>
                  <w:rFonts w:ascii="Cambria Math" w:eastAsia="Cambria Math" w:hAnsi="Cambria Math" w:cs="Cambria Math"/>
                </w:rPr>
                <w:noBreakHyphen/>
                <m:t>Size</m:t>
              </m:r>
            </m:sub>
          </m:sSub>
          <m:r>
            <m:rPr>
              <m:sty m:val="p"/>
            </m:rP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Sheet</m:t>
              </m:r>
            </m:e>
            <m:sub>
              <m:r>
                <m:rPr>
                  <m:sty m:val="p"/>
                </m:rPr>
                <w:rPr>
                  <w:rFonts w:ascii="Cambria Math" w:eastAsia="Cambria Math" w:hAnsi="Cambria Math" w:cs="Cambria Math"/>
                </w:rPr>
                <m:t>Size</m:t>
              </m:r>
            </m:sub>
          </m:sSub>
          <m:r>
            <m:rPr>
              <m:sty m:val="p"/>
            </m:rPr>
            <w:rPr>
              <w:rFonts w:ascii="Cambria Math" w:eastAsia="Cambria Math" w:hAnsi="Cambria Math" w:cs="Cambria Math"/>
            </w:rPr>
            <m:t>.</m:t>
          </m:r>
          <m:r>
            <m:rPr>
              <m:sty m:val="p"/>
            </m:rPr>
            <w:rPr>
              <w:rFonts w:ascii="Cambria Math" w:eastAsia="Cambria Math" w:hAnsi="Cambria Math" w:cs="Cambria Math"/>
            </w:rPr>
            <m:t>Y</m:t>
          </m:r>
        </m:oMath>
      </m:oMathPara>
    </w:p>
    <w:p w:rsidR="00F206B6" w:rsidRDefault="00204586" w:rsidP="00F450E3">
      <w:pPr>
        <w:ind w:firstLine="560"/>
        <w:rPr>
          <w:rFonts w:hint="eastAsia"/>
        </w:rPr>
      </w:pPr>
      <w:r>
        <w:rPr>
          <w:rFonts w:hint="eastAsia"/>
        </w:rPr>
        <w:t>通常我们会将</w:t>
      </w:r>
      <w:r>
        <w:rPr>
          <w:rFonts w:hint="eastAsia"/>
        </w:rPr>
        <w:t>Sheet_Size</w:t>
      </w:r>
      <w:r>
        <w:rPr>
          <w:rFonts w:hint="eastAsia"/>
        </w:rPr>
        <w:t>.x</w:t>
      </w:r>
      <w:r>
        <w:rPr>
          <w:rFonts w:hint="eastAsia"/>
        </w:rPr>
        <w:t>和</w:t>
      </w:r>
      <w:r>
        <w:rPr>
          <w:rFonts w:hint="eastAsia"/>
        </w:rPr>
        <w:t>Sheet_Size</w:t>
      </w:r>
      <w:r>
        <w:rPr>
          <w:rFonts w:hint="eastAsia"/>
        </w:rPr>
        <w:t>.y</w:t>
      </w:r>
      <w:r>
        <w:rPr>
          <w:rFonts w:hint="eastAsia"/>
        </w:rPr>
        <w:t>设为</w:t>
      </w:r>
      <w:r>
        <w:rPr>
          <w:rFonts w:hint="eastAsia"/>
        </w:rPr>
        <w:t>0</w:t>
      </w:r>
      <w:r>
        <w:rPr>
          <w:rFonts w:hint="eastAsia"/>
        </w:rPr>
        <w:t>。</w:t>
      </w:r>
    </w:p>
    <w:p w:rsidR="00950A74" w:rsidRDefault="00950A74" w:rsidP="00F450E3">
      <w:pPr>
        <w:ind w:firstLine="560"/>
        <w:rPr>
          <w:rFonts w:hint="eastAsia"/>
        </w:rPr>
      </w:pPr>
      <w:r>
        <w:rPr>
          <w:rFonts w:hint="eastAsia"/>
        </w:rPr>
        <w:t>加上偏置量后，我们重新计算</w:t>
      </w:r>
      <w:r>
        <w:rPr>
          <w:rFonts w:hint="eastAsia"/>
        </w:rPr>
        <w:t>ROI_Cell_X</w:t>
      </w:r>
      <w:r>
        <w:rPr>
          <w:rFonts w:hint="eastAsia"/>
        </w:rPr>
        <w:t>：</w:t>
      </w:r>
    </w:p>
    <w:p w:rsidR="00950A74" w:rsidRPr="00FE3725" w:rsidRDefault="00950A74" w:rsidP="00F450E3">
      <w:pPr>
        <w:ind w:firstLine="560"/>
        <w:rPr>
          <w:rFonts w:hint="eastAsia"/>
        </w:rPr>
      </w:pPr>
      <m:oMathPara>
        <m:oMath>
          <m:r>
            <w:rPr>
              <w:rFonts w:ascii="Cambria Math" w:hAnsi="Cambria Math"/>
            </w:rPr>
            <m:t>ROI_Cell</m:t>
          </m:r>
          <m:r>
            <w:rPr>
              <w:rFonts w:ascii="Cambria Math" w:hAnsi="Cambria Math"/>
            </w:rPr>
            <m:t>_X</m:t>
          </m:r>
          <m:r>
            <m:rPr>
              <m:sty m:val="p"/>
            </m:rPr>
            <w:rPr>
              <w:rFonts w:ascii="Cambria Math" w:eastAsia="Cambria Math" w:hAnsi="Cambria Math" w:cs="Cambria Math"/>
            </w:rPr>
            <m:t>=</m:t>
          </m:r>
          <m:r>
            <w:rPr>
              <w:rFonts w:ascii="Cambria Math" w:eastAsia="Cambria Math" w:hAnsi="Cambria Math" w:cs="Cambria Math"/>
            </w:rPr>
            <m:t>Ips*</m:t>
          </m:r>
          <m:r>
            <w:rPr>
              <w:rFonts w:ascii="Cambria Math" w:eastAsia="Cambria Math" w:hAnsi="Cambria Math" w:cs="Cambria Math"/>
            </w:rPr>
            <m:t>(</m:t>
          </m:r>
          <m:r>
            <w:rPr>
              <w:rFonts w:ascii="Cambria Math" w:hAnsi="Cambria Math" w:hint="eastAsia"/>
            </w:rPr>
            <m:t>S</m:t>
          </m:r>
          <m:r>
            <w:rPr>
              <w:rFonts w:ascii="Cambria Math" w:eastAsia="MS Mincho" w:hAnsi="Cambria Math" w:cs="MS Mincho" w:hint="eastAsia"/>
            </w:rPr>
            <m:t>h</m:t>
          </m:r>
          <m:r>
            <w:rPr>
              <w:rFonts w:ascii="Cambria Math" w:hAnsi="Cambria Math" w:hint="eastAsia"/>
            </w:rPr>
            <m:t>ee</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Cel</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X</m:t>
                  </m:r>
                </m:sub>
              </m:sSub>
            </m:sub>
          </m:sSub>
          <m:r>
            <m:rPr>
              <m:sty m:val="p"/>
            </m:rPr>
            <w:rPr>
              <w:rFonts w:ascii="Cambria Math" w:hAnsi="Cambria Math"/>
            </w:rPr>
            <m:t>+offSet)</m:t>
          </m:r>
        </m:oMath>
      </m:oMathPara>
    </w:p>
    <w:p w:rsidR="00FE3725" w:rsidRDefault="00FE3725" w:rsidP="00F450E3">
      <w:pPr>
        <w:ind w:firstLine="560"/>
        <w:rPr>
          <w:rFonts w:hint="eastAsia"/>
        </w:rPr>
      </w:pPr>
      <w:r>
        <w:rPr>
          <w:rFonts w:hint="eastAsia"/>
        </w:rPr>
        <w:t>其中</w:t>
      </w:r>
      <w:r>
        <w:rPr>
          <w:rFonts w:hint="eastAsia"/>
        </w:rPr>
        <w:t>Ips</w:t>
      </w:r>
      <w:r>
        <w:rPr>
          <w:rFonts w:hint="eastAsia"/>
        </w:rPr>
        <w:t>具体算法公式如下：</w:t>
      </w:r>
    </w:p>
    <w:p w:rsidR="00FE3725" w:rsidRPr="00F557BD" w:rsidRDefault="00FE3725" w:rsidP="00F450E3">
      <w:pPr>
        <w:ind w:firstLine="560"/>
        <w:rPr>
          <w:rFonts w:hint="eastAsia"/>
        </w:rPr>
      </w:pPr>
      <m:oMathPara>
        <m:oMath>
          <m:r>
            <w:rPr>
              <w:rFonts w:ascii="Cambria Math" w:eastAsia="Cambria Math" w:hAnsi="Cambria Math" w:cs="Cambria Math"/>
            </w:rPr>
            <m:t>Ips(</m:t>
          </m:r>
          <m:r>
            <m:rPr>
              <m:sty m:val="p"/>
            </m:rPr>
            <w:rPr>
              <w:rFonts w:ascii="Cambria Math" w:hAnsi="Cambria Math" w:cs="Cambria Math"/>
            </w:rPr>
            <m:t>图表比</m:t>
          </m:r>
          <m:r>
            <w:rPr>
              <w:rFonts w:ascii="Cambria Math" w:eastAsia="Cambria Math" w:hAnsi="Cambria Math" w:cs="Cambria Math"/>
            </w:rPr>
            <m:t>)</m:t>
          </m:r>
          <m:r>
            <m:rPr>
              <m:sty m:val="p"/>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Imag</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Size</m:t>
                  </m:r>
                </m:sub>
              </m:sSub>
              <m:r>
                <w:rPr>
                  <w:rFonts w:ascii="Cambria Math" w:eastAsia="Cambria Math" w:hAnsi="Cambria Math" w:cs="Cambria Math"/>
                </w:rPr>
                <m:t>.</m:t>
              </m:r>
              <m:r>
                <w:rPr>
                  <w:rFonts w:ascii="Cambria Math" w:eastAsia="Cambria Math" w:hAnsi="Cambria Math" w:cs="Cambria Math"/>
                </w:rPr>
                <m:t>width</m:t>
              </m:r>
            </m:num>
            <m:den>
              <m:r>
                <w:rPr>
                  <w:rFonts w:ascii="Cambria Math" w:eastAsia="Cambria Math" w:hAnsi="Cambria Math" w:cs="Cambria Math"/>
                </w:rPr>
                <m:t>Shee</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Size</m:t>
                  </m:r>
                </m:sub>
              </m:sSub>
              <m:r>
                <w:rPr>
                  <w:rFonts w:ascii="Cambria Math" w:eastAsia="Cambria Math" w:hAnsi="Cambria Math" w:cs="Cambria Math"/>
                </w:rPr>
                <m:t>.width</m:t>
              </m:r>
            </m:den>
          </m:f>
        </m:oMath>
      </m:oMathPara>
    </w:p>
    <w:p w:rsidR="00F557BD" w:rsidRDefault="00573357" w:rsidP="00F450E3">
      <w:pPr>
        <w:ind w:firstLine="560"/>
        <w:rPr>
          <w:rFonts w:hint="eastAsia"/>
        </w:rPr>
      </w:pPr>
      <w:r>
        <w:rPr>
          <w:rFonts w:hint="eastAsia"/>
        </w:rPr>
        <w:t>通过坐标映射，我们</w:t>
      </w:r>
      <w:r w:rsidR="002D5097">
        <w:rPr>
          <w:rFonts w:hint="eastAsia"/>
        </w:rPr>
        <w:t>可以</w:t>
      </w:r>
      <w:r>
        <w:rPr>
          <w:rFonts w:hint="eastAsia"/>
        </w:rPr>
        <w:t>得到每一个单元格的</w:t>
      </w:r>
      <w:r>
        <w:rPr>
          <w:rFonts w:hint="eastAsia"/>
        </w:rPr>
        <w:t>ROI</w:t>
      </w:r>
      <w:r w:rsidR="00374BD3">
        <w:rPr>
          <w:rFonts w:hint="eastAsia"/>
        </w:rPr>
        <w:t>，通过</w:t>
      </w:r>
      <w:r w:rsidR="00374BD3" w:rsidRPr="00374BD3">
        <w:t>Tesseract-OCR</w:t>
      </w:r>
      <w:r w:rsidR="00374BD3">
        <w:rPr>
          <w:rFonts w:hint="eastAsia"/>
        </w:rPr>
        <w:t>识别后，得到的识别结果会填入相应的</w:t>
      </w:r>
      <w:r w:rsidR="00374BD3">
        <w:rPr>
          <w:rFonts w:hint="eastAsia"/>
        </w:rPr>
        <w:t>Sheet_Cell_x.cellNum</w:t>
      </w:r>
      <w:r w:rsidR="00374BD3">
        <w:rPr>
          <w:rFonts w:hint="eastAsia"/>
        </w:rPr>
        <w:t>，到此为止，完成了坐标映射。</w:t>
      </w:r>
    </w:p>
    <w:p w:rsidR="00CD2F68" w:rsidRDefault="00D110ED" w:rsidP="00D110ED">
      <w:pPr>
        <w:pStyle w:val="3"/>
        <w:numPr>
          <w:ilvl w:val="0"/>
          <w:numId w:val="5"/>
        </w:numPr>
        <w:rPr>
          <w:rFonts w:hint="eastAsia"/>
        </w:rPr>
      </w:pPr>
      <w:r>
        <w:rPr>
          <w:rFonts w:hint="eastAsia"/>
        </w:rPr>
        <w:t>ROI</w:t>
      </w:r>
      <w:r>
        <w:rPr>
          <w:rFonts w:hint="eastAsia"/>
        </w:rPr>
        <w:t>识别</w:t>
      </w:r>
    </w:p>
    <w:p w:rsidR="00C84472" w:rsidRDefault="00DA68A6" w:rsidP="00C84472">
      <w:pPr>
        <w:ind w:firstLine="560"/>
        <w:rPr>
          <w:rFonts w:hint="eastAsia"/>
        </w:rPr>
      </w:pPr>
      <w:r>
        <w:rPr>
          <w:rFonts w:hint="eastAsia"/>
        </w:rPr>
        <w:t>在提取</w:t>
      </w:r>
      <w:r>
        <w:rPr>
          <w:rFonts w:hint="eastAsia"/>
        </w:rPr>
        <w:t>ROI</w:t>
      </w:r>
      <w:r>
        <w:rPr>
          <w:rFonts w:hint="eastAsia"/>
        </w:rPr>
        <w:t>之前，需要将原图中的单元格边框擦除，否则提取到的</w:t>
      </w:r>
      <w:r>
        <w:rPr>
          <w:rFonts w:hint="eastAsia"/>
        </w:rPr>
        <w:t>ROI</w:t>
      </w:r>
      <w:r>
        <w:rPr>
          <w:rFonts w:hint="eastAsia"/>
        </w:rPr>
        <w:t>可能会</w:t>
      </w:r>
      <w:r w:rsidR="00F44359">
        <w:rPr>
          <w:rFonts w:hint="eastAsia"/>
        </w:rPr>
        <w:t>包含单元格边框，从而影响</w:t>
      </w:r>
      <w:r w:rsidR="00F44359">
        <w:rPr>
          <w:rFonts w:hint="eastAsia"/>
        </w:rPr>
        <w:t>ROI</w:t>
      </w:r>
      <w:r w:rsidR="00F44359">
        <w:rPr>
          <w:rFonts w:hint="eastAsia"/>
        </w:rPr>
        <w:t>识别。</w:t>
      </w:r>
      <w:r w:rsidR="00E4010A">
        <w:rPr>
          <w:rFonts w:hint="eastAsia"/>
        </w:rPr>
        <w:t>另一种方案是将</w:t>
      </w:r>
      <w:r w:rsidR="00E4010A">
        <w:rPr>
          <w:rFonts w:hint="eastAsia"/>
        </w:rPr>
        <w:t>ROI</w:t>
      </w:r>
      <w:r w:rsidR="00E4010A">
        <w:rPr>
          <w:rFonts w:hint="eastAsia"/>
        </w:rPr>
        <w:t>认为的缩小，从而避免包含到单元格边框，但是由于坐标映射会存在误差，所以这种方式并不能够彻底的解决上面的问题。</w:t>
      </w:r>
    </w:p>
    <w:p w:rsidR="00811631" w:rsidRPr="00C84472" w:rsidRDefault="00811631" w:rsidP="00C84472">
      <w:pPr>
        <w:ind w:firstLine="560"/>
        <w:rPr>
          <w:rFonts w:hint="eastAsia"/>
        </w:rPr>
      </w:pPr>
      <w:r>
        <w:rPr>
          <w:rFonts w:hint="eastAsia"/>
        </w:rPr>
        <w:t>擦除原图中单元格边框，采用</w:t>
      </w:r>
      <w:r>
        <w:rPr>
          <w:rFonts w:hint="eastAsia"/>
        </w:rPr>
        <w:t>OpenCV</w:t>
      </w:r>
      <w:r>
        <w:rPr>
          <w:rFonts w:hint="eastAsia"/>
        </w:rPr>
        <w:t>自带的累计概率霍夫变换</w:t>
      </w:r>
      <w:r>
        <w:rPr>
          <w:rFonts w:hint="eastAsia"/>
        </w:rPr>
        <w:t>HoughLinesP()</w:t>
      </w:r>
      <w:r>
        <w:rPr>
          <w:rFonts w:hint="eastAsia"/>
        </w:rPr>
        <w:t>函数，它可以找到原图中的直线，并返回直线矢量</w:t>
      </w:r>
      <w:r>
        <w:rPr>
          <w:rFonts w:hint="eastAsia"/>
        </w:rPr>
        <w:t>Lines</w:t>
      </w:r>
      <w:r>
        <w:rPr>
          <w:rFonts w:hint="eastAsia"/>
        </w:rPr>
        <w:t>。然后我们将</w:t>
      </w:r>
      <w:r>
        <w:rPr>
          <w:rFonts w:hint="eastAsia"/>
        </w:rPr>
        <w:t>Lines</w:t>
      </w:r>
      <w:r>
        <w:rPr>
          <w:rFonts w:hint="eastAsia"/>
        </w:rPr>
        <w:t>绘制成背景色，即实现了单元格边框的擦数。</w:t>
      </w:r>
      <w:bookmarkStart w:id="2" w:name="_GoBack"/>
      <w:bookmarkEnd w:id="2"/>
    </w:p>
    <w:p w:rsidR="00C01217" w:rsidRPr="00FE3725" w:rsidRDefault="00C01217" w:rsidP="00F450E3">
      <w:pPr>
        <w:ind w:firstLine="560"/>
        <w:rPr>
          <w:rFonts w:hint="eastAsia"/>
        </w:rPr>
      </w:pPr>
    </w:p>
    <w:sectPr w:rsidR="00C01217" w:rsidRPr="00FE3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3018"/>
    <w:multiLevelType w:val="hybridMultilevel"/>
    <w:tmpl w:val="7740678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26E2CF5"/>
    <w:multiLevelType w:val="hybridMultilevel"/>
    <w:tmpl w:val="CFF227FE"/>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nsid w:val="16822896"/>
    <w:multiLevelType w:val="hybridMultilevel"/>
    <w:tmpl w:val="BE181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22553"/>
    <w:multiLevelType w:val="hybridMultilevel"/>
    <w:tmpl w:val="18EC87D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2CE92ED4"/>
    <w:multiLevelType w:val="hybridMultilevel"/>
    <w:tmpl w:val="75801A58"/>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631B572F"/>
    <w:multiLevelType w:val="hybridMultilevel"/>
    <w:tmpl w:val="C3E0E3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87"/>
    <w:rsid w:val="00057952"/>
    <w:rsid w:val="00063C34"/>
    <w:rsid w:val="00066119"/>
    <w:rsid w:val="000877B4"/>
    <w:rsid w:val="000921CA"/>
    <w:rsid w:val="000928B8"/>
    <w:rsid w:val="000E5314"/>
    <w:rsid w:val="00120417"/>
    <w:rsid w:val="00124EB4"/>
    <w:rsid w:val="00133588"/>
    <w:rsid w:val="00136C0E"/>
    <w:rsid w:val="00143CF4"/>
    <w:rsid w:val="00156607"/>
    <w:rsid w:val="0016162F"/>
    <w:rsid w:val="0016184C"/>
    <w:rsid w:val="00164A42"/>
    <w:rsid w:val="0018762D"/>
    <w:rsid w:val="001A7E33"/>
    <w:rsid w:val="001B77B9"/>
    <w:rsid w:val="00204586"/>
    <w:rsid w:val="00210F64"/>
    <w:rsid w:val="00221D1F"/>
    <w:rsid w:val="00222CE6"/>
    <w:rsid w:val="002303A0"/>
    <w:rsid w:val="00234054"/>
    <w:rsid w:val="00247B13"/>
    <w:rsid w:val="002719E8"/>
    <w:rsid w:val="00280F33"/>
    <w:rsid w:val="002B229D"/>
    <w:rsid w:val="002B5AD0"/>
    <w:rsid w:val="002B65C9"/>
    <w:rsid w:val="002C6A67"/>
    <w:rsid w:val="002D5097"/>
    <w:rsid w:val="002F562C"/>
    <w:rsid w:val="0034708A"/>
    <w:rsid w:val="00374BD3"/>
    <w:rsid w:val="00393F47"/>
    <w:rsid w:val="0039427D"/>
    <w:rsid w:val="003C2B8F"/>
    <w:rsid w:val="003C76D2"/>
    <w:rsid w:val="003D2A31"/>
    <w:rsid w:val="003E278D"/>
    <w:rsid w:val="003E5377"/>
    <w:rsid w:val="00400025"/>
    <w:rsid w:val="00402D94"/>
    <w:rsid w:val="00416585"/>
    <w:rsid w:val="00422C2A"/>
    <w:rsid w:val="004304CE"/>
    <w:rsid w:val="00445287"/>
    <w:rsid w:val="00451309"/>
    <w:rsid w:val="004635A1"/>
    <w:rsid w:val="00473E02"/>
    <w:rsid w:val="00474A7D"/>
    <w:rsid w:val="00483DC3"/>
    <w:rsid w:val="00496A34"/>
    <w:rsid w:val="0049790E"/>
    <w:rsid w:val="004A2B92"/>
    <w:rsid w:val="004A697A"/>
    <w:rsid w:val="004F51D2"/>
    <w:rsid w:val="00514BFB"/>
    <w:rsid w:val="005351E1"/>
    <w:rsid w:val="00573357"/>
    <w:rsid w:val="00586FAE"/>
    <w:rsid w:val="005904BA"/>
    <w:rsid w:val="00597BA9"/>
    <w:rsid w:val="005A5387"/>
    <w:rsid w:val="005C325E"/>
    <w:rsid w:val="005D3FBD"/>
    <w:rsid w:val="005F0B8E"/>
    <w:rsid w:val="0062770A"/>
    <w:rsid w:val="00640E59"/>
    <w:rsid w:val="006663CA"/>
    <w:rsid w:val="00681E93"/>
    <w:rsid w:val="00686A67"/>
    <w:rsid w:val="006A7BDC"/>
    <w:rsid w:val="006B563C"/>
    <w:rsid w:val="006B5E62"/>
    <w:rsid w:val="006C79FD"/>
    <w:rsid w:val="006D1FC5"/>
    <w:rsid w:val="006D3791"/>
    <w:rsid w:val="006D6B8E"/>
    <w:rsid w:val="006E7026"/>
    <w:rsid w:val="00701EB5"/>
    <w:rsid w:val="007213A7"/>
    <w:rsid w:val="007319A8"/>
    <w:rsid w:val="00745183"/>
    <w:rsid w:val="0075073C"/>
    <w:rsid w:val="00751591"/>
    <w:rsid w:val="00753D1E"/>
    <w:rsid w:val="00757EF1"/>
    <w:rsid w:val="00766498"/>
    <w:rsid w:val="00771307"/>
    <w:rsid w:val="00794186"/>
    <w:rsid w:val="007A25BF"/>
    <w:rsid w:val="007A3B73"/>
    <w:rsid w:val="007F7118"/>
    <w:rsid w:val="008114BA"/>
    <w:rsid w:val="00811631"/>
    <w:rsid w:val="008501C6"/>
    <w:rsid w:val="0088021C"/>
    <w:rsid w:val="00892302"/>
    <w:rsid w:val="008A544D"/>
    <w:rsid w:val="008C27F8"/>
    <w:rsid w:val="008E535D"/>
    <w:rsid w:val="008F3DAC"/>
    <w:rsid w:val="00920E88"/>
    <w:rsid w:val="009214A1"/>
    <w:rsid w:val="00932CF5"/>
    <w:rsid w:val="00950A74"/>
    <w:rsid w:val="009A77C5"/>
    <w:rsid w:val="009D739E"/>
    <w:rsid w:val="009E0A17"/>
    <w:rsid w:val="009E11EC"/>
    <w:rsid w:val="009E16BB"/>
    <w:rsid w:val="009E65E1"/>
    <w:rsid w:val="00A0281D"/>
    <w:rsid w:val="00A037C6"/>
    <w:rsid w:val="00A12C5C"/>
    <w:rsid w:val="00A20D95"/>
    <w:rsid w:val="00A2349E"/>
    <w:rsid w:val="00A317D0"/>
    <w:rsid w:val="00A51BB4"/>
    <w:rsid w:val="00A55538"/>
    <w:rsid w:val="00A632D7"/>
    <w:rsid w:val="00A73848"/>
    <w:rsid w:val="00A8163B"/>
    <w:rsid w:val="00A92E7F"/>
    <w:rsid w:val="00AA2CB6"/>
    <w:rsid w:val="00AC139A"/>
    <w:rsid w:val="00AC1E1D"/>
    <w:rsid w:val="00AC3CB8"/>
    <w:rsid w:val="00B17563"/>
    <w:rsid w:val="00B2354E"/>
    <w:rsid w:val="00B45005"/>
    <w:rsid w:val="00B45B0D"/>
    <w:rsid w:val="00B67451"/>
    <w:rsid w:val="00B75319"/>
    <w:rsid w:val="00B86A61"/>
    <w:rsid w:val="00B87C48"/>
    <w:rsid w:val="00B952E7"/>
    <w:rsid w:val="00BA09AA"/>
    <w:rsid w:val="00BA35FB"/>
    <w:rsid w:val="00BB04D5"/>
    <w:rsid w:val="00BF3146"/>
    <w:rsid w:val="00C010BD"/>
    <w:rsid w:val="00C01217"/>
    <w:rsid w:val="00C025F1"/>
    <w:rsid w:val="00C56108"/>
    <w:rsid w:val="00C84472"/>
    <w:rsid w:val="00C84740"/>
    <w:rsid w:val="00CD2F68"/>
    <w:rsid w:val="00D110ED"/>
    <w:rsid w:val="00D1390B"/>
    <w:rsid w:val="00D20558"/>
    <w:rsid w:val="00D22169"/>
    <w:rsid w:val="00D243AA"/>
    <w:rsid w:val="00D660ED"/>
    <w:rsid w:val="00D82EB9"/>
    <w:rsid w:val="00DA68A6"/>
    <w:rsid w:val="00DB2B9A"/>
    <w:rsid w:val="00DD5B11"/>
    <w:rsid w:val="00DF2202"/>
    <w:rsid w:val="00E27785"/>
    <w:rsid w:val="00E4010A"/>
    <w:rsid w:val="00E531EB"/>
    <w:rsid w:val="00E56771"/>
    <w:rsid w:val="00E71A43"/>
    <w:rsid w:val="00EA01FD"/>
    <w:rsid w:val="00EA3EA7"/>
    <w:rsid w:val="00F16BE8"/>
    <w:rsid w:val="00F206B6"/>
    <w:rsid w:val="00F44359"/>
    <w:rsid w:val="00F450E3"/>
    <w:rsid w:val="00F557BD"/>
    <w:rsid w:val="00F8750D"/>
    <w:rsid w:val="00FE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25"/>
    <w:pPr>
      <w:widowControl w:val="0"/>
      <w:spacing w:line="300" w:lineRule="auto"/>
      <w:ind w:firstLineChars="200" w:firstLine="200"/>
      <w:jc w:val="both"/>
    </w:pPr>
    <w:rPr>
      <w:sz w:val="28"/>
    </w:rPr>
  </w:style>
  <w:style w:type="paragraph" w:styleId="1">
    <w:name w:val="heading 1"/>
    <w:basedOn w:val="a"/>
    <w:next w:val="a"/>
    <w:link w:val="1Char"/>
    <w:uiPriority w:val="9"/>
    <w:qFormat/>
    <w:rsid w:val="006D3791"/>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932CF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500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791"/>
    <w:rPr>
      <w:b/>
      <w:bCs/>
      <w:kern w:val="44"/>
      <w:sz w:val="44"/>
      <w:szCs w:val="44"/>
    </w:rPr>
  </w:style>
  <w:style w:type="character" w:customStyle="1" w:styleId="2Char">
    <w:name w:val="标题 2 Char"/>
    <w:basedOn w:val="a0"/>
    <w:link w:val="2"/>
    <w:uiPriority w:val="9"/>
    <w:rsid w:val="00932CF5"/>
    <w:rPr>
      <w:rFonts w:asciiTheme="majorHAnsi" w:eastAsiaTheme="majorEastAsia" w:hAnsiTheme="majorHAnsi" w:cstheme="majorBidi"/>
      <w:b/>
      <w:bCs/>
      <w:sz w:val="32"/>
      <w:szCs w:val="32"/>
    </w:rPr>
  </w:style>
  <w:style w:type="paragraph" w:styleId="a3">
    <w:name w:val="List Paragraph"/>
    <w:basedOn w:val="a"/>
    <w:uiPriority w:val="34"/>
    <w:qFormat/>
    <w:rsid w:val="00B45005"/>
    <w:pPr>
      <w:ind w:firstLine="420"/>
    </w:pPr>
  </w:style>
  <w:style w:type="character" w:customStyle="1" w:styleId="3Char">
    <w:name w:val="标题 3 Char"/>
    <w:basedOn w:val="a0"/>
    <w:link w:val="3"/>
    <w:uiPriority w:val="9"/>
    <w:rsid w:val="00B45005"/>
    <w:rPr>
      <w:b/>
      <w:bCs/>
      <w:sz w:val="32"/>
      <w:szCs w:val="32"/>
    </w:rPr>
  </w:style>
  <w:style w:type="paragraph" w:styleId="a4">
    <w:name w:val="Balloon Text"/>
    <w:basedOn w:val="a"/>
    <w:link w:val="Char"/>
    <w:uiPriority w:val="99"/>
    <w:semiHidden/>
    <w:unhideWhenUsed/>
    <w:rsid w:val="006D6B8E"/>
    <w:pPr>
      <w:spacing w:line="240" w:lineRule="auto"/>
    </w:pPr>
    <w:rPr>
      <w:sz w:val="18"/>
      <w:szCs w:val="18"/>
    </w:rPr>
  </w:style>
  <w:style w:type="character" w:customStyle="1" w:styleId="Char">
    <w:name w:val="批注框文本 Char"/>
    <w:basedOn w:val="a0"/>
    <w:link w:val="a4"/>
    <w:uiPriority w:val="99"/>
    <w:semiHidden/>
    <w:rsid w:val="006D6B8E"/>
    <w:rPr>
      <w:sz w:val="18"/>
      <w:szCs w:val="18"/>
    </w:rPr>
  </w:style>
  <w:style w:type="character" w:styleId="a5">
    <w:name w:val="Placeholder Text"/>
    <w:basedOn w:val="a0"/>
    <w:uiPriority w:val="99"/>
    <w:semiHidden/>
    <w:rsid w:val="00B17563"/>
    <w:rPr>
      <w:color w:val="808080"/>
    </w:rPr>
  </w:style>
  <w:style w:type="table" w:styleId="a6">
    <w:name w:val="Table Grid"/>
    <w:basedOn w:val="a1"/>
    <w:uiPriority w:val="59"/>
    <w:rsid w:val="008F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25"/>
    <w:pPr>
      <w:widowControl w:val="0"/>
      <w:spacing w:line="300" w:lineRule="auto"/>
      <w:ind w:firstLineChars="200" w:firstLine="200"/>
      <w:jc w:val="both"/>
    </w:pPr>
    <w:rPr>
      <w:sz w:val="28"/>
    </w:rPr>
  </w:style>
  <w:style w:type="paragraph" w:styleId="1">
    <w:name w:val="heading 1"/>
    <w:basedOn w:val="a"/>
    <w:next w:val="a"/>
    <w:link w:val="1Char"/>
    <w:uiPriority w:val="9"/>
    <w:qFormat/>
    <w:rsid w:val="006D3791"/>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932CF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500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791"/>
    <w:rPr>
      <w:b/>
      <w:bCs/>
      <w:kern w:val="44"/>
      <w:sz w:val="44"/>
      <w:szCs w:val="44"/>
    </w:rPr>
  </w:style>
  <w:style w:type="character" w:customStyle="1" w:styleId="2Char">
    <w:name w:val="标题 2 Char"/>
    <w:basedOn w:val="a0"/>
    <w:link w:val="2"/>
    <w:uiPriority w:val="9"/>
    <w:rsid w:val="00932CF5"/>
    <w:rPr>
      <w:rFonts w:asciiTheme="majorHAnsi" w:eastAsiaTheme="majorEastAsia" w:hAnsiTheme="majorHAnsi" w:cstheme="majorBidi"/>
      <w:b/>
      <w:bCs/>
      <w:sz w:val="32"/>
      <w:szCs w:val="32"/>
    </w:rPr>
  </w:style>
  <w:style w:type="paragraph" w:styleId="a3">
    <w:name w:val="List Paragraph"/>
    <w:basedOn w:val="a"/>
    <w:uiPriority w:val="34"/>
    <w:qFormat/>
    <w:rsid w:val="00B45005"/>
    <w:pPr>
      <w:ind w:firstLine="420"/>
    </w:pPr>
  </w:style>
  <w:style w:type="character" w:customStyle="1" w:styleId="3Char">
    <w:name w:val="标题 3 Char"/>
    <w:basedOn w:val="a0"/>
    <w:link w:val="3"/>
    <w:uiPriority w:val="9"/>
    <w:rsid w:val="00B45005"/>
    <w:rPr>
      <w:b/>
      <w:bCs/>
      <w:sz w:val="32"/>
      <w:szCs w:val="32"/>
    </w:rPr>
  </w:style>
  <w:style w:type="paragraph" w:styleId="a4">
    <w:name w:val="Balloon Text"/>
    <w:basedOn w:val="a"/>
    <w:link w:val="Char"/>
    <w:uiPriority w:val="99"/>
    <w:semiHidden/>
    <w:unhideWhenUsed/>
    <w:rsid w:val="006D6B8E"/>
    <w:pPr>
      <w:spacing w:line="240" w:lineRule="auto"/>
    </w:pPr>
    <w:rPr>
      <w:sz w:val="18"/>
      <w:szCs w:val="18"/>
    </w:rPr>
  </w:style>
  <w:style w:type="character" w:customStyle="1" w:styleId="Char">
    <w:name w:val="批注框文本 Char"/>
    <w:basedOn w:val="a0"/>
    <w:link w:val="a4"/>
    <w:uiPriority w:val="99"/>
    <w:semiHidden/>
    <w:rsid w:val="006D6B8E"/>
    <w:rPr>
      <w:sz w:val="18"/>
      <w:szCs w:val="18"/>
    </w:rPr>
  </w:style>
  <w:style w:type="character" w:styleId="a5">
    <w:name w:val="Placeholder Text"/>
    <w:basedOn w:val="a0"/>
    <w:uiPriority w:val="99"/>
    <w:semiHidden/>
    <w:rsid w:val="00B17563"/>
    <w:rPr>
      <w:color w:val="808080"/>
    </w:rPr>
  </w:style>
  <w:style w:type="table" w:styleId="a6">
    <w:name w:val="Table Grid"/>
    <w:basedOn w:val="a1"/>
    <w:uiPriority w:val="59"/>
    <w:rsid w:val="008F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8</Pages>
  <Words>661</Words>
  <Characters>3773</Characters>
  <Application>Microsoft Office Word</Application>
  <DocSecurity>0</DocSecurity>
  <Lines>31</Lines>
  <Paragraphs>8</Paragraphs>
  <ScaleCrop>false</ScaleCrop>
  <Company>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231</cp:revision>
  <dcterms:created xsi:type="dcterms:W3CDTF">2017-04-13T08:34:00Z</dcterms:created>
  <dcterms:modified xsi:type="dcterms:W3CDTF">2017-04-21T09:47:00Z</dcterms:modified>
</cp:coreProperties>
</file>