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CB092" w14:textId="3778BE16" w:rsidR="007156E4" w:rsidRPr="00711E44" w:rsidRDefault="00711E44" w:rsidP="00711E44">
      <w:pPr>
        <w:jc w:val="center"/>
        <w:rPr>
          <w:sz w:val="36"/>
          <w:szCs w:val="36"/>
        </w:rPr>
      </w:pPr>
      <w:r w:rsidRPr="00711E44">
        <w:rPr>
          <w:rFonts w:hint="eastAsia"/>
          <w:sz w:val="36"/>
          <w:szCs w:val="36"/>
        </w:rPr>
        <w:t>薪酬管理制度</w:t>
      </w:r>
    </w:p>
    <w:p w14:paraId="1FCEC6AE" w14:textId="77777777" w:rsidR="007156E4" w:rsidRPr="002B7F27" w:rsidRDefault="007156E4" w:rsidP="00EA4F66">
      <w:pPr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一、目的</w:t>
      </w:r>
    </w:p>
    <w:p w14:paraId="162B49F9" w14:textId="0074BAB5" w:rsidR="007156E4" w:rsidRPr="002B7F27" w:rsidRDefault="007156E4" w:rsidP="008E3766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适应公司组织结构调整的要求</w:t>
      </w:r>
      <w:r w:rsidRPr="002B7F27">
        <w:rPr>
          <w:sz w:val="28"/>
          <w:szCs w:val="28"/>
        </w:rPr>
        <w:t>，使员工能够与</w:t>
      </w:r>
      <w:r w:rsidRPr="002B7F27">
        <w:rPr>
          <w:rFonts w:hint="eastAsia"/>
          <w:sz w:val="28"/>
          <w:szCs w:val="28"/>
        </w:rPr>
        <w:t>公司共</w:t>
      </w:r>
      <w:r w:rsidRPr="002B7F27">
        <w:rPr>
          <w:sz w:val="28"/>
          <w:szCs w:val="28"/>
        </w:rPr>
        <w:t>同分享发展所带来的收益，以达到公司吸引人才，留住、激励人才的目的。</w:t>
      </w:r>
    </w:p>
    <w:p w14:paraId="15C19539" w14:textId="77777777" w:rsidR="007156E4" w:rsidRPr="002B7F27" w:rsidRDefault="007156E4" w:rsidP="00EA4F66">
      <w:pPr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二、基本原则</w:t>
      </w:r>
    </w:p>
    <w:p w14:paraId="3E867549" w14:textId="77777777" w:rsidR="007156E4" w:rsidRPr="002B7F27" w:rsidRDefault="007156E4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公平性原则</w:t>
      </w:r>
      <w:r w:rsidRPr="002B7F27">
        <w:rPr>
          <w:sz w:val="28"/>
          <w:szCs w:val="28"/>
        </w:rPr>
        <w:t>：</w:t>
      </w:r>
      <w:r w:rsidRPr="002B7F27">
        <w:rPr>
          <w:rFonts w:hint="eastAsia"/>
          <w:sz w:val="28"/>
          <w:szCs w:val="28"/>
        </w:rPr>
        <w:t>按</w:t>
      </w:r>
      <w:proofErr w:type="gramStart"/>
      <w:r w:rsidRPr="002B7F27">
        <w:rPr>
          <w:rFonts w:hint="eastAsia"/>
          <w:sz w:val="28"/>
          <w:szCs w:val="28"/>
        </w:rPr>
        <w:t>劳</w:t>
      </w:r>
      <w:proofErr w:type="gramEnd"/>
      <w:r w:rsidRPr="002B7F27">
        <w:rPr>
          <w:rFonts w:hint="eastAsia"/>
          <w:sz w:val="28"/>
          <w:szCs w:val="28"/>
        </w:rPr>
        <w:t>计酬，在确定员工薪酬时以职位特点、个人能力、工作业绩及行业薪酬水平为依据，以外部、内部和个人公平为导向，适当拉开差距。</w:t>
      </w:r>
    </w:p>
    <w:p w14:paraId="474E5998" w14:textId="77777777" w:rsidR="007156E4" w:rsidRPr="002B7F27" w:rsidRDefault="007156E4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经济性原则：薪酬水平与整个公司的经营业绩紧密联系，与经济效益和承受能力保持一致。</w:t>
      </w:r>
    </w:p>
    <w:p w14:paraId="23D00186" w14:textId="77777777" w:rsidR="007156E4" w:rsidRPr="002B7F27" w:rsidRDefault="00774CD0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竞争性原则：</w:t>
      </w:r>
      <w:r w:rsidR="007156E4" w:rsidRPr="002B7F27">
        <w:rPr>
          <w:rFonts w:hint="eastAsia"/>
          <w:sz w:val="28"/>
          <w:szCs w:val="28"/>
        </w:rPr>
        <w:t>以</w:t>
      </w:r>
      <w:r w:rsidRPr="002B7F27">
        <w:rPr>
          <w:rFonts w:hint="eastAsia"/>
          <w:sz w:val="28"/>
          <w:szCs w:val="28"/>
        </w:rPr>
        <w:t>辅助促进员工成长、</w:t>
      </w:r>
      <w:r w:rsidR="007156E4" w:rsidRPr="002B7F27">
        <w:rPr>
          <w:rFonts w:hint="eastAsia"/>
          <w:sz w:val="28"/>
          <w:szCs w:val="28"/>
        </w:rPr>
        <w:t>提高市场竞争力和对人才的吸引力为导向</w:t>
      </w:r>
      <w:r w:rsidRPr="002B7F27">
        <w:rPr>
          <w:rFonts w:hint="eastAsia"/>
          <w:sz w:val="28"/>
          <w:szCs w:val="28"/>
        </w:rPr>
        <w:t>，对薪酬相对调整。</w:t>
      </w:r>
    </w:p>
    <w:p w14:paraId="7DD73B55" w14:textId="77777777" w:rsidR="007156E4" w:rsidRPr="002B7F27" w:rsidRDefault="00774CD0" w:rsidP="00EA4F66">
      <w:pPr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三、适用范围</w:t>
      </w:r>
    </w:p>
    <w:p w14:paraId="450C1AEC" w14:textId="77777777" w:rsidR="00774CD0" w:rsidRPr="002B7F27" w:rsidRDefault="00774CD0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适用于公司出总经理及总经理特批的岗位（人员）外的各岗位员工。</w:t>
      </w:r>
    </w:p>
    <w:p w14:paraId="7C71B110" w14:textId="77777777" w:rsidR="00774CD0" w:rsidRPr="002B7F27" w:rsidRDefault="00774CD0" w:rsidP="00EA4F66">
      <w:pPr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四、薪酬结构</w:t>
      </w:r>
      <w:r w:rsidR="0001206B" w:rsidRPr="002B7F27">
        <w:rPr>
          <w:rFonts w:hint="eastAsia"/>
          <w:sz w:val="28"/>
          <w:szCs w:val="28"/>
        </w:rPr>
        <w:t>及解释</w:t>
      </w:r>
    </w:p>
    <w:p w14:paraId="30A2B125" w14:textId="77777777" w:rsidR="00774CD0" w:rsidRPr="002B7F27" w:rsidRDefault="00774CD0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薪酬结构</w:t>
      </w:r>
      <w:r w:rsidR="002A197E" w:rsidRPr="002B7F27">
        <w:rPr>
          <w:rFonts w:hint="eastAsia"/>
          <w:sz w:val="28"/>
          <w:szCs w:val="28"/>
        </w:rPr>
        <w:t>由</w:t>
      </w:r>
      <w:r w:rsidRPr="002B7F27">
        <w:rPr>
          <w:rFonts w:hint="eastAsia"/>
          <w:sz w:val="28"/>
          <w:szCs w:val="28"/>
        </w:rPr>
        <w:t>固定薪酬、</w:t>
      </w:r>
      <w:r w:rsidR="0001206B" w:rsidRPr="002B7F27">
        <w:rPr>
          <w:rFonts w:hint="eastAsia"/>
          <w:sz w:val="28"/>
          <w:szCs w:val="28"/>
        </w:rPr>
        <w:t>工作</w:t>
      </w:r>
      <w:r w:rsidRPr="002B7F27">
        <w:rPr>
          <w:rFonts w:hint="eastAsia"/>
          <w:sz w:val="28"/>
          <w:szCs w:val="28"/>
        </w:rPr>
        <w:t>补贴、</w:t>
      </w:r>
      <w:r w:rsidR="00634902" w:rsidRPr="002B7F27">
        <w:rPr>
          <w:rFonts w:hint="eastAsia"/>
          <w:sz w:val="28"/>
          <w:szCs w:val="28"/>
        </w:rPr>
        <w:t>绩效工资</w:t>
      </w:r>
      <w:r w:rsidRPr="002B7F27">
        <w:rPr>
          <w:rFonts w:hint="eastAsia"/>
          <w:sz w:val="28"/>
          <w:szCs w:val="28"/>
        </w:rPr>
        <w:t>、业绩提成</w:t>
      </w:r>
      <w:r w:rsidR="002A197E" w:rsidRPr="002B7F27">
        <w:rPr>
          <w:rFonts w:hint="eastAsia"/>
          <w:sz w:val="28"/>
          <w:szCs w:val="28"/>
        </w:rPr>
        <w:t>组成。</w:t>
      </w:r>
    </w:p>
    <w:p w14:paraId="6C729581" w14:textId="77777777" w:rsidR="00774CD0" w:rsidRPr="002B7F27" w:rsidRDefault="00EA4F66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1</w:t>
      </w:r>
      <w:r w:rsidRPr="002B7F27">
        <w:rPr>
          <w:rFonts w:hint="eastAsia"/>
          <w:sz w:val="28"/>
          <w:szCs w:val="28"/>
        </w:rPr>
        <w:t>、</w:t>
      </w:r>
      <w:r w:rsidR="00774CD0" w:rsidRPr="002B7F27">
        <w:rPr>
          <w:rFonts w:hint="eastAsia"/>
          <w:sz w:val="28"/>
          <w:szCs w:val="28"/>
        </w:rPr>
        <w:t>固定薪酬</w:t>
      </w:r>
      <w:r w:rsidR="00D279B1" w:rsidRPr="002B7F27">
        <w:rPr>
          <w:rFonts w:hint="eastAsia"/>
          <w:sz w:val="28"/>
          <w:szCs w:val="28"/>
        </w:rPr>
        <w:t>的组成：</w:t>
      </w:r>
      <w:r w:rsidR="00774CD0" w:rsidRPr="002B7F27">
        <w:rPr>
          <w:rFonts w:hint="eastAsia"/>
          <w:sz w:val="28"/>
          <w:szCs w:val="28"/>
        </w:rPr>
        <w:t>基本工资、岗位工资、技能工资</w:t>
      </w:r>
      <w:r w:rsidR="0001206B" w:rsidRPr="002B7F27">
        <w:rPr>
          <w:rFonts w:hint="eastAsia"/>
          <w:sz w:val="28"/>
          <w:szCs w:val="28"/>
        </w:rPr>
        <w:t>、通信补贴、交通补贴</w:t>
      </w:r>
      <w:r w:rsidR="00D279B1" w:rsidRPr="002B7F27">
        <w:rPr>
          <w:rFonts w:hint="eastAsia"/>
          <w:sz w:val="28"/>
          <w:szCs w:val="28"/>
        </w:rPr>
        <w:t>。</w:t>
      </w:r>
    </w:p>
    <w:p w14:paraId="02DE777E" w14:textId="77777777" w:rsidR="00774CD0" w:rsidRPr="002B7F27" w:rsidRDefault="00774CD0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基本工资：为所有员工提供的相同的基础工资保障。</w:t>
      </w:r>
    </w:p>
    <w:p w14:paraId="2B9AD98B" w14:textId="77777777" w:rsidR="00774CD0" w:rsidRPr="002B7F27" w:rsidRDefault="00774CD0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岗位工资：依据岗位的</w:t>
      </w:r>
      <w:r w:rsidR="00D279B1" w:rsidRPr="002B7F27">
        <w:rPr>
          <w:rFonts w:hint="eastAsia"/>
          <w:sz w:val="28"/>
          <w:szCs w:val="28"/>
        </w:rPr>
        <w:t>责任大小、</w:t>
      </w:r>
      <w:r w:rsidRPr="002B7F27">
        <w:rPr>
          <w:rFonts w:hint="eastAsia"/>
          <w:sz w:val="28"/>
          <w:szCs w:val="28"/>
        </w:rPr>
        <w:t>相对</w:t>
      </w:r>
      <w:r w:rsidR="00D279B1" w:rsidRPr="002B7F27">
        <w:rPr>
          <w:rFonts w:hint="eastAsia"/>
          <w:sz w:val="28"/>
          <w:szCs w:val="28"/>
        </w:rPr>
        <w:t>重要性和绩效产出的方式进行确定。</w:t>
      </w:r>
    </w:p>
    <w:p w14:paraId="6E9868E3" w14:textId="77777777" w:rsidR="00D279B1" w:rsidRPr="002B7F27" w:rsidRDefault="00D279B1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lastRenderedPageBreak/>
        <w:t>技能工资：由员工所掌握岗位的知识、技能和经验划分出的主要拉开相对差距的部分。</w:t>
      </w:r>
    </w:p>
    <w:p w14:paraId="67FCB091" w14:textId="77777777" w:rsidR="0001206B" w:rsidRPr="002B7F27" w:rsidRDefault="0001206B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通信补贴：对于岗位的相对性补贴。</w:t>
      </w:r>
    </w:p>
    <w:p w14:paraId="640E9E4A" w14:textId="77777777" w:rsidR="00D279B1" w:rsidRPr="002B7F27" w:rsidRDefault="0001206B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交通补贴：对于岗位的相对性补贴。</w:t>
      </w:r>
    </w:p>
    <w:p w14:paraId="1FDB6124" w14:textId="3747AAFE" w:rsidR="00D279B1" w:rsidRPr="002B7F27" w:rsidRDefault="00EA4F66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2</w:t>
      </w:r>
      <w:r w:rsidRPr="002B7F27">
        <w:rPr>
          <w:rFonts w:hint="eastAsia"/>
          <w:sz w:val="28"/>
          <w:szCs w:val="28"/>
        </w:rPr>
        <w:t>、</w:t>
      </w:r>
      <w:r w:rsidR="0001206B" w:rsidRPr="002B7F27">
        <w:rPr>
          <w:rFonts w:hint="eastAsia"/>
          <w:sz w:val="28"/>
          <w:szCs w:val="28"/>
        </w:rPr>
        <w:t>工资</w:t>
      </w:r>
      <w:r w:rsidR="002A197E" w:rsidRPr="002B7F27">
        <w:rPr>
          <w:rFonts w:hint="eastAsia"/>
          <w:sz w:val="28"/>
          <w:szCs w:val="28"/>
        </w:rPr>
        <w:t>补贴由</w:t>
      </w:r>
      <w:r w:rsidR="0001206B" w:rsidRPr="002B7F27">
        <w:rPr>
          <w:rFonts w:hint="eastAsia"/>
          <w:sz w:val="28"/>
          <w:szCs w:val="28"/>
        </w:rPr>
        <w:t>现场</w:t>
      </w:r>
      <w:r w:rsidR="00D279B1" w:rsidRPr="002B7F27">
        <w:rPr>
          <w:rFonts w:hint="eastAsia"/>
          <w:sz w:val="28"/>
          <w:szCs w:val="28"/>
        </w:rPr>
        <w:t>补贴</w:t>
      </w:r>
      <w:r w:rsidR="00B22C53">
        <w:rPr>
          <w:rFonts w:hint="eastAsia"/>
          <w:sz w:val="28"/>
          <w:szCs w:val="28"/>
        </w:rPr>
        <w:t>、餐费补贴、现场交通补贴</w:t>
      </w:r>
      <w:r w:rsidR="00D279B1" w:rsidRPr="002B7F27">
        <w:rPr>
          <w:rFonts w:hint="eastAsia"/>
          <w:sz w:val="28"/>
          <w:szCs w:val="28"/>
        </w:rPr>
        <w:t>、其他补贴</w:t>
      </w:r>
      <w:r w:rsidR="002A197E" w:rsidRPr="002B7F27">
        <w:rPr>
          <w:rFonts w:hint="eastAsia"/>
          <w:sz w:val="28"/>
          <w:szCs w:val="28"/>
        </w:rPr>
        <w:t>组成</w:t>
      </w:r>
      <w:r w:rsidR="0089189A" w:rsidRPr="002B7F27">
        <w:rPr>
          <w:rFonts w:hint="eastAsia"/>
          <w:sz w:val="28"/>
          <w:szCs w:val="28"/>
        </w:rPr>
        <w:t>。</w:t>
      </w:r>
    </w:p>
    <w:p w14:paraId="42210166" w14:textId="77777777" w:rsidR="0089189A" w:rsidRPr="002B7F27" w:rsidRDefault="00EA4F66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3</w:t>
      </w:r>
      <w:r w:rsidRPr="002B7F27">
        <w:rPr>
          <w:rFonts w:hint="eastAsia"/>
          <w:sz w:val="28"/>
          <w:szCs w:val="28"/>
        </w:rPr>
        <w:t>、</w:t>
      </w:r>
      <w:r w:rsidR="00634902" w:rsidRPr="002B7F27">
        <w:rPr>
          <w:rFonts w:hint="eastAsia"/>
          <w:sz w:val="28"/>
          <w:szCs w:val="28"/>
        </w:rPr>
        <w:t>绩效工资</w:t>
      </w:r>
      <w:r w:rsidR="002A197E" w:rsidRPr="002B7F27">
        <w:rPr>
          <w:rFonts w:hint="eastAsia"/>
          <w:sz w:val="28"/>
          <w:szCs w:val="28"/>
        </w:rPr>
        <w:t>：根据</w:t>
      </w:r>
      <w:r w:rsidR="0089189A" w:rsidRPr="002B7F27">
        <w:rPr>
          <w:rFonts w:hint="eastAsia"/>
          <w:sz w:val="28"/>
          <w:szCs w:val="28"/>
        </w:rPr>
        <w:t>岗位职责和特点，</w:t>
      </w:r>
      <w:r w:rsidR="002A197E" w:rsidRPr="002B7F27">
        <w:rPr>
          <w:rFonts w:hint="eastAsia"/>
          <w:sz w:val="28"/>
          <w:szCs w:val="28"/>
        </w:rPr>
        <w:t>对其工作业绩、工作态度和工作能力等方面的表现来确定。</w:t>
      </w:r>
    </w:p>
    <w:p w14:paraId="073F7B1A" w14:textId="77777777" w:rsidR="002A197E" w:rsidRPr="002B7F27" w:rsidRDefault="00EA4F66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4</w:t>
      </w:r>
      <w:r w:rsidRPr="002B7F27">
        <w:rPr>
          <w:rFonts w:hint="eastAsia"/>
          <w:sz w:val="28"/>
          <w:szCs w:val="28"/>
        </w:rPr>
        <w:t>、</w:t>
      </w:r>
      <w:r w:rsidR="002A197E" w:rsidRPr="002B7F27">
        <w:rPr>
          <w:rFonts w:hint="eastAsia"/>
          <w:sz w:val="28"/>
          <w:szCs w:val="28"/>
        </w:rPr>
        <w:t>业绩提成由公司产品提成和其他产品提成组成</w:t>
      </w:r>
      <w:r w:rsidRPr="002B7F27">
        <w:rPr>
          <w:rFonts w:hint="eastAsia"/>
          <w:sz w:val="28"/>
          <w:szCs w:val="28"/>
        </w:rPr>
        <w:t>。</w:t>
      </w:r>
    </w:p>
    <w:p w14:paraId="29624E24" w14:textId="019B795B" w:rsidR="002A197E" w:rsidRPr="002B7F27" w:rsidRDefault="002A197E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公司产品提成：销售套系、定制、转介绍和</w:t>
      </w:r>
      <w:r w:rsidR="00B22C53">
        <w:rPr>
          <w:rFonts w:hint="eastAsia"/>
          <w:sz w:val="28"/>
          <w:szCs w:val="28"/>
        </w:rPr>
        <w:t>套系</w:t>
      </w:r>
      <w:r w:rsidRPr="002B7F27">
        <w:rPr>
          <w:rFonts w:hint="eastAsia"/>
          <w:sz w:val="28"/>
          <w:szCs w:val="28"/>
        </w:rPr>
        <w:t>二度销售中获得的提成。</w:t>
      </w:r>
    </w:p>
    <w:p w14:paraId="3B5C8FAC" w14:textId="77777777" w:rsidR="002A197E" w:rsidRPr="002B7F27" w:rsidRDefault="002A197E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其他产品提成：销售合作伙伴和行业同盟产品的提成。</w:t>
      </w:r>
    </w:p>
    <w:p w14:paraId="69009618" w14:textId="77777777" w:rsidR="006E0560" w:rsidRPr="002B7F27" w:rsidRDefault="0001206B" w:rsidP="002B7F27">
      <w:pPr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五、</w:t>
      </w:r>
      <w:r w:rsidR="006E0560" w:rsidRPr="002B7F27">
        <w:rPr>
          <w:rFonts w:hint="eastAsia"/>
          <w:sz w:val="28"/>
          <w:szCs w:val="28"/>
        </w:rPr>
        <w:t>补贴标准</w:t>
      </w:r>
      <w:r w:rsidR="002B7F27" w:rsidRPr="002B7F27">
        <w:rPr>
          <w:rFonts w:hint="eastAsia"/>
          <w:sz w:val="28"/>
          <w:szCs w:val="28"/>
        </w:rPr>
        <w:t>、提成标准</w:t>
      </w:r>
      <w:r w:rsidR="00EA4F66" w:rsidRPr="002B7F27">
        <w:rPr>
          <w:rFonts w:hint="eastAsia"/>
          <w:sz w:val="28"/>
          <w:szCs w:val="28"/>
        </w:rPr>
        <w:t>及薪酬的发放</w:t>
      </w:r>
    </w:p>
    <w:p w14:paraId="568B040A" w14:textId="46993B96" w:rsidR="006E0560" w:rsidRDefault="00D023C8" w:rsidP="002B7F2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现场补贴：</w:t>
      </w:r>
      <w:r w:rsidR="00B22C53" w:rsidRPr="00B22C53">
        <w:rPr>
          <w:rFonts w:hint="eastAsia"/>
          <w:sz w:val="28"/>
          <w:szCs w:val="28"/>
        </w:rPr>
        <w:t>项目经理</w:t>
      </w:r>
      <w:r w:rsidR="00B22C53" w:rsidRPr="00B22C53">
        <w:rPr>
          <w:rFonts w:hint="eastAsia"/>
          <w:sz w:val="28"/>
          <w:szCs w:val="28"/>
        </w:rPr>
        <w:t>200/</w:t>
      </w:r>
      <w:r w:rsidR="00B22C53" w:rsidRPr="00B22C53">
        <w:rPr>
          <w:rFonts w:hint="eastAsia"/>
          <w:sz w:val="28"/>
          <w:szCs w:val="28"/>
        </w:rPr>
        <w:t>场；副督、新娘秘书、</w:t>
      </w:r>
      <w:r w:rsidR="00B22C53" w:rsidRPr="00B22C53">
        <w:rPr>
          <w:rFonts w:hint="eastAsia"/>
          <w:sz w:val="28"/>
          <w:szCs w:val="28"/>
        </w:rPr>
        <w:t>DJ</w:t>
      </w:r>
      <w:r w:rsidR="00B22C53" w:rsidRPr="00B22C53">
        <w:rPr>
          <w:rFonts w:hint="eastAsia"/>
          <w:sz w:val="28"/>
          <w:szCs w:val="28"/>
        </w:rPr>
        <w:t>、</w:t>
      </w:r>
      <w:r w:rsidR="00B22C53" w:rsidRPr="00B22C53">
        <w:rPr>
          <w:rFonts w:hint="eastAsia"/>
          <w:sz w:val="28"/>
          <w:szCs w:val="28"/>
        </w:rPr>
        <w:t>VJ</w:t>
      </w:r>
      <w:r w:rsidR="00B22C53" w:rsidRPr="00B22C53">
        <w:rPr>
          <w:rFonts w:hint="eastAsia"/>
          <w:sz w:val="28"/>
          <w:szCs w:val="28"/>
        </w:rPr>
        <w:t>、软装、监理等其余现场工作</w:t>
      </w:r>
      <w:r w:rsidR="00B22C53" w:rsidRPr="00B22C53">
        <w:rPr>
          <w:rFonts w:hint="eastAsia"/>
          <w:sz w:val="28"/>
          <w:szCs w:val="28"/>
        </w:rPr>
        <w:t>100/</w:t>
      </w:r>
      <w:r w:rsidR="00B22C53" w:rsidRPr="00B22C53">
        <w:rPr>
          <w:rFonts w:hint="eastAsia"/>
          <w:sz w:val="28"/>
          <w:szCs w:val="28"/>
        </w:rPr>
        <w:t>场。</w:t>
      </w:r>
      <w:r w:rsidR="00E871D3" w:rsidRPr="002B7F27">
        <w:rPr>
          <w:rFonts w:hint="eastAsia"/>
          <w:sz w:val="28"/>
          <w:szCs w:val="28"/>
        </w:rPr>
        <w:t>；承担工程部相关工作的为</w:t>
      </w:r>
      <w:r w:rsidR="00E871D3" w:rsidRPr="002B7F27">
        <w:rPr>
          <w:rFonts w:hint="eastAsia"/>
          <w:sz w:val="28"/>
          <w:szCs w:val="28"/>
        </w:rPr>
        <w:t>1</w:t>
      </w:r>
      <w:r w:rsidR="00FA3CE8">
        <w:rPr>
          <w:rFonts w:hint="eastAsia"/>
          <w:sz w:val="28"/>
          <w:szCs w:val="28"/>
        </w:rPr>
        <w:t>5</w:t>
      </w:r>
      <w:r w:rsidR="00E871D3" w:rsidRPr="002B7F27">
        <w:rPr>
          <w:rFonts w:hint="eastAsia"/>
          <w:sz w:val="28"/>
          <w:szCs w:val="28"/>
        </w:rPr>
        <w:t>0/</w:t>
      </w:r>
      <w:r>
        <w:rPr>
          <w:rFonts w:hint="eastAsia"/>
          <w:sz w:val="28"/>
          <w:szCs w:val="28"/>
        </w:rPr>
        <w:t>场，担当</w:t>
      </w:r>
      <w:r w:rsidR="00E871D3" w:rsidRPr="002B7F27">
        <w:rPr>
          <w:rFonts w:hint="eastAsia"/>
          <w:sz w:val="28"/>
          <w:szCs w:val="28"/>
        </w:rPr>
        <w:t>工程组长</w:t>
      </w:r>
      <w:r w:rsidR="00E871D3" w:rsidRPr="002B7F27">
        <w:rPr>
          <w:rFonts w:hint="eastAsia"/>
          <w:sz w:val="28"/>
          <w:szCs w:val="28"/>
        </w:rPr>
        <w:t>2</w:t>
      </w:r>
      <w:r w:rsidR="00FA3CE8">
        <w:rPr>
          <w:rFonts w:hint="eastAsia"/>
          <w:sz w:val="28"/>
          <w:szCs w:val="28"/>
        </w:rPr>
        <w:t>0</w:t>
      </w:r>
      <w:r w:rsidR="00E871D3" w:rsidRPr="002B7F27">
        <w:rPr>
          <w:rFonts w:hint="eastAsia"/>
          <w:sz w:val="28"/>
          <w:szCs w:val="28"/>
        </w:rPr>
        <w:t>0/</w:t>
      </w:r>
      <w:r w:rsidR="00967903">
        <w:rPr>
          <w:rFonts w:hint="eastAsia"/>
          <w:sz w:val="28"/>
          <w:szCs w:val="28"/>
        </w:rPr>
        <w:t>场、</w:t>
      </w:r>
      <w:r w:rsidR="00E871D3" w:rsidRPr="002B7F27">
        <w:rPr>
          <w:rFonts w:hint="eastAsia"/>
          <w:sz w:val="28"/>
          <w:szCs w:val="28"/>
        </w:rPr>
        <w:t>3</w:t>
      </w:r>
      <w:r w:rsidR="00FA3CE8">
        <w:rPr>
          <w:rFonts w:hint="eastAsia"/>
          <w:sz w:val="28"/>
          <w:szCs w:val="28"/>
        </w:rPr>
        <w:t>0</w:t>
      </w:r>
      <w:r w:rsidR="00E871D3" w:rsidRPr="002B7F27">
        <w:rPr>
          <w:rFonts w:hint="eastAsia"/>
          <w:sz w:val="28"/>
          <w:szCs w:val="28"/>
        </w:rPr>
        <w:t>0/</w:t>
      </w:r>
      <w:r w:rsidR="00E871D3" w:rsidRPr="002B7F27">
        <w:rPr>
          <w:rFonts w:hint="eastAsia"/>
          <w:sz w:val="28"/>
          <w:szCs w:val="28"/>
        </w:rPr>
        <w:t>场（</w:t>
      </w:r>
      <w:r w:rsidR="00967903">
        <w:rPr>
          <w:rFonts w:hint="eastAsia"/>
          <w:sz w:val="28"/>
          <w:szCs w:val="28"/>
        </w:rPr>
        <w:t>场景布置达到</w:t>
      </w:r>
      <w:r w:rsidR="00E871D3" w:rsidRPr="002B7F27">
        <w:rPr>
          <w:rFonts w:hint="eastAsia"/>
          <w:sz w:val="28"/>
          <w:szCs w:val="28"/>
        </w:rPr>
        <w:t>三万</w:t>
      </w:r>
      <w:r w:rsidR="007007D2">
        <w:rPr>
          <w:rFonts w:hint="eastAsia"/>
          <w:sz w:val="28"/>
          <w:szCs w:val="28"/>
        </w:rPr>
        <w:t>元</w:t>
      </w:r>
      <w:r w:rsidR="00E871D3" w:rsidRPr="002B7F27">
        <w:rPr>
          <w:rFonts w:hint="eastAsia"/>
          <w:sz w:val="28"/>
          <w:szCs w:val="28"/>
        </w:rPr>
        <w:t>）。</w:t>
      </w:r>
    </w:p>
    <w:p w14:paraId="2AC0B64E" w14:textId="77777777" w:rsidR="00B22C53" w:rsidRPr="00B22C53" w:rsidRDefault="00B22C53" w:rsidP="00B22C5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餐费补贴</w:t>
      </w:r>
      <w:r w:rsidRPr="00B22C53">
        <w:rPr>
          <w:rFonts w:hint="eastAsia"/>
          <w:sz w:val="28"/>
          <w:szCs w:val="28"/>
        </w:rPr>
        <w:t>：晚餐</w:t>
      </w:r>
      <w:r w:rsidRPr="00B22C53">
        <w:rPr>
          <w:rFonts w:hint="eastAsia"/>
          <w:sz w:val="28"/>
          <w:szCs w:val="28"/>
        </w:rPr>
        <w:t>15</w:t>
      </w:r>
      <w:r w:rsidRPr="00B22C53">
        <w:rPr>
          <w:rFonts w:hint="eastAsia"/>
          <w:sz w:val="28"/>
          <w:szCs w:val="28"/>
        </w:rPr>
        <w:t>元</w:t>
      </w:r>
      <w:r w:rsidRPr="00B22C53">
        <w:rPr>
          <w:rFonts w:hint="eastAsia"/>
          <w:sz w:val="28"/>
          <w:szCs w:val="28"/>
        </w:rPr>
        <w:t>/</w:t>
      </w:r>
      <w:r w:rsidRPr="00B22C53">
        <w:rPr>
          <w:rFonts w:hint="eastAsia"/>
          <w:sz w:val="28"/>
          <w:szCs w:val="28"/>
        </w:rPr>
        <w:t>餐；午餐</w:t>
      </w:r>
      <w:r w:rsidRPr="00B22C53">
        <w:rPr>
          <w:rFonts w:hint="eastAsia"/>
          <w:sz w:val="28"/>
          <w:szCs w:val="28"/>
        </w:rPr>
        <w:t>15</w:t>
      </w:r>
      <w:r w:rsidRPr="00B22C53">
        <w:rPr>
          <w:rFonts w:hint="eastAsia"/>
          <w:sz w:val="28"/>
          <w:szCs w:val="28"/>
        </w:rPr>
        <w:t>元</w:t>
      </w:r>
      <w:r w:rsidRPr="00B22C53">
        <w:rPr>
          <w:rFonts w:hint="eastAsia"/>
          <w:sz w:val="28"/>
          <w:szCs w:val="28"/>
        </w:rPr>
        <w:t>/</w:t>
      </w:r>
      <w:r w:rsidRPr="00B22C53">
        <w:rPr>
          <w:rFonts w:hint="eastAsia"/>
          <w:sz w:val="28"/>
          <w:szCs w:val="28"/>
        </w:rPr>
        <w:t>餐；宵夜（含早餐）</w:t>
      </w:r>
      <w:r w:rsidRPr="00B22C53">
        <w:rPr>
          <w:rFonts w:hint="eastAsia"/>
          <w:sz w:val="28"/>
          <w:szCs w:val="28"/>
        </w:rPr>
        <w:t>10</w:t>
      </w:r>
      <w:r w:rsidRPr="00B22C53">
        <w:rPr>
          <w:rFonts w:hint="eastAsia"/>
          <w:sz w:val="28"/>
          <w:szCs w:val="28"/>
        </w:rPr>
        <w:t>元</w:t>
      </w:r>
      <w:r w:rsidRPr="00B22C53">
        <w:rPr>
          <w:rFonts w:hint="eastAsia"/>
          <w:sz w:val="28"/>
          <w:szCs w:val="28"/>
        </w:rPr>
        <w:t>/</w:t>
      </w:r>
      <w:r w:rsidRPr="00B22C53">
        <w:rPr>
          <w:rFonts w:hint="eastAsia"/>
          <w:sz w:val="28"/>
          <w:szCs w:val="28"/>
        </w:rPr>
        <w:t>餐。</w:t>
      </w:r>
    </w:p>
    <w:p w14:paraId="687D5207" w14:textId="3430112F" w:rsidR="00B22C53" w:rsidRPr="002B7F27" w:rsidRDefault="00B22C53" w:rsidP="00B22C5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现场交通补贴</w:t>
      </w:r>
      <w:r w:rsidRPr="00B22C53">
        <w:rPr>
          <w:rFonts w:hint="eastAsia"/>
          <w:sz w:val="28"/>
          <w:szCs w:val="28"/>
        </w:rPr>
        <w:t>：现场布置或执行人员超过</w:t>
      </w:r>
      <w:r w:rsidRPr="00B22C53">
        <w:rPr>
          <w:rFonts w:hint="eastAsia"/>
          <w:sz w:val="28"/>
          <w:szCs w:val="28"/>
        </w:rPr>
        <w:t>10</w:t>
      </w:r>
      <w:r w:rsidRPr="00B22C53">
        <w:rPr>
          <w:rFonts w:hint="eastAsia"/>
          <w:sz w:val="28"/>
          <w:szCs w:val="28"/>
        </w:rPr>
        <w:t>点后，打车费用实报实销，但需采用同路段员工组合打车且选择最短路线，不符合规定部分不予报销。公司已百度地图费用为参考依据。</w:t>
      </w:r>
    </w:p>
    <w:p w14:paraId="2E26CDFF" w14:textId="77777777" w:rsidR="006E0560" w:rsidRPr="002B7F27" w:rsidRDefault="00E871D3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销售部提成：套系消费额</w:t>
      </w:r>
      <w:r w:rsidRPr="002B7F27">
        <w:rPr>
          <w:rFonts w:hint="eastAsia"/>
          <w:sz w:val="28"/>
          <w:szCs w:val="28"/>
        </w:rPr>
        <w:t>*3%</w:t>
      </w:r>
      <w:r w:rsidRPr="002B7F27">
        <w:rPr>
          <w:rFonts w:hint="eastAsia"/>
          <w:sz w:val="28"/>
          <w:szCs w:val="28"/>
        </w:rPr>
        <w:t>，定</w:t>
      </w:r>
      <w:bookmarkStart w:id="0" w:name="_GoBack"/>
      <w:bookmarkEnd w:id="0"/>
      <w:r w:rsidRPr="002B7F27">
        <w:rPr>
          <w:rFonts w:hint="eastAsia"/>
          <w:sz w:val="28"/>
          <w:szCs w:val="28"/>
        </w:rPr>
        <w:t>制消费额</w:t>
      </w:r>
      <w:r w:rsidRPr="002B7F27">
        <w:rPr>
          <w:rFonts w:hint="eastAsia"/>
          <w:sz w:val="28"/>
          <w:szCs w:val="28"/>
        </w:rPr>
        <w:t>*1%</w:t>
      </w:r>
      <w:r w:rsidR="00D023C8">
        <w:rPr>
          <w:rFonts w:hint="eastAsia"/>
          <w:sz w:val="28"/>
          <w:szCs w:val="28"/>
        </w:rPr>
        <w:t>，其他代销产品</w:t>
      </w:r>
      <w:r w:rsidR="00D023C8">
        <w:rPr>
          <w:rFonts w:hint="eastAsia"/>
          <w:sz w:val="28"/>
          <w:szCs w:val="28"/>
        </w:rPr>
        <w:lastRenderedPageBreak/>
        <w:t>消费提成金额</w:t>
      </w:r>
      <w:r w:rsidR="00D023C8">
        <w:rPr>
          <w:sz w:val="28"/>
          <w:szCs w:val="28"/>
        </w:rPr>
        <w:t>为利润的</w:t>
      </w:r>
      <w:r w:rsidR="00D023C8">
        <w:rPr>
          <w:rFonts w:hint="eastAsia"/>
          <w:sz w:val="28"/>
          <w:szCs w:val="28"/>
        </w:rPr>
        <w:t>10</w:t>
      </w:r>
      <w:r w:rsidR="00D023C8">
        <w:rPr>
          <w:sz w:val="28"/>
          <w:szCs w:val="28"/>
        </w:rPr>
        <w:t>%</w:t>
      </w:r>
      <w:r w:rsidR="00D023C8">
        <w:rPr>
          <w:sz w:val="28"/>
          <w:szCs w:val="28"/>
        </w:rPr>
        <w:t>。</w:t>
      </w:r>
    </w:p>
    <w:p w14:paraId="21B98BBA" w14:textId="52EC5E80" w:rsidR="006E0560" w:rsidRDefault="00E871D3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策划部提成：套系消费额</w:t>
      </w:r>
      <w:r w:rsidRPr="002B7F27">
        <w:rPr>
          <w:rFonts w:hint="eastAsia"/>
          <w:sz w:val="28"/>
          <w:szCs w:val="28"/>
        </w:rPr>
        <w:t>*1%</w:t>
      </w:r>
      <w:r w:rsidRPr="002B7F27">
        <w:rPr>
          <w:rFonts w:hint="eastAsia"/>
          <w:sz w:val="28"/>
          <w:szCs w:val="28"/>
        </w:rPr>
        <w:t>，定制消费额</w:t>
      </w:r>
      <w:r w:rsidRPr="002B7F27">
        <w:rPr>
          <w:rFonts w:hint="eastAsia"/>
          <w:sz w:val="28"/>
          <w:szCs w:val="28"/>
        </w:rPr>
        <w:t>*3%</w:t>
      </w:r>
      <w:r w:rsidR="006E0560" w:rsidRPr="002B7F27">
        <w:rPr>
          <w:rFonts w:hint="eastAsia"/>
          <w:sz w:val="28"/>
          <w:szCs w:val="28"/>
        </w:rPr>
        <w:t>，转介绍定制或套餐消费额</w:t>
      </w:r>
      <w:r w:rsidR="006E0560" w:rsidRPr="002B7F27">
        <w:rPr>
          <w:rFonts w:hint="eastAsia"/>
          <w:sz w:val="28"/>
          <w:szCs w:val="28"/>
        </w:rPr>
        <w:t>*4%</w:t>
      </w:r>
      <w:r w:rsidR="006E0560" w:rsidRPr="002B7F27">
        <w:rPr>
          <w:rFonts w:hint="eastAsia"/>
          <w:sz w:val="28"/>
          <w:szCs w:val="28"/>
        </w:rPr>
        <w:t>，</w:t>
      </w:r>
      <w:r w:rsidR="00B22C53">
        <w:rPr>
          <w:rFonts w:hint="eastAsia"/>
          <w:sz w:val="28"/>
          <w:szCs w:val="28"/>
        </w:rPr>
        <w:t>套系</w:t>
      </w:r>
      <w:r w:rsidR="006E0560" w:rsidRPr="002B7F27">
        <w:rPr>
          <w:rFonts w:hint="eastAsia"/>
          <w:sz w:val="28"/>
          <w:szCs w:val="28"/>
        </w:rPr>
        <w:t>二度销售额</w:t>
      </w:r>
      <w:r w:rsidR="006E0560" w:rsidRPr="002B7F27">
        <w:rPr>
          <w:rFonts w:hint="eastAsia"/>
          <w:sz w:val="28"/>
          <w:szCs w:val="28"/>
        </w:rPr>
        <w:t>*4%</w:t>
      </w:r>
      <w:r w:rsidR="006E0560" w:rsidRPr="002B7F27">
        <w:rPr>
          <w:rFonts w:hint="eastAsia"/>
          <w:sz w:val="28"/>
          <w:szCs w:val="28"/>
        </w:rPr>
        <w:t>。</w:t>
      </w:r>
    </w:p>
    <w:p w14:paraId="66321B1C" w14:textId="77777777" w:rsidR="00D023C8" w:rsidRDefault="00D023C8" w:rsidP="002B7F2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定制婚礼</w:t>
      </w:r>
      <w:r>
        <w:rPr>
          <w:sz w:val="28"/>
          <w:szCs w:val="28"/>
        </w:rPr>
        <w:t>利润率</w:t>
      </w:r>
      <w:r>
        <w:rPr>
          <w:rFonts w:hint="eastAsia"/>
          <w:sz w:val="28"/>
          <w:szCs w:val="28"/>
        </w:rPr>
        <w:t>标准</w:t>
      </w:r>
      <w:r>
        <w:rPr>
          <w:sz w:val="28"/>
          <w:szCs w:val="28"/>
        </w:rPr>
        <w:t>为</w:t>
      </w:r>
      <w:r>
        <w:rPr>
          <w:rFonts w:hint="eastAsia"/>
          <w:sz w:val="28"/>
          <w:szCs w:val="28"/>
        </w:rPr>
        <w:t>40</w:t>
      </w:r>
      <w:r>
        <w:rPr>
          <w:sz w:val="28"/>
          <w:szCs w:val="28"/>
        </w:rPr>
        <w:t>%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低于</w:t>
      </w:r>
      <w:r>
        <w:rPr>
          <w:rFonts w:hint="eastAsia"/>
          <w:sz w:val="28"/>
          <w:szCs w:val="28"/>
        </w:rPr>
        <w:t>40</w:t>
      </w:r>
      <w:r>
        <w:rPr>
          <w:sz w:val="28"/>
          <w:szCs w:val="28"/>
        </w:rPr>
        <w:t>%</w:t>
      </w:r>
      <w:r>
        <w:rPr>
          <w:sz w:val="28"/>
          <w:szCs w:val="28"/>
        </w:rPr>
        <w:t>的减去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百分点，如</w:t>
      </w:r>
      <w:r w:rsidR="004135A6">
        <w:rPr>
          <w:rFonts w:hint="eastAsia"/>
          <w:sz w:val="28"/>
          <w:szCs w:val="28"/>
        </w:rPr>
        <w:t>利润</w:t>
      </w:r>
      <w:r>
        <w:rPr>
          <w:sz w:val="28"/>
          <w:szCs w:val="28"/>
        </w:rPr>
        <w:t>超过</w:t>
      </w:r>
      <w:r w:rsidR="004135A6">
        <w:rPr>
          <w:rFonts w:hint="eastAsia"/>
          <w:sz w:val="28"/>
          <w:szCs w:val="28"/>
        </w:rPr>
        <w:t>55</w:t>
      </w:r>
      <w:r>
        <w:rPr>
          <w:sz w:val="28"/>
          <w:szCs w:val="28"/>
        </w:rPr>
        <w:t>%</w:t>
      </w:r>
      <w:r>
        <w:rPr>
          <w:sz w:val="28"/>
          <w:szCs w:val="28"/>
        </w:rPr>
        <w:t>的</w:t>
      </w:r>
      <w:r w:rsidR="004135A6">
        <w:rPr>
          <w:rFonts w:hint="eastAsia"/>
          <w:sz w:val="28"/>
          <w:szCs w:val="28"/>
        </w:rPr>
        <w:t>加</w:t>
      </w:r>
      <w:r w:rsidR="004135A6">
        <w:rPr>
          <w:sz w:val="28"/>
          <w:szCs w:val="28"/>
        </w:rPr>
        <w:t>提</w:t>
      </w:r>
      <w:r w:rsidR="004135A6">
        <w:rPr>
          <w:rFonts w:hint="eastAsia"/>
          <w:sz w:val="28"/>
          <w:szCs w:val="28"/>
        </w:rPr>
        <w:t>1</w:t>
      </w:r>
      <w:r w:rsidR="004135A6">
        <w:rPr>
          <w:rFonts w:hint="eastAsia"/>
          <w:sz w:val="28"/>
          <w:szCs w:val="28"/>
        </w:rPr>
        <w:t>个</w:t>
      </w:r>
      <w:r w:rsidR="004135A6">
        <w:rPr>
          <w:sz w:val="28"/>
          <w:szCs w:val="28"/>
        </w:rPr>
        <w:t>百分点。</w:t>
      </w:r>
    </w:p>
    <w:p w14:paraId="2B46F862" w14:textId="77777777" w:rsidR="004135A6" w:rsidRDefault="004135A6" w:rsidP="002B7F2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套餐</w:t>
      </w:r>
      <w:r>
        <w:rPr>
          <w:sz w:val="28"/>
          <w:szCs w:val="28"/>
        </w:rPr>
        <w:t>式婚礼</w:t>
      </w:r>
      <w:r>
        <w:rPr>
          <w:rFonts w:hint="eastAsia"/>
          <w:sz w:val="28"/>
          <w:szCs w:val="28"/>
        </w:rPr>
        <w:t>利润</w:t>
      </w:r>
      <w:r>
        <w:rPr>
          <w:sz w:val="28"/>
          <w:szCs w:val="28"/>
        </w:rPr>
        <w:t>标准为</w:t>
      </w:r>
      <w:r>
        <w:rPr>
          <w:rFonts w:hint="eastAsia"/>
          <w:sz w:val="28"/>
          <w:szCs w:val="28"/>
        </w:rPr>
        <w:t>50</w:t>
      </w:r>
      <w:r>
        <w:rPr>
          <w:sz w:val="28"/>
          <w:szCs w:val="28"/>
        </w:rPr>
        <w:t>%</w:t>
      </w:r>
      <w:r>
        <w:rPr>
          <w:sz w:val="28"/>
          <w:szCs w:val="28"/>
        </w:rPr>
        <w:t>，低于</w:t>
      </w:r>
      <w:r>
        <w:rPr>
          <w:rFonts w:hint="eastAsia"/>
          <w:sz w:val="28"/>
          <w:szCs w:val="28"/>
        </w:rPr>
        <w:t>50</w:t>
      </w:r>
      <w:r>
        <w:rPr>
          <w:sz w:val="28"/>
          <w:szCs w:val="28"/>
        </w:rPr>
        <w:t>%</w:t>
      </w:r>
      <w:r>
        <w:rPr>
          <w:sz w:val="28"/>
          <w:szCs w:val="28"/>
        </w:rPr>
        <w:t>的减去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百分点，如</w:t>
      </w:r>
      <w:r>
        <w:rPr>
          <w:rFonts w:hint="eastAsia"/>
          <w:sz w:val="28"/>
          <w:szCs w:val="28"/>
        </w:rPr>
        <w:t>利润</w:t>
      </w:r>
      <w:r>
        <w:rPr>
          <w:sz w:val="28"/>
          <w:szCs w:val="28"/>
        </w:rPr>
        <w:t>超过</w:t>
      </w:r>
      <w:r>
        <w:rPr>
          <w:rFonts w:hint="eastAsia"/>
          <w:sz w:val="28"/>
          <w:szCs w:val="28"/>
        </w:rPr>
        <w:t>60</w:t>
      </w:r>
      <w:r>
        <w:rPr>
          <w:sz w:val="28"/>
          <w:szCs w:val="28"/>
        </w:rPr>
        <w:t>%</w:t>
      </w:r>
      <w:r>
        <w:rPr>
          <w:sz w:val="28"/>
          <w:szCs w:val="28"/>
        </w:rPr>
        <w:t>的加提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百分点。</w:t>
      </w:r>
    </w:p>
    <w:p w14:paraId="519531C1" w14:textId="77777777" w:rsidR="00B22C53" w:rsidRPr="00B22C53" w:rsidRDefault="00B22C53" w:rsidP="00B22C53">
      <w:pPr>
        <w:spacing w:line="360" w:lineRule="auto"/>
        <w:ind w:firstLineChars="200" w:firstLine="560"/>
        <w:rPr>
          <w:sz w:val="28"/>
          <w:szCs w:val="28"/>
        </w:rPr>
      </w:pPr>
      <w:r w:rsidRPr="00B22C53">
        <w:rPr>
          <w:rFonts w:hint="eastAsia"/>
          <w:sz w:val="28"/>
          <w:szCs w:val="28"/>
        </w:rPr>
        <w:t>研发出的</w:t>
      </w:r>
      <w:proofErr w:type="gramStart"/>
      <w:r w:rsidRPr="00B22C53">
        <w:rPr>
          <w:rFonts w:hint="eastAsia"/>
          <w:sz w:val="28"/>
          <w:szCs w:val="28"/>
        </w:rPr>
        <w:t>套系凡每</w:t>
      </w:r>
      <w:proofErr w:type="gramEnd"/>
      <w:r w:rsidRPr="00B22C53">
        <w:rPr>
          <w:rFonts w:hint="eastAsia"/>
          <w:sz w:val="28"/>
          <w:szCs w:val="28"/>
        </w:rPr>
        <w:t>销售</w:t>
      </w:r>
      <w:r w:rsidRPr="00B22C53">
        <w:rPr>
          <w:rFonts w:hint="eastAsia"/>
          <w:sz w:val="28"/>
          <w:szCs w:val="28"/>
        </w:rPr>
        <w:t>1</w:t>
      </w:r>
      <w:r w:rsidRPr="00B22C53">
        <w:rPr>
          <w:rFonts w:hint="eastAsia"/>
          <w:sz w:val="28"/>
          <w:szCs w:val="28"/>
        </w:rPr>
        <w:t>次，套系研发者获得</w:t>
      </w:r>
      <w:r w:rsidRPr="00B22C53">
        <w:rPr>
          <w:rFonts w:hint="eastAsia"/>
          <w:sz w:val="28"/>
          <w:szCs w:val="28"/>
        </w:rPr>
        <w:t>100</w:t>
      </w:r>
      <w:r w:rsidRPr="00B22C53">
        <w:rPr>
          <w:rFonts w:hint="eastAsia"/>
          <w:sz w:val="28"/>
          <w:szCs w:val="28"/>
        </w:rPr>
        <w:t>元提成。套系开始销售半年后，不再享受提成。</w:t>
      </w:r>
    </w:p>
    <w:p w14:paraId="5CB3A111" w14:textId="77777777" w:rsidR="006E0560" w:rsidRPr="002B7F27" w:rsidRDefault="006E0560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每月</w:t>
      </w:r>
      <w:r w:rsidRPr="002B7F27">
        <w:rPr>
          <w:rFonts w:hint="eastAsia"/>
          <w:sz w:val="28"/>
          <w:szCs w:val="28"/>
        </w:rPr>
        <w:t>10</w:t>
      </w:r>
      <w:r w:rsidRPr="002B7F27">
        <w:rPr>
          <w:rFonts w:hint="eastAsia"/>
          <w:sz w:val="28"/>
          <w:szCs w:val="28"/>
        </w:rPr>
        <w:t>日发放上月</w:t>
      </w:r>
      <w:r w:rsidR="00634902" w:rsidRPr="002B7F27">
        <w:rPr>
          <w:rFonts w:hint="eastAsia"/>
          <w:sz w:val="28"/>
          <w:szCs w:val="28"/>
        </w:rPr>
        <w:t>固定</w:t>
      </w:r>
      <w:proofErr w:type="gramStart"/>
      <w:r w:rsidR="00634902" w:rsidRPr="002B7F27">
        <w:rPr>
          <w:rFonts w:hint="eastAsia"/>
          <w:sz w:val="28"/>
          <w:szCs w:val="28"/>
        </w:rPr>
        <w:t>薪</w:t>
      </w:r>
      <w:proofErr w:type="gramEnd"/>
      <w:r w:rsidR="00634902" w:rsidRPr="002B7F27">
        <w:rPr>
          <w:rFonts w:hint="eastAsia"/>
          <w:sz w:val="28"/>
          <w:szCs w:val="28"/>
        </w:rPr>
        <w:t>酬和绩效工资</w:t>
      </w:r>
      <w:r w:rsidRPr="002B7F27">
        <w:rPr>
          <w:rFonts w:hint="eastAsia"/>
          <w:sz w:val="28"/>
          <w:szCs w:val="28"/>
        </w:rPr>
        <w:t>，如特殊情况最迟发放时间不超过发放工资当月最后一天。补贴及提成发放时间为每月</w:t>
      </w:r>
      <w:r w:rsidRPr="002B7F27">
        <w:rPr>
          <w:rFonts w:hint="eastAsia"/>
          <w:sz w:val="28"/>
          <w:szCs w:val="28"/>
        </w:rPr>
        <w:t>20</w:t>
      </w:r>
      <w:r w:rsidRPr="002B7F27">
        <w:rPr>
          <w:rFonts w:hint="eastAsia"/>
          <w:sz w:val="28"/>
          <w:szCs w:val="28"/>
        </w:rPr>
        <w:t>日发放上月补贴及提成，如遇特殊情况最迟发放时间不超过发放当月最后一天。所有工资发放均以银行转账方式发放。</w:t>
      </w:r>
    </w:p>
    <w:p w14:paraId="7236DE5E" w14:textId="77777777" w:rsidR="002A197E" w:rsidRPr="002B7F27" w:rsidRDefault="00EA4F66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公司实行保密薪酬，相关人员不得泄露，其他人员不得打听。</w:t>
      </w:r>
    </w:p>
    <w:p w14:paraId="3DFDAA25" w14:textId="77777777" w:rsidR="002A197E" w:rsidRPr="002B7F27" w:rsidRDefault="002B7F27" w:rsidP="00EA4F66">
      <w:pPr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六、</w:t>
      </w:r>
      <w:r w:rsidR="00634902" w:rsidRPr="002B7F27">
        <w:rPr>
          <w:rFonts w:hint="eastAsia"/>
          <w:sz w:val="28"/>
          <w:szCs w:val="28"/>
        </w:rPr>
        <w:t>薪酬调整</w:t>
      </w:r>
    </w:p>
    <w:p w14:paraId="477519CB" w14:textId="77777777" w:rsidR="00EA4F66" w:rsidRPr="002B7F27" w:rsidRDefault="00634902" w:rsidP="002B7F27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公司薪酬调整采取统一调整与个别调整相结合原则。统一调整</w:t>
      </w:r>
      <w:r w:rsidR="00DD2D83" w:rsidRPr="002B7F27">
        <w:rPr>
          <w:rFonts w:hint="eastAsia"/>
          <w:sz w:val="28"/>
          <w:szCs w:val="28"/>
        </w:rPr>
        <w:t>是由公司层面</w:t>
      </w:r>
      <w:r w:rsidRPr="002B7F27">
        <w:rPr>
          <w:rFonts w:hint="eastAsia"/>
          <w:sz w:val="28"/>
          <w:szCs w:val="28"/>
        </w:rPr>
        <w:t>根据公司经营状况、盈利水平、战略方向、人力资源规划和人员结构来确定，一般一年进行一次。个别调整是根据公司</w:t>
      </w:r>
      <w:r w:rsidR="00DD2D83" w:rsidRPr="002B7F27">
        <w:rPr>
          <w:rFonts w:hint="eastAsia"/>
          <w:sz w:val="28"/>
          <w:szCs w:val="28"/>
        </w:rPr>
        <w:t>的</w:t>
      </w:r>
      <w:r w:rsidRPr="002B7F27">
        <w:rPr>
          <w:rFonts w:hint="eastAsia"/>
          <w:sz w:val="28"/>
          <w:szCs w:val="28"/>
        </w:rPr>
        <w:t>岗位调整和</w:t>
      </w:r>
      <w:r w:rsidR="00DD2D83" w:rsidRPr="002B7F27">
        <w:rPr>
          <w:rFonts w:hint="eastAsia"/>
          <w:sz w:val="28"/>
          <w:szCs w:val="28"/>
        </w:rPr>
        <w:t>人员</w:t>
      </w:r>
      <w:r w:rsidR="00782915">
        <w:rPr>
          <w:rFonts w:hint="eastAsia"/>
          <w:sz w:val="28"/>
          <w:szCs w:val="28"/>
        </w:rPr>
        <w:t>晋升</w:t>
      </w:r>
      <w:r w:rsidR="00DD2D83" w:rsidRPr="002B7F27">
        <w:rPr>
          <w:rFonts w:hint="eastAsia"/>
          <w:sz w:val="28"/>
          <w:szCs w:val="28"/>
        </w:rPr>
        <w:t>而确定，其形式可以是公司提出，也可由员工提出</w:t>
      </w:r>
      <w:r w:rsidR="00782915">
        <w:rPr>
          <w:rFonts w:hint="eastAsia"/>
          <w:sz w:val="28"/>
          <w:szCs w:val="28"/>
        </w:rPr>
        <w:t>，通过相应考核后可调整薪酬</w:t>
      </w:r>
      <w:r w:rsidR="00DD2D83" w:rsidRPr="002B7F27">
        <w:rPr>
          <w:rFonts w:hint="eastAsia"/>
          <w:sz w:val="28"/>
          <w:szCs w:val="28"/>
        </w:rPr>
        <w:t>。个别调整每月进行一次，当月审批完成后，次月生效，特殊情况也可及时生效。</w:t>
      </w:r>
    </w:p>
    <w:p w14:paraId="726B5E1B" w14:textId="77777777" w:rsidR="00EA4F66" w:rsidRPr="002B7F27" w:rsidRDefault="00EA4F66" w:rsidP="00EA4F66">
      <w:pPr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t>七、福利</w:t>
      </w:r>
    </w:p>
    <w:p w14:paraId="30D6DB96" w14:textId="192B538D" w:rsidR="00EA4F66" w:rsidRPr="002B7F27" w:rsidRDefault="00EA4F66" w:rsidP="008E3766">
      <w:pPr>
        <w:ind w:firstLineChars="200" w:firstLine="560"/>
        <w:rPr>
          <w:sz w:val="28"/>
          <w:szCs w:val="28"/>
        </w:rPr>
      </w:pPr>
      <w:r w:rsidRPr="002B7F27">
        <w:rPr>
          <w:rFonts w:hint="eastAsia"/>
          <w:sz w:val="28"/>
          <w:szCs w:val="28"/>
        </w:rPr>
        <w:lastRenderedPageBreak/>
        <w:t>法定福利：养老保险、医疗保险、失业保险、生育保险、工伤保险及国家法律法规相关的其他福利。</w:t>
      </w:r>
    </w:p>
    <w:p w14:paraId="3DB2C9EE" w14:textId="2E30F8A1" w:rsidR="00EA4F66" w:rsidRPr="002B7F27" w:rsidRDefault="00EA4F66" w:rsidP="00EA4F66">
      <w:pPr>
        <w:rPr>
          <w:sz w:val="28"/>
          <w:szCs w:val="28"/>
        </w:rPr>
      </w:pPr>
    </w:p>
    <w:sectPr w:rsidR="00EA4F66" w:rsidRPr="002B7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F9E801" w15:done="0"/>
  <w15:commentEx w15:paraId="14463D6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74E79" w14:textId="77777777" w:rsidR="00717E51" w:rsidRDefault="00717E51" w:rsidP="007156E4">
      <w:r>
        <w:separator/>
      </w:r>
    </w:p>
  </w:endnote>
  <w:endnote w:type="continuationSeparator" w:id="0">
    <w:p w14:paraId="4E5A6300" w14:textId="77777777" w:rsidR="00717E51" w:rsidRDefault="00717E51" w:rsidP="0071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7398DF" w14:textId="77777777" w:rsidR="00717E51" w:rsidRDefault="00717E51" w:rsidP="007156E4">
      <w:r>
        <w:separator/>
      </w:r>
    </w:p>
  </w:footnote>
  <w:footnote w:type="continuationSeparator" w:id="0">
    <w:p w14:paraId="3450D167" w14:textId="77777777" w:rsidR="00717E51" w:rsidRDefault="00717E51" w:rsidP="00715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40172"/>
    <w:multiLevelType w:val="hybridMultilevel"/>
    <w:tmpl w:val="3426F8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02"/>
    <w:rsid w:val="0001206B"/>
    <w:rsid w:val="002A197E"/>
    <w:rsid w:val="002B7F27"/>
    <w:rsid w:val="004135A6"/>
    <w:rsid w:val="00484D3C"/>
    <w:rsid w:val="00493802"/>
    <w:rsid w:val="00587546"/>
    <w:rsid w:val="005B3B38"/>
    <w:rsid w:val="00634902"/>
    <w:rsid w:val="0069728E"/>
    <w:rsid w:val="006E0560"/>
    <w:rsid w:val="007007D2"/>
    <w:rsid w:val="00711E44"/>
    <w:rsid w:val="007156E4"/>
    <w:rsid w:val="00717E51"/>
    <w:rsid w:val="00774CD0"/>
    <w:rsid w:val="00782915"/>
    <w:rsid w:val="00876230"/>
    <w:rsid w:val="0089189A"/>
    <w:rsid w:val="008E3766"/>
    <w:rsid w:val="009167F8"/>
    <w:rsid w:val="00967903"/>
    <w:rsid w:val="00B22C53"/>
    <w:rsid w:val="00C64873"/>
    <w:rsid w:val="00C814D9"/>
    <w:rsid w:val="00D023C8"/>
    <w:rsid w:val="00D279B1"/>
    <w:rsid w:val="00DD2D83"/>
    <w:rsid w:val="00E871D3"/>
    <w:rsid w:val="00EA4F66"/>
    <w:rsid w:val="00EF39D3"/>
    <w:rsid w:val="00F83AEA"/>
    <w:rsid w:val="00FA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C29B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E4"/>
    <w:rPr>
      <w:sz w:val="18"/>
      <w:szCs w:val="18"/>
    </w:rPr>
  </w:style>
  <w:style w:type="paragraph" w:styleId="a5">
    <w:name w:val="Normal (Web)"/>
    <w:basedOn w:val="a"/>
    <w:rsid w:val="007156E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6">
    <w:name w:val="Normal Indent"/>
    <w:basedOn w:val="a"/>
    <w:rsid w:val="007156E4"/>
    <w:pPr>
      <w:tabs>
        <w:tab w:val="left" w:pos="720"/>
      </w:tabs>
      <w:ind w:firstLine="435"/>
    </w:pPr>
    <w:rPr>
      <w:rFonts w:ascii="Times New Roman" w:eastAsia="宋体" w:hAnsi="Times New Roman" w:cs="Times New Roman"/>
      <w:szCs w:val="20"/>
    </w:rPr>
  </w:style>
  <w:style w:type="paragraph" w:styleId="2">
    <w:name w:val="Body Text Indent 2"/>
    <w:basedOn w:val="a"/>
    <w:link w:val="2Char"/>
    <w:rsid w:val="00634902"/>
    <w:pPr>
      <w:tabs>
        <w:tab w:val="num" w:pos="1287"/>
      </w:tabs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正文文本缩进 2 Char"/>
    <w:basedOn w:val="a0"/>
    <w:link w:val="2"/>
    <w:rsid w:val="00634902"/>
    <w:rPr>
      <w:rFonts w:ascii="Times New Roman" w:eastAsia="宋体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7007D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007D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007D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007D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007D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007D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007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6E4"/>
    <w:rPr>
      <w:sz w:val="18"/>
      <w:szCs w:val="18"/>
    </w:rPr>
  </w:style>
  <w:style w:type="paragraph" w:styleId="a5">
    <w:name w:val="Normal (Web)"/>
    <w:basedOn w:val="a"/>
    <w:rsid w:val="007156E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styleId="a6">
    <w:name w:val="Normal Indent"/>
    <w:basedOn w:val="a"/>
    <w:rsid w:val="007156E4"/>
    <w:pPr>
      <w:tabs>
        <w:tab w:val="left" w:pos="720"/>
      </w:tabs>
      <w:ind w:firstLine="435"/>
    </w:pPr>
    <w:rPr>
      <w:rFonts w:ascii="Times New Roman" w:eastAsia="宋体" w:hAnsi="Times New Roman" w:cs="Times New Roman"/>
      <w:szCs w:val="20"/>
    </w:rPr>
  </w:style>
  <w:style w:type="paragraph" w:styleId="2">
    <w:name w:val="Body Text Indent 2"/>
    <w:basedOn w:val="a"/>
    <w:link w:val="2Char"/>
    <w:rsid w:val="00634902"/>
    <w:pPr>
      <w:tabs>
        <w:tab w:val="num" w:pos="1287"/>
      </w:tabs>
      <w:spacing w:line="360" w:lineRule="auto"/>
      <w:ind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2Char">
    <w:name w:val="正文文本缩进 2 Char"/>
    <w:basedOn w:val="a0"/>
    <w:link w:val="2"/>
    <w:rsid w:val="00634902"/>
    <w:rPr>
      <w:rFonts w:ascii="Times New Roman" w:eastAsia="宋体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7007D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7007D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7007D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7007D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7007D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7007D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700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36BF6-BBB2-4479-8D2A-37B3DDF5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217</Words>
  <Characters>1239</Characters>
  <Application>Microsoft Office Word</Application>
  <DocSecurity>0</DocSecurity>
  <Lines>10</Lines>
  <Paragraphs>2</Paragraphs>
  <ScaleCrop>false</ScaleCrop>
  <Company>Microsoft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Administrator</cp:lastModifiedBy>
  <cp:revision>13</cp:revision>
  <dcterms:created xsi:type="dcterms:W3CDTF">2015-01-25T12:31:00Z</dcterms:created>
  <dcterms:modified xsi:type="dcterms:W3CDTF">2015-02-25T03:32:00Z</dcterms:modified>
</cp:coreProperties>
</file>