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027374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30348031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4D99BC4F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3C67DD69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114A6D" w:rsidRP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Перечень мероприятий по охране окружающей среды</w:t>
                            </w:r>
                          </w:p>
                          <w:p w14:paraId="01318616" w14:textId="523450D5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63F1B88E" w14:textId="7195B729" w:rsidR="00C5684D" w:rsidRPr="00B04AD7" w:rsidRDefault="00114A6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3C67DD69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114A6D" w:rsidRP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Перечень мероприятий по охране окружающей среды</w:t>
                      </w:r>
                    </w:p>
                    <w:p w14:paraId="01318616" w14:textId="523450D5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63F1B88E" w14:textId="7195B729" w:rsidR="00C5684D" w:rsidRPr="00B04AD7" w:rsidRDefault="00114A6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5" w:name="_Toc490396789"/>
      <w:bookmarkStart w:id="6" w:name="_Toc490908463"/>
      <w:bookmarkStart w:id="7" w:name="_Toc490908994"/>
      <w:bookmarkStart w:id="8" w:name="_Toc490909619"/>
      <w:bookmarkStart w:id="9" w:name="_Toc490316139"/>
      <w:bookmarkStart w:id="10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0B86145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70662FC6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930634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561A506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114A6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Перечень мероприятий по охране окружающей среды</w:t>
                            </w:r>
                          </w:p>
                          <w:p w14:paraId="4E04B07E" w14:textId="77777777" w:rsidR="00114A6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03896C22" w14:textId="4FD6C2C4" w:rsidR="00C5684D" w:rsidRPr="00B04AD7" w:rsidRDefault="00114A6D" w:rsidP="00114A6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A930634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561A506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8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114A6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Перечень мероприятий по охране окружающей среды</w:t>
                      </w:r>
                    </w:p>
                    <w:p w14:paraId="4E04B07E" w14:textId="77777777" w:rsidR="00114A6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03896C22" w14:textId="4FD6C2C4" w:rsidR="00C5684D" w:rsidRPr="00B04AD7" w:rsidRDefault="00114A6D" w:rsidP="00114A6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908464"/>
      <w:bookmarkStart w:id="14" w:name="_Toc490908995"/>
      <w:bookmarkStart w:id="15" w:name="_Toc490909620"/>
      <w:bookmarkEnd w:id="11"/>
      <w:r>
        <w:lastRenderedPageBreak/>
        <w:t>Содержание тома</w:t>
      </w:r>
      <w:bookmarkEnd w:id="9"/>
      <w:bookmarkEnd w:id="12"/>
      <w:bookmarkEnd w:id="13"/>
      <w:bookmarkEnd w:id="14"/>
      <w:bookmarkEnd w:id="1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F0204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4A6D">
              <w:t>ООС-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6"/>
            <w:r w:rsidR="006570F4">
              <w:rPr>
                <w:rStyle w:val="ab"/>
                <w:rFonts w:eastAsiaTheme="minorHAnsi" w:cstheme="minorBidi"/>
              </w:rPr>
              <w:commentReference w:id="16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05BDA4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4A6D">
              <w:t>ООС-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688B56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4A6D">
              <w:t>ООС.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4728E6E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4A6D">
              <w:t>ООС.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3C41F333" w:rsidR="00B72671" w:rsidRPr="00B72671" w:rsidRDefault="00C13793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114A6D">
                <w:rPr>
                  <w:noProof/>
                </w:rPr>
                <w:t>9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17" w:name="СП"/>
      <w:bookmarkStart w:id="18" w:name="_Toc490316140"/>
      <w:bookmarkStart w:id="19" w:name="_Toc490396791"/>
      <w:bookmarkStart w:id="20" w:name="_Toc490908465"/>
      <w:bookmarkStart w:id="21" w:name="_Toc490908996"/>
      <w:bookmarkStart w:id="22" w:name="_Toc490909621"/>
      <w:bookmarkEnd w:id="17"/>
      <w:r>
        <w:lastRenderedPageBreak/>
        <w:t>Состав проектной документации</w:t>
      </w:r>
      <w:bookmarkEnd w:id="10"/>
      <w:bookmarkEnd w:id="18"/>
      <w:bookmarkEnd w:id="19"/>
      <w:bookmarkEnd w:id="20"/>
      <w:bookmarkEnd w:id="21"/>
      <w:bookmarkEnd w:id="2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b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39632025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7F94F75E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0418B6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4BFF4DA9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0418B6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23" w:name="_GoBack"/>
            <w:bookmarkEnd w:id="23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4" w:name="ТЧ"/>
      <w:bookmarkStart w:id="25" w:name="_Toc490909622"/>
      <w:bookmarkEnd w:id="24"/>
      <w:commentRangeStart w:id="26"/>
      <w:r>
        <w:lastRenderedPageBreak/>
        <w:t>Содержание</w:t>
      </w:r>
      <w:commentRangeEnd w:id="26"/>
      <w:r w:rsidR="00C5684D">
        <w:rPr>
          <w:rStyle w:val="ab"/>
          <w:rFonts w:eastAsiaTheme="minorHAnsi" w:cstheme="minorBidi"/>
          <w:b w:val="0"/>
        </w:rPr>
        <w:commentReference w:id="26"/>
      </w:r>
      <w:bookmarkEnd w:id="25"/>
    </w:p>
    <w:p w14:paraId="5616061C" w14:textId="152600AB" w:rsidR="00114A6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09622" w:history="1">
        <w:r w:rsidR="00114A6D" w:rsidRPr="00535175">
          <w:rPr>
            <w:rStyle w:val="aa"/>
            <w:noProof/>
          </w:rPr>
          <w:t>Содержание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_Toc490909622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5</w:t>
        </w:r>
        <w:r w:rsidR="00114A6D">
          <w:rPr>
            <w:noProof/>
            <w:webHidden/>
          </w:rPr>
          <w:fldChar w:fldCharType="end"/>
        </w:r>
      </w:hyperlink>
    </w:p>
    <w:p w14:paraId="4E20BB58" w14:textId="689565C5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4" w:history="1">
        <w:r w:rsidR="00114A6D" w:rsidRPr="00535175">
          <w:rPr>
            <w:rStyle w:val="aa"/>
            <w:noProof/>
          </w:rPr>
          <w:t>1.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Результаты оценки воздействия объекта капитального строительства на окружающую среду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_Toc490909624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58C0010C" w14:textId="779FFAC3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5" w:history="1">
        <w:r w:rsidR="00114A6D" w:rsidRPr="00535175">
          <w:rPr>
            <w:rStyle w:val="aa"/>
            <w:noProof/>
          </w:rPr>
          <w:t>2.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капитального строительства, включающий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_Toc490909625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58F520A5" w14:textId="49302316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6" w:history="1">
        <w:r w:rsidR="00114A6D" w:rsidRPr="00535175">
          <w:rPr>
            <w:rStyle w:val="aa"/>
            <w:noProof/>
          </w:rPr>
          <w:t>3.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Результаты расчетов приземных концентраций загрязняющих веществ, анализ и предложения по предельно допустимым и временно согласованным выбросам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_Toc490909626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4EF23A60" w14:textId="5DC82FB3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7" w:history="1">
        <w:r w:rsidR="00114A6D" w:rsidRPr="00535175">
          <w:rPr>
            <w:rStyle w:val="aa"/>
            <w:noProof/>
          </w:rPr>
          <w:t>4.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Обоснование решений по очистке сточных вод и утилизации обезвреженных элементов, по предотвращению аварийных сбросов сточных вод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_Toc490909627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3DB645F3" w14:textId="0B3185C1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8" w:history="1">
        <w:r w:rsidR="00114A6D" w:rsidRPr="00535175">
          <w:rPr>
            <w:rStyle w:val="aa"/>
            <w:noProof/>
          </w:rPr>
          <w:t>5.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охране атмосферного воздуха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_Toc490909628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14A64349" w14:textId="1C3E4B5B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29" w:history="1">
        <w:r w:rsidR="00114A6D" w:rsidRPr="00535175">
          <w:rPr>
            <w:rStyle w:val="aa"/>
            <w:noProof/>
          </w:rPr>
          <w:t>6.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оборотному водоснабжению - для объектов производственного назначения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_Toc490909629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49701059" w14:textId="349C735C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0" w:history="1">
        <w:r w:rsidR="00114A6D" w:rsidRPr="00535175">
          <w:rPr>
            <w:rStyle w:val="aa"/>
            <w:noProof/>
          </w:rPr>
          <w:t>7.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земельных участков и почвенного покрова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_Toc490909630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6B301573" w14:textId="6A7AD853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1" w:history="1">
        <w:r w:rsidR="00114A6D" w:rsidRPr="00535175">
          <w:rPr>
            <w:rStyle w:val="aa"/>
            <w:noProof/>
          </w:rPr>
          <w:t>8.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сбору, использованию, обезвреживанию, транспортировке и размещению опасных отходов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_Toc490909631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2EB3C4EE" w14:textId="2070DF0D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2" w:history="1">
        <w:r w:rsidR="00114A6D" w:rsidRPr="00535175">
          <w:rPr>
            <w:rStyle w:val="aa"/>
            <w:noProof/>
          </w:rPr>
          <w:t>9.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охране недр - для объектов производственного назначения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_Toc490909632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7</w:t>
        </w:r>
        <w:r w:rsidR="00114A6D">
          <w:rPr>
            <w:noProof/>
            <w:webHidden/>
          </w:rPr>
          <w:fldChar w:fldCharType="end"/>
        </w:r>
      </w:hyperlink>
    </w:p>
    <w:p w14:paraId="4196A485" w14:textId="71459A56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3" w:history="1">
        <w:r w:rsidR="00114A6D" w:rsidRPr="00535175">
          <w:rPr>
            <w:rStyle w:val="aa"/>
            <w:noProof/>
          </w:rPr>
          <w:t>10.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охране объектов растительного и животного мира и среды их обитания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мероприятия по охране таких объектов)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_Toc490909633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8</w:t>
        </w:r>
        <w:r w:rsidR="00114A6D">
          <w:rPr>
            <w:noProof/>
            <w:webHidden/>
          </w:rPr>
          <w:fldChar w:fldCharType="end"/>
        </w:r>
      </w:hyperlink>
    </w:p>
    <w:p w14:paraId="4B3255C9" w14:textId="797A0B62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4" w:history="1">
        <w:r w:rsidR="00114A6D" w:rsidRPr="00535175">
          <w:rPr>
            <w:rStyle w:val="aa"/>
            <w:noProof/>
          </w:rPr>
          <w:t>11.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 по минимизации возникновения возможных аварийных ситуаций на объекте капитального строительства и последствий их воздействия на экосистему региона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_Toc490909634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8</w:t>
        </w:r>
        <w:r w:rsidR="00114A6D">
          <w:rPr>
            <w:noProof/>
            <w:webHidden/>
          </w:rPr>
          <w:fldChar w:fldCharType="end"/>
        </w:r>
      </w:hyperlink>
    </w:p>
    <w:p w14:paraId="6511E732" w14:textId="1B8DDBA0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5" w:history="1">
        <w:r w:rsidR="00114A6D" w:rsidRPr="00535175">
          <w:rPr>
            <w:rStyle w:val="aa"/>
            <w:noProof/>
          </w:rPr>
          <w:t>12.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Мероприятия,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попадания рыб и других водных биологических ресурсов в водозаборные сооружения) и среды их обитания, в том числе условий их размножения, нагула, путей миграции (при необходимости)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_Toc490909635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8</w:t>
        </w:r>
        <w:r w:rsidR="00114A6D">
          <w:rPr>
            <w:noProof/>
            <w:webHidden/>
          </w:rPr>
          <w:fldChar w:fldCharType="end"/>
        </w:r>
      </w:hyperlink>
    </w:p>
    <w:p w14:paraId="7ADF4792" w14:textId="1099FFFB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6" w:history="1">
        <w:r w:rsidR="00114A6D" w:rsidRPr="00535175">
          <w:rPr>
            <w:rStyle w:val="aa"/>
            <w:noProof/>
          </w:rPr>
          <w:t>13.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Программа производственного экологического контроля (мониторинга) за характером изменения всех компонентов экосистемы при строительстве и эксплуатации объекта, а также при авариях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_Toc490909636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8</w:t>
        </w:r>
        <w:r w:rsidR="00114A6D">
          <w:rPr>
            <w:noProof/>
            <w:webHidden/>
          </w:rPr>
          <w:fldChar w:fldCharType="end"/>
        </w:r>
      </w:hyperlink>
    </w:p>
    <w:p w14:paraId="62C9A725" w14:textId="32787CA8" w:rsidR="00114A6D" w:rsidRDefault="001821E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09637" w:history="1">
        <w:r w:rsidR="00114A6D" w:rsidRPr="00535175">
          <w:rPr>
            <w:rStyle w:val="aa"/>
            <w:noProof/>
          </w:rPr>
          <w:t>14.</w:t>
        </w:r>
        <w:r w:rsidR="00114A6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4A6D" w:rsidRPr="00535175">
          <w:rPr>
            <w:rStyle w:val="aa"/>
            <w:noProof/>
          </w:rPr>
          <w:t>Перечень и расчет затрат на реализацию природоохранных мероприятий и компенсационных выплат</w:t>
        </w:r>
        <w:r w:rsidR="00114A6D">
          <w:rPr>
            <w:noProof/>
            <w:webHidden/>
          </w:rPr>
          <w:tab/>
        </w:r>
        <w:r w:rsidR="00114A6D">
          <w:rPr>
            <w:noProof/>
            <w:webHidden/>
          </w:rPr>
          <w:fldChar w:fldCharType="begin"/>
        </w:r>
        <w:r w:rsidR="00114A6D">
          <w:rPr>
            <w:noProof/>
            <w:webHidden/>
          </w:rPr>
          <w:instrText xml:space="preserve"> PAGEREF _Toc490909637 \h </w:instrText>
        </w:r>
        <w:r w:rsidR="00114A6D">
          <w:rPr>
            <w:noProof/>
            <w:webHidden/>
          </w:rPr>
        </w:r>
        <w:r w:rsidR="00114A6D">
          <w:rPr>
            <w:noProof/>
            <w:webHidden/>
          </w:rPr>
          <w:fldChar w:fldCharType="separate"/>
        </w:r>
        <w:r w:rsidR="00114A6D">
          <w:rPr>
            <w:noProof/>
            <w:webHidden/>
          </w:rPr>
          <w:t>8</w:t>
        </w:r>
        <w:r w:rsidR="00114A6D">
          <w:rPr>
            <w:noProof/>
            <w:webHidden/>
          </w:rPr>
          <w:fldChar w:fldCharType="end"/>
        </w:r>
      </w:hyperlink>
    </w:p>
    <w:p w14:paraId="623D9D10" w14:textId="32A11634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4D21C83A" w:rsidR="00BD7051" w:rsidRDefault="00BD7051" w:rsidP="002309F9">
      <w:pPr>
        <w:pStyle w:val="1"/>
      </w:pPr>
      <w:bookmarkStart w:id="27" w:name="_Toc490316142"/>
      <w:bookmarkStart w:id="28" w:name="_Toc490396793"/>
      <w:bookmarkStart w:id="29" w:name="_Toc490908467"/>
      <w:bookmarkStart w:id="30" w:name="_Toc490908998"/>
      <w:bookmarkStart w:id="31" w:name="_Toc490909623"/>
      <w:r w:rsidRPr="00B04AD7">
        <w:lastRenderedPageBreak/>
        <w:t>Текстовая часть</w:t>
      </w:r>
      <w:bookmarkEnd w:id="27"/>
      <w:bookmarkEnd w:id="28"/>
      <w:bookmarkEnd w:id="29"/>
      <w:bookmarkEnd w:id="30"/>
      <w:bookmarkEnd w:id="31"/>
    </w:p>
    <w:p w14:paraId="2D33F86F" w14:textId="4F3DC60A" w:rsidR="00114A6D" w:rsidRDefault="00114A6D" w:rsidP="00114A6D">
      <w:pPr>
        <w:pStyle w:val="2"/>
      </w:pPr>
      <w:bookmarkStart w:id="32" w:name="_Toc490909624"/>
      <w:r>
        <w:t>Результаты оценки воздействия объекта капитального строительства на окружающую среду</w:t>
      </w:r>
      <w:bookmarkEnd w:id="32"/>
    </w:p>
    <w:p w14:paraId="0FE34A3F" w14:textId="233FEFBA" w:rsidR="00114A6D" w:rsidRDefault="00114A6D" w:rsidP="00114A6D">
      <w:pPr>
        <w:pStyle w:val="Mp"/>
      </w:pPr>
      <w:r>
        <w:t>Текст</w:t>
      </w:r>
    </w:p>
    <w:p w14:paraId="3DCE8301" w14:textId="60B270A1" w:rsidR="00114A6D" w:rsidRDefault="00114A6D" w:rsidP="00114A6D">
      <w:pPr>
        <w:pStyle w:val="2"/>
      </w:pPr>
      <w:bookmarkStart w:id="33" w:name="_Toc490909625"/>
      <w:r>
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капитального строительства, включающий</w:t>
      </w:r>
      <w:bookmarkEnd w:id="33"/>
    </w:p>
    <w:p w14:paraId="3897C77A" w14:textId="6F608E72" w:rsidR="00114A6D" w:rsidRDefault="00114A6D" w:rsidP="00114A6D">
      <w:pPr>
        <w:pStyle w:val="Mp"/>
      </w:pPr>
      <w:r>
        <w:t>Текст</w:t>
      </w:r>
    </w:p>
    <w:p w14:paraId="36849E8C" w14:textId="4C98FFA7" w:rsidR="00114A6D" w:rsidRDefault="00114A6D" w:rsidP="00114A6D">
      <w:pPr>
        <w:pStyle w:val="2"/>
      </w:pPr>
      <w:bookmarkStart w:id="34" w:name="_Toc490909626"/>
      <w:r>
        <w:t>Результаты расчетов приземных концентраций загрязняющих веществ, анализ и предложения по предельно допустимым и временно согласованным выбросам</w:t>
      </w:r>
      <w:bookmarkEnd w:id="34"/>
    </w:p>
    <w:p w14:paraId="24948ED3" w14:textId="3D2C85D9" w:rsidR="00114A6D" w:rsidRDefault="00114A6D" w:rsidP="00114A6D">
      <w:pPr>
        <w:pStyle w:val="Mp"/>
      </w:pPr>
      <w:r>
        <w:t>Текст</w:t>
      </w:r>
    </w:p>
    <w:p w14:paraId="18C32AE4" w14:textId="3AC1934B" w:rsidR="00114A6D" w:rsidRDefault="00114A6D" w:rsidP="00114A6D">
      <w:pPr>
        <w:pStyle w:val="2"/>
      </w:pPr>
      <w:bookmarkStart w:id="35" w:name="_Toc490909627"/>
      <w:r>
        <w:t>Обоснование решений по очистке сточных вод и утилизации обезвреженных элементов, по предотвращению аварийных сбросов сточных вод</w:t>
      </w:r>
      <w:bookmarkEnd w:id="35"/>
    </w:p>
    <w:p w14:paraId="2F3C6EA7" w14:textId="3C36DEC3" w:rsidR="00114A6D" w:rsidRDefault="00114A6D" w:rsidP="00114A6D">
      <w:pPr>
        <w:pStyle w:val="Mp"/>
      </w:pPr>
      <w:r>
        <w:t>Текст</w:t>
      </w:r>
    </w:p>
    <w:p w14:paraId="125131FD" w14:textId="7F396A0A" w:rsidR="00114A6D" w:rsidRDefault="00114A6D" w:rsidP="00114A6D">
      <w:pPr>
        <w:pStyle w:val="2"/>
      </w:pPr>
      <w:bookmarkStart w:id="36" w:name="_Toc490909628"/>
      <w:r>
        <w:t>Мероприятия по охране атмосферного воздуха</w:t>
      </w:r>
      <w:bookmarkEnd w:id="36"/>
    </w:p>
    <w:p w14:paraId="58A5F40C" w14:textId="35B1E9A9" w:rsidR="00114A6D" w:rsidRDefault="00114A6D" w:rsidP="00114A6D">
      <w:pPr>
        <w:pStyle w:val="Mp"/>
      </w:pPr>
      <w:r>
        <w:t>Текст</w:t>
      </w:r>
    </w:p>
    <w:p w14:paraId="4FF7837C" w14:textId="5D589E8C" w:rsidR="00114A6D" w:rsidRDefault="00114A6D" w:rsidP="00114A6D">
      <w:pPr>
        <w:pStyle w:val="2"/>
      </w:pPr>
      <w:bookmarkStart w:id="37" w:name="_Toc490909629"/>
      <w:r>
        <w:t>Мероприятия по оборотному водоснабжению - для объектов производственного назначения</w:t>
      </w:r>
      <w:bookmarkEnd w:id="37"/>
    </w:p>
    <w:p w14:paraId="2BC73AA0" w14:textId="5CDDF8AA" w:rsidR="00114A6D" w:rsidRDefault="00114A6D" w:rsidP="00114A6D">
      <w:pPr>
        <w:pStyle w:val="Mp"/>
      </w:pPr>
      <w:r>
        <w:t>Текст</w:t>
      </w:r>
    </w:p>
    <w:p w14:paraId="657C1E50" w14:textId="3682A755" w:rsidR="00114A6D" w:rsidRDefault="00114A6D" w:rsidP="00114A6D">
      <w:pPr>
        <w:pStyle w:val="2"/>
      </w:pPr>
      <w:bookmarkStart w:id="38" w:name="_Toc490909630"/>
      <w:r>
        <w:t>Мероприятия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земельных участков и почвенного покрова</w:t>
      </w:r>
      <w:bookmarkEnd w:id="38"/>
    </w:p>
    <w:p w14:paraId="4D5A48FC" w14:textId="1ED0CCAD" w:rsidR="00114A6D" w:rsidRDefault="00114A6D" w:rsidP="00114A6D">
      <w:pPr>
        <w:pStyle w:val="Mp"/>
      </w:pPr>
      <w:r>
        <w:t>Текст</w:t>
      </w:r>
    </w:p>
    <w:p w14:paraId="65A3BCF9" w14:textId="24FA5205" w:rsidR="00114A6D" w:rsidRDefault="00114A6D" w:rsidP="00114A6D">
      <w:pPr>
        <w:pStyle w:val="2"/>
      </w:pPr>
      <w:bookmarkStart w:id="39" w:name="_Toc490909631"/>
      <w:r>
        <w:t>Мероприятия по сбору, использованию, обезвреживанию, транспортировке и размещению опасных отходов</w:t>
      </w:r>
      <w:bookmarkEnd w:id="39"/>
    </w:p>
    <w:p w14:paraId="3229544C" w14:textId="16A89B69" w:rsidR="00114A6D" w:rsidRDefault="00114A6D" w:rsidP="00114A6D">
      <w:pPr>
        <w:pStyle w:val="Mp"/>
      </w:pPr>
      <w:r>
        <w:t>Текст</w:t>
      </w:r>
    </w:p>
    <w:p w14:paraId="55959B76" w14:textId="7FB594E7" w:rsidR="00114A6D" w:rsidRDefault="00114A6D" w:rsidP="00114A6D">
      <w:pPr>
        <w:pStyle w:val="2"/>
      </w:pPr>
      <w:bookmarkStart w:id="40" w:name="_Toc490909632"/>
      <w:r>
        <w:t>Мероприятия по охране недр - для объектов производственного назначения</w:t>
      </w:r>
      <w:bookmarkEnd w:id="40"/>
    </w:p>
    <w:p w14:paraId="741E6BA2" w14:textId="2E8A0453" w:rsidR="00114A6D" w:rsidRDefault="00114A6D" w:rsidP="00114A6D">
      <w:pPr>
        <w:pStyle w:val="Mp"/>
      </w:pPr>
      <w:r>
        <w:t>Текст</w:t>
      </w:r>
    </w:p>
    <w:p w14:paraId="6779D322" w14:textId="21851A03" w:rsidR="00114A6D" w:rsidRDefault="00114A6D" w:rsidP="00114A6D">
      <w:pPr>
        <w:pStyle w:val="2"/>
      </w:pPr>
      <w:bookmarkStart w:id="41" w:name="_Toc490909633"/>
      <w:r>
        <w:lastRenderedPageBreak/>
        <w:t>Мероприятия по охране объектов растительного и животного мира и среды их обитания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мероприятия по охране таких объектов)</w:t>
      </w:r>
      <w:bookmarkEnd w:id="41"/>
    </w:p>
    <w:p w14:paraId="0A43B51E" w14:textId="2D3D36A5" w:rsidR="00114A6D" w:rsidRDefault="00114A6D" w:rsidP="00114A6D">
      <w:pPr>
        <w:pStyle w:val="Mp"/>
      </w:pPr>
      <w:r>
        <w:t>Текст</w:t>
      </w:r>
    </w:p>
    <w:p w14:paraId="47A5B451" w14:textId="5AE8B74A" w:rsidR="00114A6D" w:rsidRDefault="00114A6D" w:rsidP="00114A6D">
      <w:pPr>
        <w:pStyle w:val="2"/>
      </w:pPr>
      <w:bookmarkStart w:id="42" w:name="_Toc490909634"/>
      <w:r>
        <w:t>Мероприятия по минимизации возникновения возможных аварийных ситуаций на объекте капитального строительства и последствий их воздействия на экосистему региона</w:t>
      </w:r>
      <w:bookmarkEnd w:id="42"/>
    </w:p>
    <w:p w14:paraId="2CCC8B6B" w14:textId="6EF80A5F" w:rsidR="00114A6D" w:rsidRDefault="00114A6D" w:rsidP="00114A6D">
      <w:pPr>
        <w:pStyle w:val="Mp"/>
      </w:pPr>
      <w:r>
        <w:t>Текст</w:t>
      </w:r>
    </w:p>
    <w:p w14:paraId="3B034FA8" w14:textId="4B362A66" w:rsidR="00114A6D" w:rsidRDefault="00114A6D" w:rsidP="00114A6D">
      <w:pPr>
        <w:pStyle w:val="2"/>
      </w:pPr>
      <w:bookmarkStart w:id="43" w:name="_Toc490909635"/>
      <w:r>
        <w:t>Мероприятия,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попадания рыб и других водных биологических ресурсов в водозаборные сооружения) и среды их обитания, в том числе условий их размножения, нагула, путей миграции (при необходимости)</w:t>
      </w:r>
      <w:bookmarkEnd w:id="43"/>
    </w:p>
    <w:p w14:paraId="78055B00" w14:textId="413CBB6D" w:rsidR="00114A6D" w:rsidRDefault="00114A6D" w:rsidP="00114A6D">
      <w:pPr>
        <w:pStyle w:val="Mp"/>
      </w:pPr>
      <w:r>
        <w:t>Текст</w:t>
      </w:r>
    </w:p>
    <w:p w14:paraId="0913BDC5" w14:textId="296F188C" w:rsidR="00114A6D" w:rsidRDefault="00114A6D" w:rsidP="00114A6D">
      <w:pPr>
        <w:pStyle w:val="2"/>
      </w:pPr>
      <w:bookmarkStart w:id="44" w:name="_Toc490909636"/>
      <w:r>
        <w:t>Программа производственного экологического контроля (мониторинга) за характером изменения всех компонентов экосистемы при строительстве и эксплуатации объекта, а также при авариях</w:t>
      </w:r>
      <w:bookmarkEnd w:id="44"/>
    </w:p>
    <w:p w14:paraId="260D7AB8" w14:textId="353AFEB2" w:rsidR="00114A6D" w:rsidRDefault="00114A6D" w:rsidP="00114A6D">
      <w:pPr>
        <w:pStyle w:val="Mp"/>
      </w:pPr>
      <w:r>
        <w:t>Текст</w:t>
      </w:r>
    </w:p>
    <w:p w14:paraId="240B2473" w14:textId="0335AF8C" w:rsidR="00114A6D" w:rsidRDefault="00114A6D" w:rsidP="00114A6D">
      <w:pPr>
        <w:pStyle w:val="2"/>
      </w:pPr>
      <w:bookmarkStart w:id="45" w:name="_Toc490909637"/>
      <w:r>
        <w:t>Перечень и расчет затрат на реализацию природоохранных мероприятий и компенсационных выплат</w:t>
      </w:r>
      <w:bookmarkEnd w:id="45"/>
    </w:p>
    <w:p w14:paraId="3D9C4EAC" w14:textId="0C43DB6B" w:rsidR="00114A6D" w:rsidRPr="00114A6D" w:rsidRDefault="00114A6D" w:rsidP="00114A6D">
      <w:pPr>
        <w:pStyle w:val="Mp"/>
      </w:pPr>
      <w:r>
        <w:t>Текст</w:t>
      </w:r>
    </w:p>
    <w:sectPr w:rsidR="00114A6D" w:rsidRPr="00114A6D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6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6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8"/>
  <w16cid:commentId w16cid:paraId="0309BD2D" w16cid:durableId="2224EA39"/>
  <w16cid:commentId w16cid:paraId="11168976" w16cid:durableId="2224E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753D" w14:textId="77777777" w:rsidR="001821E4" w:rsidRDefault="001821E4" w:rsidP="00A3571B">
      <w:pPr>
        <w:spacing w:after="0" w:line="240" w:lineRule="auto"/>
      </w:pPr>
      <w:r>
        <w:separator/>
      </w:r>
    </w:p>
  </w:endnote>
  <w:endnote w:type="continuationSeparator" w:id="0">
    <w:p w14:paraId="140C3D44" w14:textId="77777777" w:rsidR="001821E4" w:rsidRDefault="001821E4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61F9B22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56A4612F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4A6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311E2363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11B74BF8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2702FEC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E7B5EDF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2398C676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4A6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4438C29B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4A9EB3E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A4428F7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4A6D">
            <w:rPr>
              <w:rFonts w:eastAsia="Times New Roman" w:cs="Times New Roman"/>
              <w:sz w:val="28"/>
            </w:rPr>
            <w:t>ООС.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5D17A9F9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6"/>
      <w:gridCol w:w="560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7012F5ED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4A6D">
            <w:rPr>
              <w:rFonts w:eastAsia="Times New Roman" w:cs="Times New Roman"/>
              <w:sz w:val="28"/>
              <w:szCs w:val="28"/>
            </w:rPr>
            <w:t>ООС.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39DDFD21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>Раздел 8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2D9CC6DD" w:rsidR="00C5684D" w:rsidRPr="00C5684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>Перечень мероприятий по охране окружающей среды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7C5B6CCC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0C401659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0418B6">
            <w:rPr>
              <w:rFonts w:eastAsia="Times New Roman" w:cs="Times New Roman"/>
              <w:noProof/>
              <w:sz w:val="20"/>
            </w:rPr>
            <w:t>4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8795" w14:textId="77777777" w:rsidR="001821E4" w:rsidRDefault="001821E4" w:rsidP="00A3571B">
      <w:pPr>
        <w:spacing w:after="0" w:line="240" w:lineRule="auto"/>
      </w:pPr>
      <w:r>
        <w:separator/>
      </w:r>
    </w:p>
  </w:footnote>
  <w:footnote w:type="continuationSeparator" w:id="0">
    <w:p w14:paraId="5D4B3B24" w14:textId="77777777" w:rsidR="001821E4" w:rsidRDefault="001821E4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37001D8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29C81D75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10D90E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1BD3322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1EB42A8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14A6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27374"/>
    <w:rsid w:val="000418B6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821E4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9410-C90C-450C-9BB2-D31668F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90</cp:revision>
  <cp:lastPrinted>2015-09-05T15:41:00Z</cp:lastPrinted>
  <dcterms:created xsi:type="dcterms:W3CDTF">2015-09-05T10:54:00Z</dcterms:created>
  <dcterms:modified xsi:type="dcterms:W3CDTF">2020-03-24T17:34:00Z</dcterms:modified>
</cp:coreProperties>
</file>