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bookmarkStart w:id="5" w:name="_Toc490910271"/>
      <w:bookmarkStart w:id="6" w:name="_Toc490910914"/>
      <w:bookmarkStart w:id="7" w:name="_Toc499585766"/>
      <w:commentRangeStart w:id="8"/>
      <w:r w:rsidRPr="00F431B8">
        <w:rPr>
          <w:color w:val="FFFFFF" w:themeColor="background1"/>
        </w:rPr>
        <w:t>Обложка</w:t>
      </w:r>
      <w:bookmarkEnd w:id="0"/>
      <w:commentRangeEnd w:id="8"/>
      <w:r w:rsidR="00027374">
        <w:rPr>
          <w:rStyle w:val="ab"/>
          <w:rFonts w:eastAsiaTheme="minorHAnsi" w:cstheme="minorBidi"/>
          <w:b w:val="0"/>
        </w:rPr>
        <w:commentReference w:id="8"/>
      </w:r>
      <w:bookmarkEnd w:id="1"/>
      <w:bookmarkEnd w:id="2"/>
      <w:bookmarkEnd w:id="3"/>
      <w:bookmarkEnd w:id="4"/>
      <w:bookmarkEnd w:id="5"/>
      <w:bookmarkEnd w:id="6"/>
      <w:bookmarkEnd w:id="7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CE1087" w14:textId="65E3266B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.1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0545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      </w:r>
                          </w:p>
                          <w:p w14:paraId="6E5CC9FB" w14:textId="77B3FDFB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ЭЭ</w:t>
                            </w:r>
                          </w:p>
                          <w:p w14:paraId="63F1B88E" w14:textId="1ED44DD3" w:rsidR="00C5684D" w:rsidRPr="00B04AD7" w:rsidRDefault="00FA3778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ACE1087" w14:textId="65E3266B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.1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0545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</w:r>
                    </w:p>
                    <w:p w14:paraId="6E5CC9FB" w14:textId="77B3FDFB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ЭЭ</w:t>
                      </w:r>
                    </w:p>
                    <w:p w14:paraId="63F1B88E" w14:textId="1ED44DD3" w:rsidR="00C5684D" w:rsidRPr="00B04AD7" w:rsidRDefault="00FA3778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9" w:name="_Toc490396789"/>
      <w:bookmarkStart w:id="10" w:name="_Toc490908463"/>
      <w:bookmarkStart w:id="11" w:name="_Toc490908994"/>
      <w:bookmarkStart w:id="12" w:name="_Toc490909619"/>
      <w:bookmarkStart w:id="13" w:name="_Toc490910045"/>
      <w:bookmarkStart w:id="14" w:name="_Toc490910272"/>
      <w:bookmarkStart w:id="15" w:name="_Toc490910915"/>
      <w:bookmarkStart w:id="16" w:name="_Toc490316139"/>
      <w:bookmarkStart w:id="17" w:name="_Toc472159313"/>
      <w:bookmarkStart w:id="18" w:name="_Toc499585767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8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2B12B1" w14:textId="77777777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E78BBEA" w14:textId="47D35A10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11</w:t>
                            </w:r>
                            <w:r w:rsidR="0060545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.1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05459" w:rsidRPr="0060545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      </w:r>
                          </w:p>
                          <w:p w14:paraId="48CDA88B" w14:textId="4C5F20BD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ЭЭ</w:t>
                            </w:r>
                          </w:p>
                          <w:p w14:paraId="03896C22" w14:textId="1AC4B026" w:rsidR="00C5684D" w:rsidRPr="00B04AD7" w:rsidRDefault="00FA3778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B2B12B1" w14:textId="77777777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E78BBEA" w14:textId="47D35A10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11</w:t>
                      </w:r>
                      <w:r w:rsidR="0060545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.1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05459" w:rsidRPr="0060545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</w:r>
                    </w:p>
                    <w:p w14:paraId="48CDA88B" w14:textId="4C5F20BD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ЭЭ</w:t>
                      </w:r>
                    </w:p>
                    <w:p w14:paraId="03896C22" w14:textId="1AC4B026" w:rsidR="00C5684D" w:rsidRPr="00B04AD7" w:rsidRDefault="00FA3778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9" w:name="С"/>
      <w:bookmarkStart w:id="20" w:name="_Toc490396790"/>
      <w:bookmarkStart w:id="21" w:name="_Toc490908464"/>
      <w:bookmarkStart w:id="22" w:name="_Toc490908995"/>
      <w:bookmarkStart w:id="23" w:name="_Toc490909620"/>
      <w:bookmarkStart w:id="24" w:name="_Toc490910046"/>
      <w:bookmarkStart w:id="25" w:name="_Toc490910273"/>
      <w:bookmarkStart w:id="26" w:name="_Toc490910916"/>
      <w:bookmarkStart w:id="27" w:name="_Toc499585768"/>
      <w:bookmarkEnd w:id="19"/>
      <w:r>
        <w:lastRenderedPageBreak/>
        <w:t>Содержание тома</w:t>
      </w:r>
      <w:bookmarkEnd w:id="16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1B27C621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A3778">
              <w:t>ЭЭ-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8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8"/>
            <w:r w:rsidR="006570F4">
              <w:rPr>
                <w:rStyle w:val="ab"/>
                <w:rFonts w:eastAsiaTheme="minorHAnsi" w:cstheme="minorBidi"/>
              </w:rPr>
              <w:commentReference w:id="28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680CB99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A3778">
              <w:t>ЭЭ-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35CE70BD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A3778">
              <w:t>ЭЭ.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4B29C5C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A3778">
              <w:t>ЭЭ.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3ED8DE84" w:rsidR="00B72671" w:rsidRPr="00B72671" w:rsidRDefault="00721E12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9B722F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9" w:name="СП"/>
      <w:bookmarkStart w:id="30" w:name="_Toc490316140"/>
      <w:bookmarkStart w:id="31" w:name="_Toc490396791"/>
      <w:bookmarkStart w:id="32" w:name="_Toc490908465"/>
      <w:bookmarkStart w:id="33" w:name="_Toc490908996"/>
      <w:bookmarkStart w:id="34" w:name="_Toc490909621"/>
      <w:bookmarkStart w:id="35" w:name="_Toc490910047"/>
      <w:bookmarkStart w:id="36" w:name="_Toc490910274"/>
      <w:bookmarkStart w:id="37" w:name="_Toc490910917"/>
      <w:bookmarkStart w:id="38" w:name="_Toc499585769"/>
      <w:bookmarkEnd w:id="29"/>
      <w:r>
        <w:lastRenderedPageBreak/>
        <w:t>Состав проектной документации</w:t>
      </w:r>
      <w:bookmarkEnd w:id="17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684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684D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4118AC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14A6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2370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465135F9" w:rsidR="009634F6" w:rsidRPr="00023707" w:rsidRDefault="00023707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7169E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7169E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67169E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03B0A2AD" w:rsidR="009634F6" w:rsidRPr="0067169E" w:rsidRDefault="0067169E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67169E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05459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05459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605459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4439EF49" w:rsidR="009634F6" w:rsidRPr="00605459" w:rsidRDefault="00605459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605459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A3778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A3778"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FA3778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2326F127" w:rsidR="009634F6" w:rsidRPr="00FA3778" w:rsidRDefault="00FA3778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FA3778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FA3778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Раздел 11.1.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99224EE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39" w:name="ТЧ"/>
      <w:bookmarkStart w:id="40" w:name="_Toc499585770"/>
      <w:bookmarkEnd w:id="39"/>
      <w:commentRangeStart w:id="41"/>
      <w:r>
        <w:lastRenderedPageBreak/>
        <w:t>Содержание</w:t>
      </w:r>
      <w:commentRangeEnd w:id="41"/>
      <w:r w:rsidR="00C5684D">
        <w:rPr>
          <w:rStyle w:val="ab"/>
          <w:rFonts w:eastAsiaTheme="minorHAnsi" w:cstheme="minorBidi"/>
          <w:b w:val="0"/>
        </w:rPr>
        <w:commentReference w:id="41"/>
      </w:r>
      <w:bookmarkEnd w:id="40"/>
    </w:p>
    <w:p w14:paraId="7A7FE913" w14:textId="73B8A6C4" w:rsidR="00561C4B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5770" w:history="1">
        <w:r w:rsidR="00561C4B" w:rsidRPr="00EA5400">
          <w:rPr>
            <w:rStyle w:val="aa"/>
            <w:noProof/>
          </w:rPr>
          <w:t>Содержание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_Toc499585770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5</w:t>
        </w:r>
        <w:r w:rsidR="00561C4B">
          <w:rPr>
            <w:noProof/>
            <w:webHidden/>
          </w:rPr>
          <w:fldChar w:fldCharType="end"/>
        </w:r>
      </w:hyperlink>
    </w:p>
    <w:bookmarkStart w:id="42" w:name="_GoBack"/>
    <w:bookmarkEnd w:id="42"/>
    <w:p w14:paraId="3B092B2F" w14:textId="3133DF3A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EA5400">
        <w:rPr>
          <w:rStyle w:val="aa"/>
          <w:noProof/>
        </w:rPr>
        <w:fldChar w:fldCharType="begin"/>
      </w:r>
      <w:r w:rsidRPr="00EA5400">
        <w:rPr>
          <w:rStyle w:val="aa"/>
          <w:noProof/>
        </w:rPr>
        <w:instrText xml:space="preserve"> </w:instrText>
      </w:r>
      <w:r>
        <w:rPr>
          <w:noProof/>
        </w:rPr>
        <w:instrText>HYPERLINK \l "_Toc499585772"</w:instrText>
      </w:r>
      <w:r w:rsidRPr="00EA5400">
        <w:rPr>
          <w:rStyle w:val="aa"/>
          <w:noProof/>
        </w:rPr>
        <w:instrText xml:space="preserve"> </w:instrText>
      </w:r>
      <w:r w:rsidRPr="00EA5400">
        <w:rPr>
          <w:rStyle w:val="aa"/>
          <w:noProof/>
        </w:rPr>
      </w:r>
      <w:r w:rsidRPr="00EA5400">
        <w:rPr>
          <w:rStyle w:val="aa"/>
          <w:noProof/>
        </w:rPr>
        <w:fldChar w:fldCharType="separate"/>
      </w:r>
      <w:r w:rsidRPr="00EA5400">
        <w:rPr>
          <w:rStyle w:val="aa"/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EA5400">
        <w:rPr>
          <w:rStyle w:val="aa"/>
          <w:noProof/>
        </w:rPr>
        <w:t>Сведения о типе и количестве установок, потребляющих топливо, тепловую энергию, воду, горячую воду для нужд горячего водоснабжения и электрическую энергию, параметрах и режимах их работы, характеристиках отдельных параметров технологических процессов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_Toc499585772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A5400">
        <w:rPr>
          <w:rStyle w:val="aa"/>
          <w:noProof/>
        </w:rPr>
        <w:fldChar w:fldCharType="end"/>
      </w:r>
    </w:p>
    <w:p w14:paraId="69CA82A3" w14:textId="048F7253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3" w:history="1">
        <w:r w:rsidRPr="00EA5400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Сведения о потребности (расчетные (проектные) значения нагрузок и расхода) объекта капитального строительства в топливе, тепловой энергии, воде, горячей воде для нужд горячего водоснабжения и электрической энергии, в том числе на производственные нужды, и существующих лимитах их потребления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029BE2" w14:textId="1B5138C1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4" w:history="1">
        <w:r w:rsidRPr="00EA5400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Сведения об источниках энергетических ресурсов, их характеристиках (в соответствии с техническими условиями), о параметрах энергоносителей, требованиях к надежности и качеству поставляемых энергетических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22D976" w14:textId="57D978E6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5" w:history="1">
        <w:r w:rsidRPr="00EA5400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Перечень мероприятий по резервированию электроэнергии и описание решений по обеспечению электроэнергией электроприемников в соответствии с установленной классификацией в рабочем и аварийном режимах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FD4BBA" w14:textId="19345D00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6" w:history="1">
        <w:r w:rsidRPr="00EA5400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Сведения о показателях энергетической эффективности объекта капитального строительства, в том числе о показателях, характеризующих годовую удельную величину расхода энергетических ресурсов в объекте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4ED976" w14:textId="4128594E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7" w:history="1">
        <w:r w:rsidRPr="00EA5400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Сведения о нормируемых показателях удельных годовых расходов энергетических ресурсов и максимально допустимых величинах отклонений от таких нормируемых показателей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F97B3A" w14:textId="68427450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8" w:history="1">
        <w:r w:rsidRPr="00EA5400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Сведения о классе энергетической эффективности (в случае если присвоение класса энергетической эффективности объекту капитального строительства является обязательным в соответствии с законодательством Российской Федерации об энергосбережении) и о повышении энергетической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F9478B" w14:textId="6A49BD0C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9" w:history="1">
        <w:r w:rsidRPr="00EA5400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Перечень требований энергетической эффективности, которым здание, строение и сооружение должны соответствовать при вводе в эксплуатацию и в процессе эксплуатации, и сроки, в течение которых в процессе эксплуатации должно быть обеспечено выполнение указанных требований энергетической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3A99C7" w14:textId="52BAF27C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0" w:history="1">
        <w:r w:rsidRPr="00EA5400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Перечень технических требований, обеспечивающих достижение показателей, характеризующих выполнение требований энергетической эффективности для зданий, строений и сооружений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2A51EA" w14:textId="1BDE6223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1" w:history="1">
        <w:r w:rsidRPr="00EA5400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 xml:space="preserve">Перечень мероприятий по обеспечению соблюдения установленных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ресурсов, включающий мероприятия по обеспечению соблюдения установленных требований энергетической эффективности к архитектурным, конструктивным, функционально-технологическим и инженерно-техническим решениям, </w:t>
        </w:r>
        <w:r w:rsidRPr="00EA5400">
          <w:rPr>
            <w:rStyle w:val="aa"/>
            <w:noProof/>
          </w:rPr>
          <w:lastRenderedPageBreak/>
          <w:t>влияющим на энергетическую эффективность зданий, строений и сооружений, и если это предусмотрено в задании на проектирование, - требований к устройствам, технологиям и материалам, используемым в системах электроснабжения, водоснабжения, отопления, вентиляции, кондиционирования воздуха и газоснабжения, позволяющих исключить нерациональный расход энергии и ресурсов как в процессе строительства, реконструкции, капитального ремонта, так и в процессе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956A21" w14:textId="7AB52DE8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2" w:history="1">
        <w:r w:rsidRPr="00EA5400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Перечень мероприятий по учету и контролю расходования используемых энергетических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1551F4" w14:textId="4D05886D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3" w:history="1">
        <w:r w:rsidRPr="00EA5400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Обоснование выбора оптимальных архитектурных, функционально-технологических, конструктивных и инженерно-технических решений и их надлежащей реализации при осуществлении строительства, реконструкции и капитального ремонта с целью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F5A894" w14:textId="5C7CD144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4" w:history="1">
        <w:r w:rsidRPr="00EA5400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Описание и обоснование принятых архитектурных, конструктивных, функционально-технологических и инженерно-технических решений, направленных на повышение энергетической эффективности объекта капитального строительства, в том числе в отношении наружных и внутренних систем электроснабжения, отопления, вентиляции, кондиционирования воздуха помещений (включая обоснование оптимальности размещения отопительного оборудования, решений в отношении тепловой изоляции теплопроводов, характеристик материалов для изготовления воздуховодов), горячего водоснабжения, оборотного водоснабжения и повторного использования тепла подогретой воды, решений по отделке помещений, решений, обеспечивающих естественное освещение помещений с постоянным пребыванием людей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50EC50" w14:textId="5477E2D5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5" w:history="1">
        <w:r w:rsidRPr="00EA5400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Спецификация предполагаемого к применению оборудования, изделий, материалов, позволяющих исключить нерациональный расход энергии и ресурсов, в том числе основные их характеристики, сведения о типе и классе предусмотренных проектом проводов и осветительной арматуры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86A765" w14:textId="6EF6ADB7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6" w:history="1">
        <w:r w:rsidRPr="00EA5400">
          <w:rPr>
            <w:rStyle w:val="aa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Описание мест расположения приборов учета используемых энергетических ресурсов, устройств сбора и передачи данных от таких приборов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D0A643" w14:textId="7793B96F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7" w:history="1">
        <w:r w:rsidRPr="00EA5400">
          <w:rPr>
            <w:rStyle w:val="aa"/>
            <w:noProof/>
          </w:rPr>
          <w:t>16.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Описание и обоснование применяемых систем автоматизации и диспетчеризации и контроля тепловых процессов (для объектов производственного назначения) и процессов регулирования отопления, вентиляции и кондиционирования воздуха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870046" w14:textId="40967ACA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8" w:history="1">
        <w:r w:rsidRPr="00EA5400">
          <w:rPr>
            <w:rStyle w:val="aa"/>
            <w:noProof/>
          </w:rPr>
          <w:t>17.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Описание схемы прокладки наружного противопожарного водопровода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227683" w14:textId="6B0590D0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9" w:history="1">
        <w:r w:rsidRPr="00EA5400">
          <w:rPr>
            <w:rStyle w:val="aa"/>
            <w:noProof/>
          </w:rPr>
          <w:t>18.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Сведения об инженерных сетях и источниках обеспечения строительной площадки водой, электроэнергией, тепловой энергией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3D9D10" w14:textId="6B3A2448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720345E4" w:rsidR="00BD7051" w:rsidRDefault="00BD7051" w:rsidP="002309F9">
      <w:pPr>
        <w:pStyle w:val="1"/>
      </w:pPr>
      <w:bookmarkStart w:id="43" w:name="_Toc490316142"/>
      <w:bookmarkStart w:id="44" w:name="_Toc490396793"/>
      <w:bookmarkStart w:id="45" w:name="_Toc490908467"/>
      <w:bookmarkStart w:id="46" w:name="_Toc490908998"/>
      <w:bookmarkStart w:id="47" w:name="_Toc490909623"/>
      <w:bookmarkStart w:id="48" w:name="_Toc490910049"/>
      <w:bookmarkStart w:id="49" w:name="_Toc490910276"/>
      <w:bookmarkStart w:id="50" w:name="_Toc490910919"/>
      <w:bookmarkStart w:id="51" w:name="_Toc499585771"/>
      <w:r w:rsidRPr="00B04AD7">
        <w:lastRenderedPageBreak/>
        <w:t>Текстовая часть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6B2E97F0" w14:textId="73129A7D" w:rsidR="00561C4B" w:rsidRDefault="00561C4B" w:rsidP="00561C4B">
      <w:pPr>
        <w:pStyle w:val="2"/>
      </w:pPr>
      <w:bookmarkStart w:id="52" w:name="_Toc499585772"/>
      <w:r>
        <w:t>С</w:t>
      </w:r>
      <w:r>
        <w:t>ведения о типе и количестве установок, потребляющих топливо, тепловую энергию, воду, горячую воду для нужд горячего водоснабжения и электрическую энергию, параметрах и режимах их работы, характеристиках отдельных парам</w:t>
      </w:r>
      <w:r>
        <w:t>етров технологических процессов</w:t>
      </w:r>
      <w:bookmarkEnd w:id="52"/>
    </w:p>
    <w:p w14:paraId="2BBDB16F" w14:textId="156E3AC2" w:rsidR="00561C4B" w:rsidRDefault="00561C4B" w:rsidP="00561C4B">
      <w:pPr>
        <w:pStyle w:val="Mp"/>
      </w:pPr>
      <w:r>
        <w:t>Текст</w:t>
      </w:r>
    </w:p>
    <w:p w14:paraId="7587CE0B" w14:textId="4356BC7A" w:rsidR="00561C4B" w:rsidRDefault="00561C4B" w:rsidP="00561C4B">
      <w:pPr>
        <w:pStyle w:val="2"/>
      </w:pPr>
      <w:bookmarkStart w:id="53" w:name="_Toc499585773"/>
      <w:r>
        <w:t>С</w:t>
      </w:r>
      <w:r>
        <w:t>ведения о потребности (расчетные (проектные) значения нагрузок и расхода) объекта капитального строительства в топливе, тепловой энергии, воде, горячей воде для нужд горячего водоснабжения и электрической энергии, в том числе на производственные нужды, и суще</w:t>
      </w:r>
      <w:r>
        <w:t>ствующих лимитах их потребления</w:t>
      </w:r>
      <w:bookmarkEnd w:id="53"/>
    </w:p>
    <w:p w14:paraId="71897AAB" w14:textId="78CF0AA3" w:rsidR="00561C4B" w:rsidRDefault="00561C4B" w:rsidP="00561C4B">
      <w:pPr>
        <w:pStyle w:val="Mp"/>
      </w:pPr>
      <w:r>
        <w:t>Текст</w:t>
      </w:r>
    </w:p>
    <w:p w14:paraId="75F85F93" w14:textId="35954188" w:rsidR="00561C4B" w:rsidRDefault="00561C4B" w:rsidP="00561C4B">
      <w:pPr>
        <w:pStyle w:val="2"/>
      </w:pPr>
      <w:bookmarkStart w:id="54" w:name="_Toc499585774"/>
      <w:r>
        <w:t>С</w:t>
      </w:r>
      <w:r>
        <w:t>ведения об источниках энергетических ресурсов, их характеристиках (в соответствии с техническими условиями), о параметрах энергоносителей, требованиях к надежности и качеству поста</w:t>
      </w:r>
      <w:r>
        <w:t>вляемых энергетических ресурсов</w:t>
      </w:r>
      <w:bookmarkEnd w:id="54"/>
    </w:p>
    <w:p w14:paraId="39FFC404" w14:textId="6F0295B3" w:rsidR="00561C4B" w:rsidRDefault="00561C4B" w:rsidP="00561C4B">
      <w:pPr>
        <w:pStyle w:val="Mp"/>
      </w:pPr>
      <w:r>
        <w:t>Текст</w:t>
      </w:r>
    </w:p>
    <w:p w14:paraId="547773AD" w14:textId="38B858ED" w:rsidR="00561C4B" w:rsidRDefault="00561C4B" w:rsidP="00561C4B">
      <w:pPr>
        <w:pStyle w:val="2"/>
      </w:pPr>
      <w:bookmarkStart w:id="55" w:name="_Toc499585775"/>
      <w:r>
        <w:t>П</w:t>
      </w:r>
      <w:r>
        <w:t xml:space="preserve">еречень мероприятий по резервированию электроэнергии и описание решений по обеспечению электроэнергией </w:t>
      </w:r>
      <w:proofErr w:type="spellStart"/>
      <w:r>
        <w:t>электроприемников</w:t>
      </w:r>
      <w:proofErr w:type="spellEnd"/>
      <w:r>
        <w:t xml:space="preserve"> в соответствии с установленной классификацие</w:t>
      </w:r>
      <w:r>
        <w:t>й в рабочем и аварийном режимах</w:t>
      </w:r>
      <w:bookmarkEnd w:id="55"/>
    </w:p>
    <w:p w14:paraId="133851D2" w14:textId="71D4619F" w:rsidR="00561C4B" w:rsidRDefault="00561C4B" w:rsidP="00561C4B">
      <w:pPr>
        <w:pStyle w:val="Mp"/>
      </w:pPr>
      <w:r>
        <w:t>Текст</w:t>
      </w:r>
    </w:p>
    <w:p w14:paraId="059D95A2" w14:textId="2CC2A25B" w:rsidR="00561C4B" w:rsidRDefault="00561C4B" w:rsidP="00561C4B">
      <w:pPr>
        <w:pStyle w:val="2"/>
      </w:pPr>
      <w:bookmarkStart w:id="56" w:name="_Toc499585776"/>
      <w:r>
        <w:t>С</w:t>
      </w:r>
      <w:r>
        <w:t>ведения о показателях энергетической эффективности объекта капитального строительства, в том числе о показателях, характеризующих годовую удельную величину расхода энергетических ресурсов в объ</w:t>
      </w:r>
      <w:r>
        <w:t>екте капитального строительства</w:t>
      </w:r>
      <w:bookmarkEnd w:id="56"/>
    </w:p>
    <w:p w14:paraId="41DB3FD2" w14:textId="33E9929D" w:rsidR="00561C4B" w:rsidRDefault="00561C4B" w:rsidP="00561C4B">
      <w:pPr>
        <w:pStyle w:val="Mp"/>
      </w:pPr>
      <w:r>
        <w:t>Текст</w:t>
      </w:r>
    </w:p>
    <w:p w14:paraId="6EDD0448" w14:textId="77777777" w:rsidR="00561C4B" w:rsidRDefault="00561C4B" w:rsidP="00561C4B">
      <w:pPr>
        <w:pStyle w:val="2"/>
      </w:pPr>
      <w:bookmarkStart w:id="57" w:name="_Toc499585777"/>
      <w:r>
        <w:t>С</w:t>
      </w:r>
      <w:r>
        <w:t>ведения о нормируемых показателях удельных годовых расходов энергетических ресурсов и максимально допустимых величинах отклонений от таких нормируемых показателей</w:t>
      </w:r>
      <w:bookmarkEnd w:id="57"/>
    </w:p>
    <w:p w14:paraId="09821CE8" w14:textId="2673F308" w:rsidR="00561C4B" w:rsidRDefault="00561C4B" w:rsidP="00561C4B">
      <w:pPr>
        <w:pStyle w:val="Mp"/>
      </w:pPr>
      <w:r>
        <w:t>З</w:t>
      </w:r>
      <w:r>
        <w:t>а исключением зданий, строений, сооружений, на которые требования энергетической эффект</w:t>
      </w:r>
      <w:r>
        <w:t>ивности не распространяются</w:t>
      </w:r>
    </w:p>
    <w:p w14:paraId="5F9B9478" w14:textId="2162C017" w:rsidR="00561C4B" w:rsidRDefault="00561C4B" w:rsidP="00561C4B">
      <w:pPr>
        <w:pStyle w:val="2"/>
      </w:pPr>
      <w:bookmarkStart w:id="58" w:name="_Toc499585778"/>
      <w:r>
        <w:t>С</w:t>
      </w:r>
      <w:r>
        <w:t>ведения о классе энергетической эффективности (в случае если присвоение класса энергетической эффективности объекту капитального строительства является обязательным в соответствии с законодательством Российской Федерации об энергосбережении) и о повышен</w:t>
      </w:r>
      <w:r>
        <w:t>ии энергетической эффективности</w:t>
      </w:r>
      <w:bookmarkEnd w:id="58"/>
    </w:p>
    <w:p w14:paraId="646FFD0F" w14:textId="5A607398" w:rsidR="00561C4B" w:rsidRDefault="00561C4B" w:rsidP="00561C4B">
      <w:pPr>
        <w:pStyle w:val="Mp"/>
      </w:pPr>
      <w:r>
        <w:t>Текст</w:t>
      </w:r>
    </w:p>
    <w:p w14:paraId="7AC93ACA" w14:textId="77777777" w:rsidR="00561C4B" w:rsidRDefault="00561C4B" w:rsidP="00561C4B">
      <w:pPr>
        <w:pStyle w:val="2"/>
      </w:pPr>
      <w:bookmarkStart w:id="59" w:name="_Toc499585779"/>
      <w:r>
        <w:lastRenderedPageBreak/>
        <w:t>П</w:t>
      </w:r>
      <w:r>
        <w:t>еречень требований энергетической эффективности, которым здание, строение и сооружение должны соответствовать при вводе в эксплуатацию и в процессе эксплуатации, и сроки, в течение которых в процессе эксплуатации должно быть обеспечено выполнение указанных требований энергетической эффективности</w:t>
      </w:r>
      <w:bookmarkEnd w:id="59"/>
    </w:p>
    <w:p w14:paraId="6E9BB587" w14:textId="4B7B8065" w:rsidR="00561C4B" w:rsidRDefault="00561C4B" w:rsidP="00561C4B">
      <w:pPr>
        <w:pStyle w:val="Mp"/>
      </w:pPr>
      <w:r>
        <w:t>З</w:t>
      </w:r>
      <w:r>
        <w:t>а исключением зданий, строений, сооружений, на которые требования энергетической эфф</w:t>
      </w:r>
      <w:r>
        <w:t>ективности не распространяются</w:t>
      </w:r>
    </w:p>
    <w:p w14:paraId="44C3B879" w14:textId="77777777" w:rsidR="00561C4B" w:rsidRDefault="00561C4B" w:rsidP="00561C4B">
      <w:pPr>
        <w:pStyle w:val="2"/>
      </w:pPr>
      <w:bookmarkStart w:id="60" w:name="_Toc499585780"/>
      <w:r>
        <w:t>П</w:t>
      </w:r>
      <w:r>
        <w:t>еречень технических требований, обеспечивающих достижение показателей, характеризующих выполнение требований энергетической эффективности для зданий, строений и сооружений</w:t>
      </w:r>
      <w:bookmarkEnd w:id="60"/>
    </w:p>
    <w:p w14:paraId="52240601" w14:textId="77777777" w:rsidR="00561C4B" w:rsidRDefault="00561C4B" w:rsidP="00561C4B">
      <w:pPr>
        <w:pStyle w:val="Mp"/>
      </w:pPr>
      <w:r>
        <w:t>(З</w:t>
      </w:r>
      <w:r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</w:t>
      </w:r>
      <w:r>
        <w:t>)</w:t>
      </w:r>
    </w:p>
    <w:p w14:paraId="3C3D151A" w14:textId="4ED35F13" w:rsidR="00561C4B" w:rsidRDefault="00561C4B" w:rsidP="00561C4B">
      <w:pPr>
        <w:pStyle w:val="Mp"/>
      </w:pPr>
      <w:r>
        <w:t>В</w:t>
      </w:r>
      <w:r>
        <w:t xml:space="preserve"> том числе:</w:t>
      </w:r>
    </w:p>
    <w:p w14:paraId="795A2094" w14:textId="6F518EE6" w:rsidR="00561C4B" w:rsidRDefault="00561C4B" w:rsidP="00561C4B">
      <w:pPr>
        <w:pStyle w:val="Mp"/>
        <w:numPr>
          <w:ilvl w:val="0"/>
          <w:numId w:val="2"/>
        </w:numPr>
      </w:pPr>
      <w:r>
        <w:t>Т</w:t>
      </w:r>
      <w:r>
        <w:t>ребовани</w:t>
      </w:r>
      <w:r>
        <w:t>я</w:t>
      </w:r>
      <w:r>
        <w:t xml:space="preserve"> к влияющим на энергетическую эффективность зданий, строений, сооружений архитектурным, функционально-технологическим, конструктивным и инж</w:t>
      </w:r>
      <w:r>
        <w:t>енерно-техническим решениям</w:t>
      </w:r>
    </w:p>
    <w:p w14:paraId="3428AA8D" w14:textId="4D310466" w:rsidR="00561C4B" w:rsidRDefault="00561C4B" w:rsidP="00561C4B">
      <w:pPr>
        <w:pStyle w:val="Mp"/>
      </w:pPr>
      <w:r>
        <w:t>Текст</w:t>
      </w:r>
    </w:p>
    <w:p w14:paraId="62608586" w14:textId="52E57256" w:rsidR="00561C4B" w:rsidRDefault="00561C4B" w:rsidP="00561C4B">
      <w:pPr>
        <w:pStyle w:val="Mp"/>
        <w:numPr>
          <w:ilvl w:val="0"/>
          <w:numId w:val="2"/>
        </w:numPr>
      </w:pPr>
      <w:r>
        <w:t>Т</w:t>
      </w:r>
      <w:r>
        <w:t>ребовани</w:t>
      </w:r>
      <w:r>
        <w:t>я</w:t>
      </w:r>
      <w:r>
        <w:t xml:space="preserve"> к отдельным элементам и конструкциям зданий, строений, сооружений и </w:t>
      </w:r>
      <w:r>
        <w:t>к их эксплуатационным свойствам</w:t>
      </w:r>
    </w:p>
    <w:p w14:paraId="476024E8" w14:textId="55244D07" w:rsidR="00561C4B" w:rsidRDefault="00561C4B" w:rsidP="00561C4B">
      <w:pPr>
        <w:pStyle w:val="Mp"/>
      </w:pPr>
      <w:r>
        <w:t>Текст</w:t>
      </w:r>
    </w:p>
    <w:p w14:paraId="2BEF5553" w14:textId="35CB37E7" w:rsidR="00561C4B" w:rsidRDefault="00561C4B" w:rsidP="00561C4B">
      <w:pPr>
        <w:pStyle w:val="Mp"/>
        <w:numPr>
          <w:ilvl w:val="0"/>
          <w:numId w:val="2"/>
        </w:numPr>
      </w:pPr>
      <w:r>
        <w:t>Т</w:t>
      </w:r>
      <w:r>
        <w:t>ребовани</w:t>
      </w:r>
      <w:r>
        <w:t>я</w:t>
      </w:r>
      <w:r>
        <w:t xml:space="preserve"> к используемым в зданиях, строениях, сооружениях устройствам и технологиям (в том числе применяемым системам внутреннего освещения и теплоснабжен</w:t>
      </w:r>
      <w:r>
        <w:t>ия), включая инженерные системы</w:t>
      </w:r>
    </w:p>
    <w:p w14:paraId="17A91D5B" w14:textId="245DAAB5" w:rsidR="00561C4B" w:rsidRDefault="00561C4B" w:rsidP="00561C4B">
      <w:pPr>
        <w:pStyle w:val="Mp"/>
      </w:pPr>
      <w:r>
        <w:t>Текст</w:t>
      </w:r>
    </w:p>
    <w:p w14:paraId="4DD7FB7B" w14:textId="09336B48" w:rsidR="00561C4B" w:rsidRDefault="00561C4B" w:rsidP="00561C4B">
      <w:pPr>
        <w:pStyle w:val="Mp"/>
        <w:numPr>
          <w:ilvl w:val="0"/>
          <w:numId w:val="2"/>
        </w:numPr>
      </w:pPr>
      <w:r>
        <w:t>Т</w:t>
      </w:r>
      <w:r>
        <w:t>ребовани</w:t>
      </w:r>
      <w:r>
        <w:t>я</w:t>
      </w:r>
      <w:r>
        <w:t xml:space="preserve"> к включаемым в проектную документацию и применяемым при строительстве, реконструкции, капитальном ремонте зданий, строений, сооружений технологиям и материалам, позволяющих исключить нерациональный расход энергетических ресурсов как в процессе строительства, реконструкции, капитального ремонта</w:t>
      </w:r>
      <w:r>
        <w:t>, так и в процессе эксплуатации</w:t>
      </w:r>
    </w:p>
    <w:p w14:paraId="14A771EA" w14:textId="4685C01F" w:rsidR="00561C4B" w:rsidRDefault="00561C4B" w:rsidP="00561C4B">
      <w:pPr>
        <w:pStyle w:val="Mp"/>
      </w:pPr>
      <w:r>
        <w:t>Текст</w:t>
      </w:r>
    </w:p>
    <w:p w14:paraId="71D78C33" w14:textId="12F965AA" w:rsidR="00561C4B" w:rsidRDefault="00561C4B" w:rsidP="00561C4B">
      <w:pPr>
        <w:pStyle w:val="2"/>
      </w:pPr>
      <w:bookmarkStart w:id="61" w:name="_Toc499585781"/>
      <w:r>
        <w:lastRenderedPageBreak/>
        <w:t>П</w:t>
      </w:r>
      <w:r>
        <w:t>еречень мероприятий по обеспечению соблюдения установленных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ресурсов, включающий мероприятия по обеспечению соблюдения установленных требований энергетической эффективности к архитектурным, конструктивным, функционально-технологическим и инженерно-техническим решениям, влияющим на энергетическую эффективность зданий, строений и сооружений, и если это предусмотрено в задании на проектирование, - требований к устройствам, технологиям и материалам, используемым в системах электроснабжения, водоснабжения, отопления, вентиляции, кондиционирования воздуха и газоснабжения, позволяющих исключить нерациональный расход энергии и ресурсов как в процессе строительства, реконструкции, капитального ремонта</w:t>
      </w:r>
      <w:r>
        <w:t>, так и в процессе эксплуатации</w:t>
      </w:r>
      <w:bookmarkEnd w:id="61"/>
    </w:p>
    <w:p w14:paraId="3242D6C3" w14:textId="7A669A52" w:rsidR="00561C4B" w:rsidRDefault="00561C4B" w:rsidP="00561C4B">
      <w:pPr>
        <w:pStyle w:val="Mp"/>
      </w:pPr>
      <w:r>
        <w:t>З</w:t>
      </w:r>
      <w:r w:rsidRPr="00561C4B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</w:t>
      </w:r>
      <w:r>
        <w:t>их ресурсов не распространяются</w:t>
      </w:r>
    </w:p>
    <w:p w14:paraId="752A7DA8" w14:textId="3D30DAA9" w:rsidR="00561C4B" w:rsidRDefault="00561C4B" w:rsidP="00561C4B">
      <w:pPr>
        <w:pStyle w:val="2"/>
      </w:pPr>
      <w:bookmarkStart w:id="62" w:name="_Toc499585782"/>
      <w:r>
        <w:t>П</w:t>
      </w:r>
      <w:r>
        <w:t>еречень мероприятий по учету и контролю расходования испол</w:t>
      </w:r>
      <w:r>
        <w:t>ьзуемых энергетических ресурсов</w:t>
      </w:r>
      <w:bookmarkEnd w:id="62"/>
    </w:p>
    <w:p w14:paraId="16415951" w14:textId="5D540A6C" w:rsidR="00561C4B" w:rsidRDefault="00561C4B" w:rsidP="00561C4B">
      <w:pPr>
        <w:pStyle w:val="Mp"/>
      </w:pPr>
      <w:r>
        <w:t>Текст</w:t>
      </w:r>
    </w:p>
    <w:p w14:paraId="605A9ADE" w14:textId="77777777" w:rsidR="00561C4B" w:rsidRDefault="00561C4B" w:rsidP="00561C4B">
      <w:pPr>
        <w:pStyle w:val="2"/>
      </w:pPr>
      <w:bookmarkStart w:id="63" w:name="_Toc499585783"/>
      <w:r>
        <w:t>О</w:t>
      </w:r>
      <w:r>
        <w:t>боснование выбора оптимальных архитектурных, функционально-технологических, конструктивных и инженерно-технических решений и их надлежащей реализации при осуществлении строительства, реконструкции и капитального ремонта с целью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</w:r>
      <w:bookmarkEnd w:id="63"/>
    </w:p>
    <w:p w14:paraId="7A237D0E" w14:textId="52C7EA67" w:rsidR="00561C4B" w:rsidRDefault="00561C4B" w:rsidP="00561C4B">
      <w:pPr>
        <w:pStyle w:val="Mp"/>
      </w:pPr>
      <w:r>
        <w:t>С</w:t>
      </w:r>
      <w:r>
        <w:t xml:space="preserve"> учетом требований энергетической эффективности в отношении товаров, используемых для создания элементов конструкций зданий, строений, сооружений, в том числе инженерных систем </w:t>
      </w:r>
      <w:proofErr w:type="spellStart"/>
      <w:r>
        <w:t>ресурсоснабжения</w:t>
      </w:r>
      <w:proofErr w:type="spellEnd"/>
      <w:r>
        <w:t>, влияющих на энергетическую эффективност</w:t>
      </w:r>
      <w:r>
        <w:t>ь зданий, строений, сооружений</w:t>
      </w:r>
    </w:p>
    <w:p w14:paraId="3E8178FF" w14:textId="2B41C122" w:rsidR="00561C4B" w:rsidRDefault="00561C4B" w:rsidP="00561C4B">
      <w:pPr>
        <w:pStyle w:val="2"/>
      </w:pPr>
      <w:bookmarkStart w:id="64" w:name="_Toc499585784"/>
      <w:r>
        <w:t>О</w:t>
      </w:r>
      <w:r>
        <w:t>писание и обоснование принятых архитектурных, конструктивных, функционально-технологических и инженерно-технических решений, направленных на повышение энергетической эффективности объекта капитального строительства, в том числе в отношении наружных и внутренних систем электроснабжения, отопления, вентиляции, кондиционирования воздуха помещений (включая обоснование оптимальности размещения отопительного оборудования, решений в отношении тепловой изоляции теплопроводов, характеристик материалов для изготовления воздуховодов), горячего водоснабжения, оборотного водоснабжения и повторного использования тепла подогретой воды, решений по отделке помещений, решений, обеспечивающих естественное освещение помещений</w:t>
      </w:r>
      <w:r>
        <w:t xml:space="preserve"> с постоянным пребыванием людей</w:t>
      </w:r>
      <w:bookmarkEnd w:id="64"/>
    </w:p>
    <w:p w14:paraId="149AEEB6" w14:textId="75C4413D" w:rsidR="00561C4B" w:rsidRDefault="00561C4B" w:rsidP="00561C4B">
      <w:pPr>
        <w:pStyle w:val="Mp"/>
      </w:pPr>
      <w:r>
        <w:t>Текст</w:t>
      </w:r>
    </w:p>
    <w:p w14:paraId="080BB2AB" w14:textId="00F435C2" w:rsidR="00561C4B" w:rsidRDefault="00561C4B" w:rsidP="00561C4B">
      <w:pPr>
        <w:pStyle w:val="2"/>
      </w:pPr>
      <w:bookmarkStart w:id="65" w:name="_Toc499585785"/>
      <w:r>
        <w:lastRenderedPageBreak/>
        <w:t>С</w:t>
      </w:r>
      <w:r>
        <w:t>пецификаци</w:t>
      </w:r>
      <w:r>
        <w:t>я</w:t>
      </w:r>
      <w:r>
        <w:t xml:space="preserve"> предполагаемого к применению оборудования, изделий, материалов, позволяющих исключить нерациональный расход энергии и ресурсов, в том числе основные их характеристики, сведения о типе и классе предусмотренных проектом пр</w:t>
      </w:r>
      <w:r>
        <w:t>оводов и осветительной арматуры</w:t>
      </w:r>
      <w:bookmarkEnd w:id="65"/>
    </w:p>
    <w:p w14:paraId="33BF048E" w14:textId="4956FAA4" w:rsidR="00561C4B" w:rsidRDefault="00561C4B" w:rsidP="00561C4B">
      <w:pPr>
        <w:pStyle w:val="Mp"/>
      </w:pPr>
      <w:r>
        <w:t>Текст</w:t>
      </w:r>
    </w:p>
    <w:p w14:paraId="43D21067" w14:textId="442CBD4E" w:rsidR="00561C4B" w:rsidRDefault="00561C4B" w:rsidP="00561C4B">
      <w:pPr>
        <w:pStyle w:val="2"/>
      </w:pPr>
      <w:bookmarkStart w:id="66" w:name="_Toc499585786"/>
      <w:r>
        <w:t>О</w:t>
      </w:r>
      <w:r>
        <w:t>писание мест расположения приборов учета используемых энергетических ресурсов, устройств сбора и пе</w:t>
      </w:r>
      <w:r>
        <w:t>редачи данных от таких приборов</w:t>
      </w:r>
      <w:bookmarkEnd w:id="66"/>
    </w:p>
    <w:p w14:paraId="03673859" w14:textId="1C163D93" w:rsidR="00561C4B" w:rsidRDefault="00561C4B" w:rsidP="00561C4B">
      <w:pPr>
        <w:pStyle w:val="Mp"/>
      </w:pPr>
      <w:r>
        <w:t>Текст</w:t>
      </w:r>
    </w:p>
    <w:p w14:paraId="6CCC27CA" w14:textId="2F3B4F83" w:rsidR="00561C4B" w:rsidRDefault="00561C4B" w:rsidP="00561C4B">
      <w:pPr>
        <w:pStyle w:val="2"/>
      </w:pPr>
      <w:bookmarkStart w:id="67" w:name="_Toc499585787"/>
      <w:r>
        <w:t>О</w:t>
      </w:r>
      <w:r>
        <w:t>писание и обоснование применяемых систем автоматизации и диспетчеризации и контроля тепловых процессов (для объектов производственного назначения) и процессов регулирования отопления, вентиля</w:t>
      </w:r>
      <w:r>
        <w:t>ции и кондиционирования воздуха</w:t>
      </w:r>
      <w:bookmarkEnd w:id="67"/>
    </w:p>
    <w:p w14:paraId="11661436" w14:textId="7FB941BA" w:rsidR="00561C4B" w:rsidRDefault="00561C4B" w:rsidP="00561C4B">
      <w:pPr>
        <w:pStyle w:val="Mp"/>
      </w:pPr>
      <w:r>
        <w:t>Текст</w:t>
      </w:r>
    </w:p>
    <w:p w14:paraId="6F1F718E" w14:textId="5EE75068" w:rsidR="00561C4B" w:rsidRDefault="00561C4B" w:rsidP="00561C4B">
      <w:pPr>
        <w:pStyle w:val="2"/>
      </w:pPr>
      <w:bookmarkStart w:id="68" w:name="_Toc499585788"/>
      <w:r>
        <w:t>О</w:t>
      </w:r>
      <w:r>
        <w:t>писание схемы прокладки наружно</w:t>
      </w:r>
      <w:r>
        <w:t>го противопожарного водопровода</w:t>
      </w:r>
      <w:bookmarkEnd w:id="68"/>
    </w:p>
    <w:p w14:paraId="6B04883C" w14:textId="661AD8EB" w:rsidR="00561C4B" w:rsidRDefault="00561C4B" w:rsidP="00561C4B">
      <w:pPr>
        <w:pStyle w:val="Mp"/>
      </w:pPr>
      <w:r>
        <w:t>Текст</w:t>
      </w:r>
    </w:p>
    <w:p w14:paraId="029D252E" w14:textId="25BE4F41" w:rsidR="00561C4B" w:rsidRDefault="00561C4B" w:rsidP="00561C4B">
      <w:pPr>
        <w:pStyle w:val="2"/>
      </w:pPr>
      <w:bookmarkStart w:id="69" w:name="_Toc499585789"/>
      <w:r>
        <w:t>С</w:t>
      </w:r>
      <w:r>
        <w:t>ведения об инженерных сетях и источниках обеспечения строительной площадки водой, электроэнергией, тепловой энергие</w:t>
      </w:r>
      <w:r>
        <w:t>й</w:t>
      </w:r>
      <w:bookmarkEnd w:id="69"/>
    </w:p>
    <w:p w14:paraId="10F340CA" w14:textId="60B1DD0A" w:rsidR="00561C4B" w:rsidRPr="00561C4B" w:rsidRDefault="00561C4B" w:rsidP="00561C4B">
      <w:pPr>
        <w:pStyle w:val="Mp"/>
      </w:pPr>
      <w:r>
        <w:t>Текст</w:t>
      </w:r>
    </w:p>
    <w:sectPr w:rsidR="00561C4B" w:rsidRPr="00561C4B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8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1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B55C7" w14:textId="77777777" w:rsidR="00721E12" w:rsidRDefault="00721E12" w:rsidP="00A3571B">
      <w:pPr>
        <w:spacing w:after="0" w:line="240" w:lineRule="auto"/>
      </w:pPr>
      <w:r>
        <w:separator/>
      </w:r>
    </w:p>
  </w:endnote>
  <w:endnote w:type="continuationSeparator" w:id="0">
    <w:p w14:paraId="076B16D1" w14:textId="77777777" w:rsidR="00721E12" w:rsidRDefault="00721E12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5C7EE5E2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A3778">
            <w:rPr>
              <w:rFonts w:eastAsia="Times New Roman" w:cs="Times New Roman"/>
              <w:sz w:val="28"/>
            </w:rPr>
            <w:t>ЭЭ-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136AFE36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A3778">
            <w:rPr>
              <w:rFonts w:eastAsia="Times New Roman" w:cs="Times New Roman"/>
              <w:sz w:val="28"/>
              <w:szCs w:val="28"/>
            </w:rPr>
            <w:t>ЭЭ-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152BA2B4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1E16C29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4511255C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A3778">
            <w:rPr>
              <w:rFonts w:eastAsia="Times New Roman" w:cs="Times New Roman"/>
              <w:sz w:val="28"/>
            </w:rPr>
            <w:t>ЭЭ-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566DCDBB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63617B2B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A3778">
            <w:rPr>
              <w:rFonts w:eastAsia="Times New Roman" w:cs="Times New Roman"/>
              <w:sz w:val="28"/>
              <w:szCs w:val="28"/>
            </w:rPr>
            <w:t>ЭЭ-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1737EA6C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2AF15563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3AA2B6F7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A3778">
            <w:rPr>
              <w:rFonts w:eastAsia="Times New Roman" w:cs="Times New Roman"/>
              <w:sz w:val="28"/>
            </w:rPr>
            <w:t>ЭЭ.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4B1BB4D9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8"/>
              <w:lang w:val="en-US"/>
            </w:rPr>
            <w:instrText>10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8"/>
            </w:rPr>
            <w:t>6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8"/>
      <w:gridCol w:w="561"/>
      <w:gridCol w:w="3822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573E20EF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A3778">
            <w:rPr>
              <w:rFonts w:eastAsia="Times New Roman" w:cs="Times New Roman"/>
              <w:sz w:val="28"/>
              <w:szCs w:val="28"/>
            </w:rPr>
            <w:t>ЭЭ.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60545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571F455" w14:textId="381BBE7E" w:rsidR="00C5684D" w:rsidRPr="00605459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6"/>
              <w:szCs w:val="16"/>
            </w:rPr>
          </w:pPr>
          <w:r w:rsidRPr="00605459">
            <w:rPr>
              <w:rFonts w:eastAsia="Times New Roman" w:cs="Times New Roman"/>
              <w:sz w:val="16"/>
              <w:szCs w:val="16"/>
            </w:rPr>
            <w:t xml:space="preserve">Раздел </w:t>
          </w:r>
          <w:r w:rsidR="0067169E" w:rsidRPr="00605459">
            <w:rPr>
              <w:rFonts w:eastAsia="Times New Roman" w:cs="Times New Roman"/>
              <w:sz w:val="16"/>
              <w:szCs w:val="16"/>
            </w:rPr>
            <w:t>1</w:t>
          </w:r>
          <w:r w:rsidR="009B722F">
            <w:rPr>
              <w:rFonts w:eastAsia="Times New Roman" w:cs="Times New Roman"/>
              <w:sz w:val="16"/>
              <w:szCs w:val="16"/>
            </w:rPr>
            <w:t>1</w:t>
          </w:r>
          <w:r w:rsidR="00605459" w:rsidRPr="00605459">
            <w:rPr>
              <w:rFonts w:eastAsia="Times New Roman" w:cs="Times New Roman"/>
              <w:sz w:val="16"/>
              <w:szCs w:val="16"/>
            </w:rPr>
            <w:t>.1</w:t>
          </w:r>
          <w:r w:rsidR="00C5684D" w:rsidRPr="00605459">
            <w:rPr>
              <w:rFonts w:eastAsia="Times New Roman" w:cs="Times New Roman"/>
              <w:sz w:val="16"/>
              <w:szCs w:val="16"/>
            </w:rPr>
            <w:t>.</w:t>
          </w:r>
        </w:p>
        <w:p w14:paraId="6FB73CBD" w14:textId="4A91C147" w:rsidR="00C5684D" w:rsidRPr="00C5684D" w:rsidRDefault="00605459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605459">
            <w:rPr>
              <w:rFonts w:eastAsia="Times New Roman" w:cs="Times New Roman"/>
              <w:sz w:val="16"/>
              <w:szCs w:val="16"/>
            </w:rPr>
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</w:r>
          <w:r w:rsidR="00C5684D" w:rsidRPr="00605459">
            <w:rPr>
              <w:rFonts w:eastAsia="Times New Roman" w:cs="Times New Roman"/>
              <w:sz w:val="16"/>
              <w:szCs w:val="16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084FDE7F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0F1517CC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561C4B">
            <w:rPr>
              <w:rFonts w:eastAsia="Times New Roman" w:cs="Times New Roman"/>
              <w:noProof/>
              <w:sz w:val="20"/>
            </w:rPr>
            <w:t>6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EF9AC" w14:textId="77777777" w:rsidR="00721E12" w:rsidRDefault="00721E12" w:rsidP="00A3571B">
      <w:pPr>
        <w:spacing w:after="0" w:line="240" w:lineRule="auto"/>
      </w:pPr>
      <w:r>
        <w:separator/>
      </w:r>
    </w:p>
  </w:footnote>
  <w:footnote w:type="continuationSeparator" w:id="0">
    <w:p w14:paraId="75DF2841" w14:textId="77777777" w:rsidR="00721E12" w:rsidRDefault="00721E12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3013EC69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2913F98D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00254AD2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5B696BE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10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427CF6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7535F"/>
    <w:multiLevelType w:val="hybridMultilevel"/>
    <w:tmpl w:val="DFAAFE8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0033"/>
    <w:rsid w:val="000032F1"/>
    <w:rsid w:val="00023707"/>
    <w:rsid w:val="00027374"/>
    <w:rsid w:val="000610E9"/>
    <w:rsid w:val="00082D1C"/>
    <w:rsid w:val="000927CA"/>
    <w:rsid w:val="000A3206"/>
    <w:rsid w:val="000D2541"/>
    <w:rsid w:val="00103A26"/>
    <w:rsid w:val="00114A6D"/>
    <w:rsid w:val="00144767"/>
    <w:rsid w:val="00151BB3"/>
    <w:rsid w:val="00166478"/>
    <w:rsid w:val="001712E7"/>
    <w:rsid w:val="00172B10"/>
    <w:rsid w:val="00172DEF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61C4B"/>
    <w:rsid w:val="005A0001"/>
    <w:rsid w:val="005A61D3"/>
    <w:rsid w:val="005A6817"/>
    <w:rsid w:val="005E580A"/>
    <w:rsid w:val="005E5C2F"/>
    <w:rsid w:val="00605459"/>
    <w:rsid w:val="006372B9"/>
    <w:rsid w:val="006570F4"/>
    <w:rsid w:val="00663B85"/>
    <w:rsid w:val="006659F3"/>
    <w:rsid w:val="0067169E"/>
    <w:rsid w:val="0067629B"/>
    <w:rsid w:val="006764A3"/>
    <w:rsid w:val="006B067D"/>
    <w:rsid w:val="006C3357"/>
    <w:rsid w:val="006E42D4"/>
    <w:rsid w:val="00704534"/>
    <w:rsid w:val="0070593F"/>
    <w:rsid w:val="00714E13"/>
    <w:rsid w:val="00721E12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B722F"/>
    <w:rsid w:val="009C0BE7"/>
    <w:rsid w:val="00A13953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A3778"/>
    <w:rsid w:val="00FC5BB0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EAFEE-F912-45BE-8A66-9306BCB10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2356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96</cp:revision>
  <cp:lastPrinted>2015-09-05T15:41:00Z</cp:lastPrinted>
  <dcterms:created xsi:type="dcterms:W3CDTF">2015-09-05T10:54:00Z</dcterms:created>
  <dcterms:modified xsi:type="dcterms:W3CDTF">2017-11-27T19:41:00Z</dcterms:modified>
</cp:coreProperties>
</file>