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commentRangeStart w:id="3"/>
      <w:r w:rsidRPr="00F431B8">
        <w:rPr>
          <w:color w:val="FFFFFF" w:themeColor="background1"/>
        </w:rPr>
        <w:t>Обложка</w:t>
      </w:r>
      <w:bookmarkEnd w:id="0"/>
      <w:bookmarkEnd w:id="1"/>
      <w:commentRangeEnd w:id="3"/>
      <w:r w:rsidR="005A0B7D">
        <w:rPr>
          <w:rStyle w:val="ab"/>
          <w:rFonts w:eastAsiaTheme="minorHAnsi" w:cstheme="minorBidi"/>
          <w:b w:val="0"/>
        </w:rPr>
        <w:commentReference w:id="3"/>
      </w:r>
      <w:bookmarkEnd w:id="2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AE83423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3782D04D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307DF071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AE83423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3782D04D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307DF071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4" w:name="_Toc490392641"/>
      <w:bookmarkStart w:id="5" w:name="_Toc490393019"/>
      <w:bookmarkStart w:id="6" w:name="_Toc490316139"/>
      <w:bookmarkStart w:id="7" w:name="_Toc472159313"/>
      <w:bookmarkStart w:id="8" w:name="_Toc490995466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8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E0253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0CC05CB" w14:textId="09EAE1FA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4E06F5D7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7C1222AD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  <w:p w14:paraId="5EC9446D" w14:textId="77777777" w:rsidR="005538CF" w:rsidRPr="00B04AD7" w:rsidRDefault="005538CF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89E0253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0CC05CB" w14:textId="09EAE1FA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4E06F5D7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7C1222AD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  <w:p w14:paraId="5EC9446D" w14:textId="77777777" w:rsidR="005538CF" w:rsidRPr="00B04AD7" w:rsidRDefault="005538CF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9" w:name="С"/>
      <w:bookmarkStart w:id="10" w:name="_Toc490392642"/>
      <w:bookmarkStart w:id="11" w:name="_Toc490393020"/>
      <w:bookmarkStart w:id="12" w:name="_Toc490995467"/>
      <w:bookmarkEnd w:id="9"/>
      <w:r>
        <w:lastRenderedPageBreak/>
        <w:t>Содержание тома</w:t>
      </w:r>
      <w:bookmarkEnd w:id="6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FF113E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66015">
              <w:t>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  <w:bookmarkStart w:id="14" w:name="_GoBack"/>
            <w:bookmarkEnd w:id="14"/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1216B63F" w:rsidR="00B72671" w:rsidRPr="00B72671" w:rsidRDefault="003604DF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307258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15" w:name="СП"/>
      <w:bookmarkStart w:id="16" w:name="_Toc490316140"/>
      <w:bookmarkStart w:id="17" w:name="_Toc490392643"/>
      <w:bookmarkStart w:id="18" w:name="_Toc490393021"/>
      <w:bookmarkStart w:id="19" w:name="_Toc490995468"/>
      <w:bookmarkEnd w:id="15"/>
      <w:r>
        <w:lastRenderedPageBreak/>
        <w:t>Состав проектной документации</w:t>
      </w:r>
      <w:bookmarkEnd w:id="7"/>
      <w:bookmarkEnd w:id="16"/>
      <w:bookmarkEnd w:id="17"/>
      <w:bookmarkEnd w:id="18"/>
      <w:bookmarkEnd w:id="19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EC23CA" w:rsidRDefault="00370198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B04AD7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1E36C2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EC23CA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20" w:name="ТЧ"/>
      <w:bookmarkStart w:id="21" w:name="_Toc490392644"/>
      <w:bookmarkStart w:id="22" w:name="_Toc490995469"/>
      <w:bookmarkEnd w:id="20"/>
      <w:commentRangeStart w:id="23"/>
      <w:r>
        <w:lastRenderedPageBreak/>
        <w:t>Содержание</w:t>
      </w:r>
      <w:bookmarkEnd w:id="21"/>
      <w:commentRangeEnd w:id="23"/>
      <w:r w:rsidR="00307258">
        <w:rPr>
          <w:rStyle w:val="ab"/>
          <w:rFonts w:eastAsiaTheme="minorHAnsi" w:cstheme="minorBidi"/>
          <w:b w:val="0"/>
        </w:rPr>
        <w:commentReference w:id="23"/>
      </w:r>
      <w:bookmarkEnd w:id="22"/>
    </w:p>
    <w:p w14:paraId="0FBF95F1" w14:textId="30C2F821" w:rsidR="00307258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5469" w:history="1">
        <w:r w:rsidR="00307258" w:rsidRPr="004A5502">
          <w:rPr>
            <w:rStyle w:val="aa"/>
            <w:noProof/>
          </w:rPr>
          <w:t>Содержание</w:t>
        </w:r>
        <w:r w:rsidR="00307258">
          <w:rPr>
            <w:noProof/>
            <w:webHidden/>
          </w:rPr>
          <w:tab/>
        </w:r>
        <w:r w:rsidR="00307258">
          <w:rPr>
            <w:noProof/>
            <w:webHidden/>
          </w:rPr>
          <w:fldChar w:fldCharType="begin"/>
        </w:r>
        <w:r w:rsidR="00307258">
          <w:rPr>
            <w:noProof/>
            <w:webHidden/>
          </w:rPr>
          <w:instrText xml:space="preserve"> PAGEREF _Toc490995469 \h </w:instrText>
        </w:r>
        <w:r w:rsidR="00307258">
          <w:rPr>
            <w:noProof/>
            <w:webHidden/>
          </w:rPr>
        </w:r>
        <w:r w:rsidR="00307258">
          <w:rPr>
            <w:noProof/>
            <w:webHidden/>
          </w:rPr>
          <w:fldChar w:fldCharType="separate"/>
        </w:r>
        <w:r w:rsidR="00307258">
          <w:rPr>
            <w:noProof/>
            <w:webHidden/>
          </w:rPr>
          <w:t>4</w:t>
        </w:r>
        <w:r w:rsidR="00307258">
          <w:rPr>
            <w:noProof/>
            <w:webHidden/>
          </w:rPr>
          <w:fldChar w:fldCharType="end"/>
        </w:r>
      </w:hyperlink>
    </w:p>
    <w:p w14:paraId="3284FC01" w14:textId="13662D31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1" w:history="1">
        <w:r w:rsidRPr="004A5502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Реквизиты одного из следующих документов, на основании которого принято решение о разработке проектной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47619" w14:textId="3D03C9E1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2" w:history="1">
        <w:r w:rsidRPr="004A5502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Исходные данные и условия для подготовки проектной документации на линейный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37EB7" w14:textId="0EAD3E33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3" w:history="1">
        <w:r w:rsidRPr="004A5502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климатической, географической и инженерно-геологической характеристике района, на территории которого предполагается осуществлять строительство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0FFF5" w14:textId="1347E8CC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4" w:history="1">
        <w:r w:rsidRPr="004A5502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Описание вариантов маршрутов прохождения линейного объекта по территории района строительства, обоснование выбранного варианта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82CCD" w14:textId="13092C37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5" w:history="1">
        <w:r w:rsidRPr="004A5502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линейном объекте с указанием наименования, назначения и месторасположения начального и конечного пунктов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B834D" w14:textId="7D0B16D1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6" w:history="1">
        <w:r w:rsidRPr="004A5502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Технико-экономическая характеристика проектируемого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8D7BF" w14:textId="48ECC571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7" w:history="1">
        <w:r w:rsidRPr="004A5502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098BC2" w14:textId="7F35E6FD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8" w:history="1">
        <w:r w:rsidRPr="004A5502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категории земель, на которых располагается (будет располагаться) объект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3755C" w14:textId="6D97DE21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79" w:history="1">
        <w:r w:rsidRPr="004A5502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FA02C5" w14:textId="60D11326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0" w:history="1">
        <w:r w:rsidRPr="004A5502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об использованных в проекте изобретениях, результатах проведенных патентных исследований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909D3" w14:textId="1AEFFE1F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1" w:history="1">
        <w:r w:rsidRPr="004A5502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наличии разработанных и согласованных специальных технических условий - в случае необходимости разработки таких условий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0A9759" w14:textId="3F7BFAF7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2" w:history="1">
        <w:r w:rsidRPr="004A5502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компьютерных программах, которые использовались при выполнении расчетов конструктивных элементов зданий, строений и сооружений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5D3E45" w14:textId="500CD438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3" w:history="1">
        <w:r w:rsidRPr="004A5502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2AD089" w14:textId="6C8743A3" w:rsidR="00307258" w:rsidRDefault="0030725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5484" w:history="1">
        <w:r w:rsidRPr="004A5502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A5502">
          <w:rPr>
            <w:rStyle w:val="aa"/>
            <w:noProof/>
          </w:rPr>
          <w:t>Описание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планируемые сроки ввода их в эксплуатацию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5F4518" w14:textId="1420DD90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77777777" w:rsidR="00BD7051" w:rsidRPr="00B04AD7" w:rsidRDefault="00BD7051" w:rsidP="002309F9">
      <w:pPr>
        <w:pStyle w:val="1"/>
      </w:pPr>
      <w:bookmarkStart w:id="24" w:name="_Toc490316142"/>
      <w:bookmarkStart w:id="25" w:name="_Toc490392645"/>
      <w:bookmarkStart w:id="26" w:name="_Toc490393023"/>
      <w:bookmarkStart w:id="27" w:name="_Toc490995470"/>
      <w:r w:rsidRPr="00B04AD7">
        <w:lastRenderedPageBreak/>
        <w:t>Текстовая часть</w:t>
      </w:r>
      <w:bookmarkEnd w:id="24"/>
      <w:bookmarkEnd w:id="25"/>
      <w:bookmarkEnd w:id="26"/>
      <w:bookmarkEnd w:id="27"/>
    </w:p>
    <w:p w14:paraId="4136CB21" w14:textId="77777777" w:rsidR="00EC23CA" w:rsidRDefault="00EC23CA" w:rsidP="00EC23CA">
      <w:pPr>
        <w:pStyle w:val="2"/>
      </w:pPr>
      <w:bookmarkStart w:id="28" w:name="_Toc490392646"/>
      <w:bookmarkStart w:id="29" w:name="_Toc490995471"/>
      <w:r>
        <w:t>Реквизиты одного из следующих документов, на основании которого принято решение о разработке проектной документации</w:t>
      </w:r>
      <w:bookmarkEnd w:id="28"/>
      <w:bookmarkEnd w:id="29"/>
    </w:p>
    <w:p w14:paraId="6E1B8701" w14:textId="77777777" w:rsidR="00EC23CA" w:rsidRDefault="00EC23CA" w:rsidP="00EC23CA">
      <w:pPr>
        <w:pStyle w:val="Mp"/>
      </w:pPr>
      <w: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14:paraId="31171F49" w14:textId="77777777" w:rsidR="00EC23CA" w:rsidRDefault="00EC23CA" w:rsidP="00EC23CA">
      <w:pPr>
        <w:pStyle w:val="Mp"/>
      </w:pPr>
      <w: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14:paraId="5F17F8FA" w14:textId="77777777" w:rsidR="00EC23CA" w:rsidRDefault="00EC23CA" w:rsidP="00EC23CA">
      <w:pPr>
        <w:pStyle w:val="Mp"/>
      </w:pPr>
      <w:r>
        <w:t>решение застройщика;</w:t>
      </w:r>
    </w:p>
    <w:p w14:paraId="35B77745" w14:textId="0D2D8CF7" w:rsidR="00EC23CA" w:rsidRDefault="00EC23CA" w:rsidP="00EC23CA">
      <w:pPr>
        <w:pStyle w:val="2"/>
      </w:pPr>
      <w:bookmarkStart w:id="30" w:name="_Toc490392647"/>
      <w:bookmarkStart w:id="31" w:name="_Toc490995472"/>
      <w:r>
        <w:t xml:space="preserve">Исходные данные и условия для подготовки проектной документации на </w:t>
      </w:r>
      <w:r w:rsidR="00AE1C8A">
        <w:t>линейный</w:t>
      </w:r>
      <w:bookmarkEnd w:id="30"/>
      <w:bookmarkEnd w:id="31"/>
    </w:p>
    <w:p w14:paraId="5A6773D9" w14:textId="77777777" w:rsidR="00EC23CA" w:rsidRDefault="00EC23CA" w:rsidP="00EC23CA">
      <w:pPr>
        <w:pStyle w:val="Mp"/>
      </w:pPr>
      <w:r>
        <w:t>задание на проектирование - в случае подготовки проектной документации на основании договора;</w:t>
      </w:r>
    </w:p>
    <w:p w14:paraId="4DD4273E" w14:textId="77777777" w:rsidR="00EC23CA" w:rsidRDefault="00EC23CA" w:rsidP="00EC23CA">
      <w:pPr>
        <w:pStyle w:val="Mp"/>
      </w:pPr>
      <w:r>
        <w:t>отчетная документация по результатам инженерных изысканий;</w:t>
      </w:r>
    </w:p>
    <w:p w14:paraId="5EF26670" w14:textId="77777777" w:rsidR="00EC23CA" w:rsidRDefault="00EC23CA" w:rsidP="00EC23CA">
      <w:pPr>
        <w:pStyle w:val="Mp"/>
      </w:pPr>
      <w: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14:paraId="1450CCA1" w14:textId="77777777" w:rsidR="00EC23CA" w:rsidRDefault="00EC23CA" w:rsidP="00EC23CA">
      <w:pPr>
        <w:pStyle w:val="Mp"/>
      </w:pPr>
      <w: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14:paraId="3C60EEDF" w14:textId="77777777" w:rsidR="00EC23CA" w:rsidRDefault="00EC23CA" w:rsidP="00EC23CA">
      <w:pPr>
        <w:pStyle w:val="Mp"/>
      </w:pPr>
      <w: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14:paraId="6DB8A246" w14:textId="77777777" w:rsidR="00EC23CA" w:rsidRDefault="00EC23CA" w:rsidP="00EC23CA">
      <w:pPr>
        <w:pStyle w:val="Mp"/>
      </w:pPr>
      <w:r>
        <w:t>документы о согласовании отступлений от положений технических условий;</w:t>
      </w:r>
    </w:p>
    <w:p w14:paraId="5F363949" w14:textId="77777777" w:rsidR="00EC23CA" w:rsidRDefault="00EC23CA" w:rsidP="00EC23CA">
      <w:pPr>
        <w:pStyle w:val="Mp"/>
      </w:pPr>
      <w:r>
        <w:t>разрешение на отклонения от предельных параметров разрешенного строительства объектов капитального строительства;</w:t>
      </w:r>
    </w:p>
    <w:p w14:paraId="3E40880D" w14:textId="77777777" w:rsidR="00EC23CA" w:rsidRDefault="00EC23CA" w:rsidP="00EC23CA">
      <w:pPr>
        <w:pStyle w:val="Mp"/>
      </w:pPr>
      <w: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14:paraId="1E0B736D" w14:textId="4DDF9F39" w:rsidR="00EC23CA" w:rsidRDefault="00EC23CA" w:rsidP="00EC23CA">
      <w:pPr>
        <w:pStyle w:val="Mp"/>
      </w:pPr>
      <w: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14:paraId="16EC3376" w14:textId="4FEDD84D" w:rsidR="00AE1C8A" w:rsidRDefault="00AE1C8A" w:rsidP="00EC23CA">
      <w:pPr>
        <w:pStyle w:val="Mp"/>
      </w:pPr>
      <w:r>
        <w:t>реквизиты утвержденной в установленном порядке документации по планировке территории (проекта планировки территории и проекта межевания территории)</w:t>
      </w:r>
    </w:p>
    <w:p w14:paraId="5A727F93" w14:textId="35080084" w:rsidR="00AE1C8A" w:rsidRDefault="00AE1C8A" w:rsidP="00AE1C8A">
      <w:pPr>
        <w:pStyle w:val="2"/>
      </w:pPr>
      <w:bookmarkStart w:id="32" w:name="_Toc490995473"/>
      <w:r>
        <w:t>С</w:t>
      </w:r>
      <w:r>
        <w:t xml:space="preserve">ведения о климатической, географической и инженерно-геологической характеристике района, на территории которого предполагается осуществлять </w:t>
      </w:r>
      <w:r>
        <w:t>строительство линейного объекта</w:t>
      </w:r>
      <w:bookmarkEnd w:id="32"/>
    </w:p>
    <w:p w14:paraId="0F0893A2" w14:textId="25B0C9C6" w:rsidR="00AE1C8A" w:rsidRDefault="00AE1C8A" w:rsidP="00AE1C8A">
      <w:pPr>
        <w:pStyle w:val="Mp"/>
      </w:pPr>
      <w:r>
        <w:t>Текст</w:t>
      </w:r>
    </w:p>
    <w:p w14:paraId="75951F84" w14:textId="1E364CA6" w:rsidR="00AE1C8A" w:rsidRDefault="00AE1C8A" w:rsidP="00AE1C8A">
      <w:pPr>
        <w:pStyle w:val="2"/>
      </w:pPr>
      <w:bookmarkStart w:id="33" w:name="_Toc490995474"/>
      <w:r>
        <w:lastRenderedPageBreak/>
        <w:t>О</w:t>
      </w:r>
      <w:r>
        <w:t>писание вариантов маршрутов прохождения линейного объекта по территории района строительства, обоснов</w:t>
      </w:r>
      <w:r>
        <w:t>ание выбранного варианта трассы</w:t>
      </w:r>
      <w:bookmarkEnd w:id="33"/>
    </w:p>
    <w:p w14:paraId="6981C203" w14:textId="4CA3E4CA" w:rsidR="00AE1C8A" w:rsidRDefault="00AE1C8A" w:rsidP="00AE1C8A">
      <w:pPr>
        <w:pStyle w:val="Mp"/>
      </w:pPr>
      <w:r>
        <w:t>Текст</w:t>
      </w:r>
    </w:p>
    <w:p w14:paraId="74E6F81F" w14:textId="71FE1013" w:rsidR="00AE1C8A" w:rsidRDefault="00AE1C8A" w:rsidP="00AE1C8A">
      <w:pPr>
        <w:pStyle w:val="2"/>
      </w:pPr>
      <w:bookmarkStart w:id="34" w:name="_Toc490995475"/>
      <w:r>
        <w:t>С</w:t>
      </w:r>
      <w:r>
        <w:t>ведения о линейном объекте с указанием наименования, назначения и месторасположения начального и коне</w:t>
      </w:r>
      <w:r>
        <w:t>чного пунктов линейного объекта</w:t>
      </w:r>
      <w:bookmarkEnd w:id="34"/>
    </w:p>
    <w:p w14:paraId="3ABB8C55" w14:textId="155B8E30" w:rsidR="00AE1C8A" w:rsidRDefault="00AE1C8A" w:rsidP="00AE1C8A">
      <w:pPr>
        <w:pStyle w:val="Mp"/>
      </w:pPr>
      <w:r>
        <w:t>Текст</w:t>
      </w:r>
    </w:p>
    <w:p w14:paraId="77C44D60" w14:textId="77777777" w:rsidR="00B75697" w:rsidRDefault="00AE1C8A" w:rsidP="00B75697">
      <w:pPr>
        <w:pStyle w:val="2"/>
      </w:pPr>
      <w:bookmarkStart w:id="35" w:name="_Toc490995476"/>
      <w:r>
        <w:t>Технико-экономическая</w:t>
      </w:r>
      <w:r>
        <w:t xml:space="preserve"> характеристик</w:t>
      </w:r>
      <w:r>
        <w:t>а</w:t>
      </w:r>
      <w:r>
        <w:t xml:space="preserve"> п</w:t>
      </w:r>
      <w:r w:rsidR="00B75697">
        <w:t>роектируемого линейного объекта</w:t>
      </w:r>
      <w:bookmarkEnd w:id="35"/>
    </w:p>
    <w:p w14:paraId="5BC9B020" w14:textId="02EF4C11" w:rsidR="00AE1C8A" w:rsidRDefault="00AE1C8A" w:rsidP="00AE1C8A">
      <w:pPr>
        <w:pStyle w:val="Mp"/>
      </w:pPr>
      <w:r>
        <w:t>категория, протяженность, проектная мощность, пропускная способность, грузонапряженность, интенсивность движения, сведения об основных технологических операциях линейного объекта в зависимости от его назначения, основные параметры продольного</w:t>
      </w:r>
      <w:r w:rsidR="00B75697">
        <w:t xml:space="preserve"> профиля и полосы отвода и др.</w:t>
      </w:r>
    </w:p>
    <w:p w14:paraId="2A6069CB" w14:textId="326A0870" w:rsidR="00B75697" w:rsidRDefault="00B75697" w:rsidP="00B75697">
      <w:pPr>
        <w:pStyle w:val="2"/>
      </w:pPr>
      <w:bookmarkStart w:id="36" w:name="_Toc490995477"/>
      <w:r>
        <w:t>С</w:t>
      </w:r>
      <w:r>
        <w:t>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</w:t>
      </w:r>
      <w:r>
        <w:t>ости изъятия земельного участка</w:t>
      </w:r>
      <w:bookmarkEnd w:id="36"/>
    </w:p>
    <w:p w14:paraId="28D28CDA" w14:textId="44E611EB" w:rsidR="00B75697" w:rsidRDefault="00B75697" w:rsidP="00B75697">
      <w:pPr>
        <w:pStyle w:val="Mp"/>
      </w:pPr>
      <w:r>
        <w:t>Текст</w:t>
      </w:r>
    </w:p>
    <w:p w14:paraId="4FC756CE" w14:textId="177C2F2B" w:rsidR="00B75697" w:rsidRDefault="00B75697" w:rsidP="00B75697">
      <w:pPr>
        <w:pStyle w:val="2"/>
      </w:pPr>
      <w:bookmarkStart w:id="37" w:name="_Toc490995478"/>
      <w:r>
        <w:t>С</w:t>
      </w:r>
      <w:r>
        <w:t>ведения о категории земель, на которых располагается (будет располагаться) об</w:t>
      </w:r>
      <w:r>
        <w:t>ъект капитального строительства</w:t>
      </w:r>
      <w:bookmarkEnd w:id="37"/>
    </w:p>
    <w:p w14:paraId="122A3C39" w14:textId="2CD284A4" w:rsidR="00B75697" w:rsidRDefault="00B75697" w:rsidP="00B75697">
      <w:pPr>
        <w:pStyle w:val="Mp"/>
      </w:pPr>
      <w:r>
        <w:t>Текст</w:t>
      </w:r>
    </w:p>
    <w:p w14:paraId="2D59F04F" w14:textId="66D5DFED" w:rsidR="00B75697" w:rsidRDefault="00B75697" w:rsidP="00B75697">
      <w:pPr>
        <w:pStyle w:val="2"/>
      </w:pPr>
      <w:bookmarkStart w:id="38" w:name="_Toc490995479"/>
      <w:r>
        <w:t>С</w:t>
      </w:r>
      <w:r>
        <w:t>ведения о размере средств, требующихся для возмещения убытков правообладателям земельных участков, - в случае их изъятия во временное</w:t>
      </w:r>
      <w:r>
        <w:t xml:space="preserve"> и (или) постоянное пользование</w:t>
      </w:r>
      <w:bookmarkEnd w:id="38"/>
    </w:p>
    <w:p w14:paraId="35FC7A30" w14:textId="5E558B57" w:rsidR="00B75697" w:rsidRDefault="00B75697" w:rsidP="00B75697">
      <w:pPr>
        <w:pStyle w:val="Mp"/>
      </w:pPr>
      <w:r>
        <w:t>Текст</w:t>
      </w:r>
    </w:p>
    <w:p w14:paraId="3FD318B8" w14:textId="7730145A" w:rsidR="00B75697" w:rsidRDefault="00B75697" w:rsidP="00B75697">
      <w:pPr>
        <w:pStyle w:val="2"/>
      </w:pPr>
      <w:bookmarkStart w:id="39" w:name="_Toc490995480"/>
      <w:r>
        <w:t>С</w:t>
      </w:r>
      <w:r>
        <w:t>ведения об использованных в проекте изобретениях, результатах про</w:t>
      </w:r>
      <w:r>
        <w:t>веденных патентных исследований</w:t>
      </w:r>
      <w:bookmarkEnd w:id="39"/>
    </w:p>
    <w:p w14:paraId="0A89C3C0" w14:textId="0A13A9DF" w:rsidR="00B75697" w:rsidRDefault="00B75697" w:rsidP="00B75697">
      <w:pPr>
        <w:pStyle w:val="Mp"/>
      </w:pPr>
      <w:r>
        <w:t>Текст</w:t>
      </w:r>
    </w:p>
    <w:p w14:paraId="2F6876AD" w14:textId="341D0817" w:rsidR="00B75697" w:rsidRDefault="00B75697" w:rsidP="00307258">
      <w:pPr>
        <w:pStyle w:val="2"/>
      </w:pPr>
      <w:bookmarkStart w:id="40" w:name="_Toc490995481"/>
      <w:r>
        <w:t>С</w:t>
      </w:r>
      <w:r w:rsidRPr="00B75697">
        <w:t>ведения о наличии разработанных и согласованных специальных технических условий - в случае необход</w:t>
      </w:r>
      <w:r w:rsidR="00307258">
        <w:t>имости разработки таких условий</w:t>
      </w:r>
      <w:bookmarkEnd w:id="40"/>
    </w:p>
    <w:p w14:paraId="58CC200A" w14:textId="4EE59E67" w:rsidR="00307258" w:rsidRDefault="00307258" w:rsidP="00B75697">
      <w:pPr>
        <w:pStyle w:val="Mp"/>
      </w:pPr>
      <w:r>
        <w:t>Текст</w:t>
      </w:r>
    </w:p>
    <w:p w14:paraId="58DA45AD" w14:textId="680B45D4" w:rsidR="00B75697" w:rsidRDefault="00307258" w:rsidP="00307258">
      <w:pPr>
        <w:pStyle w:val="2"/>
      </w:pPr>
      <w:bookmarkStart w:id="41" w:name="_Toc490995482"/>
      <w:r>
        <w:t>С</w:t>
      </w:r>
      <w:r w:rsidR="00B75697" w:rsidRPr="00B75697">
        <w:t>ведения о компьютерных программах, которые использовались при выполнении расчетов конструктивных элементов зданий, строений и сооруже</w:t>
      </w:r>
      <w:r>
        <w:t>ний</w:t>
      </w:r>
      <w:bookmarkEnd w:id="41"/>
    </w:p>
    <w:p w14:paraId="1382B541" w14:textId="36C623E4" w:rsidR="00307258" w:rsidRDefault="00307258" w:rsidP="00B75697">
      <w:pPr>
        <w:pStyle w:val="Mp"/>
      </w:pPr>
      <w:r>
        <w:t>Текст</w:t>
      </w:r>
    </w:p>
    <w:p w14:paraId="0AC763AA" w14:textId="1239E58A" w:rsidR="00B75697" w:rsidRDefault="00307258" w:rsidP="00307258">
      <w:pPr>
        <w:pStyle w:val="2"/>
      </w:pPr>
      <w:bookmarkStart w:id="42" w:name="_Toc490995483"/>
      <w:r>
        <w:lastRenderedPageBreak/>
        <w:t>С</w:t>
      </w:r>
      <w:r w:rsidR="00B75697" w:rsidRPr="00B75697">
        <w:t xml:space="preserve">ведения о предполагаемых затратах, связанных со сносом зданий и сооружений, переселением людей, переносом сетей инженерно-технического </w:t>
      </w:r>
      <w:r>
        <w:t>обеспечения (при необходимости)</w:t>
      </w:r>
      <w:bookmarkEnd w:id="42"/>
    </w:p>
    <w:p w14:paraId="52279C93" w14:textId="2BBA6086" w:rsidR="00307258" w:rsidRDefault="00307258" w:rsidP="00B75697">
      <w:pPr>
        <w:pStyle w:val="Mp"/>
      </w:pPr>
      <w:r>
        <w:t>Текст</w:t>
      </w:r>
    </w:p>
    <w:p w14:paraId="728FD058" w14:textId="476773EF" w:rsidR="00AE1C8A" w:rsidRDefault="00307258" w:rsidP="00307258">
      <w:pPr>
        <w:pStyle w:val="2"/>
      </w:pPr>
      <w:bookmarkStart w:id="43" w:name="_Toc490995484"/>
      <w:r>
        <w:t>О</w:t>
      </w:r>
      <w:r w:rsidR="00AE1C8A">
        <w:t>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</w:t>
      </w:r>
      <w:r>
        <w:t>е сроки ввода их в эксплуатацию</w:t>
      </w:r>
      <w:bookmarkEnd w:id="43"/>
    </w:p>
    <w:p w14:paraId="66D77D20" w14:textId="28FF134B" w:rsidR="00307258" w:rsidRDefault="00307258" w:rsidP="00AE1C8A">
      <w:pPr>
        <w:pStyle w:val="Mp"/>
      </w:pPr>
      <w:r>
        <w:t>Текст</w:t>
      </w:r>
    </w:p>
    <w:sectPr w:rsidR="00307258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3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08CA" w14:textId="77777777" w:rsidR="003604DF" w:rsidRDefault="003604DF" w:rsidP="00A3571B">
      <w:pPr>
        <w:spacing w:after="0" w:line="240" w:lineRule="auto"/>
      </w:pPr>
      <w:r>
        <w:separator/>
      </w:r>
    </w:p>
    <w:p w14:paraId="7DA9FA08" w14:textId="77777777" w:rsidR="003604DF" w:rsidRDefault="003604DF"/>
  </w:endnote>
  <w:endnote w:type="continuationSeparator" w:id="0">
    <w:p w14:paraId="37C78106" w14:textId="77777777" w:rsidR="003604DF" w:rsidRDefault="003604DF" w:rsidP="00A3571B">
      <w:pPr>
        <w:spacing w:after="0" w:line="240" w:lineRule="auto"/>
      </w:pPr>
      <w:r>
        <w:continuationSeparator/>
      </w:r>
    </w:p>
    <w:p w14:paraId="7BAD83D7" w14:textId="77777777" w:rsidR="003604DF" w:rsidRDefault="00360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7B9DBEC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45F7B1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51EDC528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0805A4E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05776F9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77777777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D039753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77777777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ПЗ.ТЧ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>
            <w:rPr>
              <w:rFonts w:eastAsia="Times New Roman" w:cs="Times New Roman"/>
              <w:sz w:val="28"/>
              <w:szCs w:val="20"/>
            </w:rPr>
            <w:t>1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318C2701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Пояснительная записка</w:t>
          </w:r>
          <w:r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0192AADE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5FA5B24F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07258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8FB85" w14:textId="77777777" w:rsidR="003604DF" w:rsidRDefault="003604DF" w:rsidP="00A3571B">
      <w:pPr>
        <w:spacing w:after="0" w:line="240" w:lineRule="auto"/>
      </w:pPr>
      <w:r>
        <w:separator/>
      </w:r>
    </w:p>
    <w:p w14:paraId="05F5DF55" w14:textId="77777777" w:rsidR="003604DF" w:rsidRDefault="003604DF"/>
  </w:footnote>
  <w:footnote w:type="continuationSeparator" w:id="0">
    <w:p w14:paraId="4ECC9A0C" w14:textId="77777777" w:rsidR="003604DF" w:rsidRDefault="003604DF" w:rsidP="00A3571B">
      <w:pPr>
        <w:spacing w:after="0" w:line="240" w:lineRule="auto"/>
      </w:pPr>
      <w:r>
        <w:continuationSeparator/>
      </w:r>
    </w:p>
    <w:p w14:paraId="1A3EAEE8" w14:textId="77777777" w:rsidR="003604DF" w:rsidRDefault="003604D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12EF360B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7258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1B67D5E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07258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52ECF"/>
    <w:rsid w:val="00357299"/>
    <w:rsid w:val="003604DF"/>
    <w:rsid w:val="00370198"/>
    <w:rsid w:val="00381AAA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55E5-A597-46CA-AC2D-1062A7F8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8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86</cp:revision>
  <cp:lastPrinted>2015-09-05T15:41:00Z</cp:lastPrinted>
  <dcterms:created xsi:type="dcterms:W3CDTF">2015-09-05T10:54:00Z</dcterms:created>
  <dcterms:modified xsi:type="dcterms:W3CDTF">2017-08-20T09:29:00Z</dcterms:modified>
</cp:coreProperties>
</file>