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09C8" w14:textId="3464F1F5" w:rsidR="00D12AB3" w:rsidRPr="00E03D66" w:rsidRDefault="00D12AB3">
      <w:pPr>
        <w:rPr>
          <w:b/>
          <w:sz w:val="28"/>
          <w:szCs w:val="28"/>
        </w:rPr>
      </w:pPr>
      <w:r w:rsidRPr="00E03D66">
        <w:rPr>
          <w:b/>
          <w:sz w:val="28"/>
          <w:szCs w:val="28"/>
        </w:rPr>
        <w:t>概要设计</w:t>
      </w:r>
    </w:p>
    <w:p w14:paraId="1FA3159A" w14:textId="1634E1FA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体系结构设计</w:t>
      </w:r>
    </w:p>
    <w:p w14:paraId="05CDED4B" w14:textId="03E6BEAC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接口设计</w:t>
      </w:r>
    </w:p>
    <w:p w14:paraId="462D88A7" w14:textId="6B5AA6F5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数据设计</w:t>
      </w:r>
    </w:p>
    <w:p w14:paraId="24D87BC8" w14:textId="0FC40117" w:rsidR="006A60BD" w:rsidRPr="00E03D66" w:rsidRDefault="00D12AB3">
      <w:pPr>
        <w:rPr>
          <w:b/>
          <w:sz w:val="28"/>
          <w:szCs w:val="28"/>
        </w:rPr>
      </w:pPr>
      <w:r w:rsidRPr="00E03D66">
        <w:rPr>
          <w:b/>
          <w:sz w:val="28"/>
          <w:szCs w:val="28"/>
        </w:rPr>
        <w:t>详细设计</w:t>
      </w:r>
    </w:p>
    <w:p w14:paraId="6D6A7B09" w14:textId="4291E049" w:rsid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过程设计</w:t>
      </w:r>
    </w:p>
    <w:p w14:paraId="715616CD" w14:textId="49F7A435" w:rsidR="00D12AB3" w:rsidRDefault="00D12AB3">
      <w:pPr>
        <w:rPr>
          <w:color w:val="FF0000"/>
          <w:sz w:val="28"/>
          <w:szCs w:val="28"/>
        </w:rPr>
      </w:pPr>
    </w:p>
    <w:p w14:paraId="3C63658A" w14:textId="0AA04959" w:rsidR="00E03D66" w:rsidRPr="00E03D66" w:rsidRDefault="00E03D66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成员分工</w:t>
      </w:r>
    </w:p>
    <w:p w14:paraId="689BC5B8" w14:textId="32293687" w:rsidR="00D12AB3" w:rsidRPr="00E03D66" w:rsidRDefault="00D12AB3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修改后的各层数据流图</w:t>
      </w:r>
    </w:p>
    <w:p w14:paraId="721DA41E" w14:textId="74A68867" w:rsidR="00D12AB3" w:rsidRDefault="00D12AB3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系统体系结构</w:t>
      </w:r>
    </w:p>
    <w:p w14:paraId="33CBCEA1" w14:textId="48B378B4" w:rsidR="0041596A" w:rsidRPr="00E03D66" w:rsidRDefault="0041596A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系统的体系架构的设计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给出示意图</w:t>
      </w:r>
      <w:bookmarkStart w:id="0" w:name="_GoBack"/>
      <w:bookmarkEnd w:id="0"/>
    </w:p>
    <w:p w14:paraId="0030D77E" w14:textId="77777777" w:rsidR="00BA4EB8" w:rsidRDefault="00D12AB3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功能结构图及其优化（小模块画出）</w:t>
      </w:r>
      <w:r w:rsidR="00BA4EB8">
        <w:rPr>
          <w:rFonts w:hint="eastAsia"/>
          <w:b/>
          <w:sz w:val="28"/>
          <w:szCs w:val="28"/>
        </w:rPr>
        <w:t xml:space="preserve"> </w:t>
      </w:r>
    </w:p>
    <w:p w14:paraId="477D8583" w14:textId="6BC859FB" w:rsidR="00D12AB3" w:rsidRPr="00E03D66" w:rsidRDefault="00BA4EB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至少给出两步，也就是最初的转换结果图与最终改进优化后的功能结构图。</w:t>
      </w:r>
    </w:p>
    <w:p w14:paraId="4014496D" w14:textId="6484EA8B" w:rsidR="00D12AB3" w:rsidRPr="00E03D66" w:rsidRDefault="00D12AB3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总体功能结构图</w:t>
      </w:r>
    </w:p>
    <w:p w14:paraId="5A26BE6C" w14:textId="6CC7A010" w:rsidR="00D12AB3" w:rsidRDefault="00D12AB3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接口设计</w:t>
      </w:r>
    </w:p>
    <w:p w14:paraId="415474DC" w14:textId="0C5EA641" w:rsidR="00BA4EB8" w:rsidRPr="00E03D66" w:rsidRDefault="00BA4EB8"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>包括人机界面的设计</w:t>
      </w:r>
      <w:r>
        <w:rPr>
          <w:rFonts w:hint="eastAsia"/>
          <w:sz w:val="28"/>
          <w:szCs w:val="28"/>
        </w:rPr>
        <w:t>以及主要功能模块的接口</w:t>
      </w:r>
    </w:p>
    <w:p w14:paraId="38B4C7BB" w14:textId="77777777" w:rsidR="00BA4EB8" w:rsidRDefault="00D12AB3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数据设计</w:t>
      </w:r>
    </w:p>
    <w:p w14:paraId="36FB743D" w14:textId="32E28FD6" w:rsidR="00D12AB3" w:rsidRPr="00BA4EB8" w:rsidRDefault="00D12AB3">
      <w:pPr>
        <w:rPr>
          <w:sz w:val="28"/>
          <w:szCs w:val="28"/>
        </w:rPr>
      </w:pPr>
      <w:r w:rsidRPr="00BA4EB8">
        <w:rPr>
          <w:rFonts w:hint="eastAsia"/>
          <w:sz w:val="28"/>
          <w:szCs w:val="28"/>
        </w:rPr>
        <w:t>数据流词条和加工逻辑、数据库设计（E</w:t>
      </w:r>
      <w:r w:rsidRPr="00BA4EB8">
        <w:rPr>
          <w:sz w:val="28"/>
          <w:szCs w:val="28"/>
        </w:rPr>
        <w:t>R</w:t>
      </w:r>
      <w:r w:rsidRPr="00BA4EB8">
        <w:rPr>
          <w:rFonts w:hint="eastAsia"/>
          <w:sz w:val="28"/>
          <w:szCs w:val="28"/>
        </w:rPr>
        <w:t>图、表结构）</w:t>
      </w:r>
    </w:p>
    <w:p w14:paraId="6E4BC37A" w14:textId="261CD379" w:rsidR="00D12AB3" w:rsidRDefault="00D12AB3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过程设计（每一个小功能的过程）</w:t>
      </w:r>
    </w:p>
    <w:p w14:paraId="3AE983DA" w14:textId="7FD75A0E" w:rsidR="00BA4EB8" w:rsidRPr="00BA4EB8" w:rsidRDefault="00BA4EB8">
      <w:pPr>
        <w:rPr>
          <w:rFonts w:hint="eastAsia"/>
          <w:sz w:val="28"/>
          <w:szCs w:val="28"/>
        </w:rPr>
      </w:pPr>
      <w:r w:rsidRPr="00BA4EB8">
        <w:rPr>
          <w:sz w:val="28"/>
          <w:szCs w:val="28"/>
        </w:rPr>
        <w:t>给出系统主要功能的算法流程</w:t>
      </w:r>
      <w:r w:rsidRPr="00BA4EB8">
        <w:rPr>
          <w:rFonts w:hint="eastAsia"/>
          <w:sz w:val="28"/>
          <w:szCs w:val="28"/>
        </w:rPr>
        <w:t>（</w:t>
      </w:r>
      <w:r w:rsidRPr="00BA4EB8">
        <w:rPr>
          <w:sz w:val="28"/>
          <w:szCs w:val="28"/>
        </w:rPr>
        <w:t>可以使用流程图</w:t>
      </w:r>
      <w:r w:rsidRPr="00BA4EB8">
        <w:rPr>
          <w:rFonts w:hint="eastAsia"/>
          <w:sz w:val="28"/>
          <w:szCs w:val="28"/>
        </w:rPr>
        <w:t>，PAD图等方法，推荐使用流程图）</w:t>
      </w:r>
    </w:p>
    <w:sectPr w:rsidR="00BA4EB8" w:rsidRPr="00BA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B11D" w14:textId="77777777" w:rsidR="006E17AF" w:rsidRDefault="006E17AF" w:rsidP="00D12AB3">
      <w:r>
        <w:separator/>
      </w:r>
    </w:p>
  </w:endnote>
  <w:endnote w:type="continuationSeparator" w:id="0">
    <w:p w14:paraId="75184D33" w14:textId="77777777" w:rsidR="006E17AF" w:rsidRDefault="006E17AF" w:rsidP="00D1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F9047" w14:textId="77777777" w:rsidR="006E17AF" w:rsidRDefault="006E17AF" w:rsidP="00D12AB3">
      <w:r>
        <w:separator/>
      </w:r>
    </w:p>
  </w:footnote>
  <w:footnote w:type="continuationSeparator" w:id="0">
    <w:p w14:paraId="3ECE385E" w14:textId="77777777" w:rsidR="006E17AF" w:rsidRDefault="006E17AF" w:rsidP="00D1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49B"/>
    <w:multiLevelType w:val="hybridMultilevel"/>
    <w:tmpl w:val="D9181A4C"/>
    <w:lvl w:ilvl="0" w:tplc="4F946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0"/>
    <w:rsid w:val="00115770"/>
    <w:rsid w:val="00227372"/>
    <w:rsid w:val="0041596A"/>
    <w:rsid w:val="006E17AF"/>
    <w:rsid w:val="009C6591"/>
    <w:rsid w:val="00BA4EB8"/>
    <w:rsid w:val="00D12AB3"/>
    <w:rsid w:val="00E03D66"/>
    <w:rsid w:val="00E90D0A"/>
    <w:rsid w:val="00F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31E07"/>
  <w15:chartTrackingRefBased/>
  <w15:docId w15:val="{4C67E488-9E5E-423E-ADBC-1E6C9CE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AB3"/>
    <w:rPr>
      <w:sz w:val="18"/>
      <w:szCs w:val="18"/>
    </w:rPr>
  </w:style>
  <w:style w:type="paragraph" w:styleId="a7">
    <w:name w:val="List Paragraph"/>
    <w:basedOn w:val="a"/>
    <w:uiPriority w:val="34"/>
    <w:qFormat/>
    <w:rsid w:val="00BA4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潘慧蓉</dc:creator>
  <cp:keywords/>
  <dc:description/>
  <cp:lastModifiedBy>潘慧蓉</cp:lastModifiedBy>
  <cp:revision>2</cp:revision>
  <dcterms:created xsi:type="dcterms:W3CDTF">2020-03-31T08:37:00Z</dcterms:created>
  <dcterms:modified xsi:type="dcterms:W3CDTF">2020-03-31T08:37:00Z</dcterms:modified>
</cp:coreProperties>
</file>