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E4E9" w14:textId="77777777" w:rsidR="00B61929" w:rsidRDefault="00B61929" w:rsidP="00F47F5C">
      <w:pPr>
        <w:jc w:val="center"/>
      </w:pPr>
    </w:p>
    <w:p w14:paraId="4624D5DB" w14:textId="77777777" w:rsidR="00B61929" w:rsidRDefault="00B61929" w:rsidP="00F47F5C">
      <w:pPr>
        <w:jc w:val="center"/>
      </w:pPr>
    </w:p>
    <w:p w14:paraId="6EE01224" w14:textId="77777777" w:rsidR="00B61929" w:rsidRDefault="00B61929" w:rsidP="00F47F5C">
      <w:pPr>
        <w:jc w:val="center"/>
      </w:pPr>
    </w:p>
    <w:p w14:paraId="139DBEAF" w14:textId="77777777" w:rsidR="00B61929" w:rsidRDefault="00B61929" w:rsidP="00F47F5C">
      <w:pPr>
        <w:jc w:val="center"/>
      </w:pPr>
    </w:p>
    <w:p w14:paraId="5F165928" w14:textId="77777777" w:rsidR="00B61929" w:rsidRDefault="00B61929" w:rsidP="00F47F5C">
      <w:pPr>
        <w:jc w:val="center"/>
      </w:pPr>
    </w:p>
    <w:p w14:paraId="0DDF17B8" w14:textId="25A8FD9E" w:rsidR="00F47F5C" w:rsidRDefault="00DD72B0" w:rsidP="00F47F5C">
      <w:pPr>
        <w:jc w:val="center"/>
      </w:pPr>
      <w:r>
        <w:rPr>
          <w:rFonts w:ascii="仿宋_GB2312" w:eastAsia="仿宋_GB2312"/>
          <w:noProof/>
          <w:sz w:val="36"/>
        </w:rPr>
        <w:drawing>
          <wp:inline distT="0" distB="0" distL="0" distR="0" wp14:anchorId="10BB2819" wp14:editId="76FE13E1">
            <wp:extent cx="3959225" cy="1362710"/>
            <wp:effectExtent l="0" t="0" r="3175" b="8890"/>
            <wp:docPr id="44" name="图片 44" descr="威海校区LOGO(全版)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威海校区LOGO(全版)效果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9CF9" w14:textId="15BC529A" w:rsidR="00F47F5C" w:rsidRDefault="00F47F5C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设备管理系统</w:t>
      </w:r>
    </w:p>
    <w:p w14:paraId="339BDFF6" w14:textId="5DEA5A7B" w:rsidR="00F47F5C" w:rsidRDefault="00F47F5C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华文新魏" w:eastAsia="华文新魏" w:hAnsi="华文楷体"/>
          <w:sz w:val="56"/>
        </w:rPr>
      </w:pPr>
      <w:r>
        <w:rPr>
          <w:rFonts w:ascii="华文新魏" w:eastAsia="华文新魏" w:hAnsi="华文楷体" w:hint="eastAsia"/>
          <w:sz w:val="56"/>
        </w:rPr>
        <w:t>结构化需求分析</w:t>
      </w:r>
    </w:p>
    <w:p w14:paraId="7DEBC298" w14:textId="77777777" w:rsidR="00F47F5C" w:rsidRDefault="00F47F5C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58954671" w14:textId="73B1807B" w:rsidR="00F47F5C" w:rsidRDefault="00F47F5C" w:rsidP="00804541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姓名学号：</w:t>
      </w:r>
      <w:r>
        <w:rPr>
          <w:rFonts w:ascii="宋体" w:eastAsia="宋体" w:hAnsi="宋体" w:hint="eastAsia"/>
          <w:sz w:val="28"/>
          <w:szCs w:val="28"/>
          <w:u w:val="single"/>
        </w:rPr>
        <w:t>樊昕昊（201800800504）</w:t>
      </w:r>
    </w:p>
    <w:p w14:paraId="71BC3563" w14:textId="7B9AE7C4" w:rsidR="00F47F5C" w:rsidRDefault="00F47F5C" w:rsidP="00804541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姓名学号：</w:t>
      </w:r>
      <w:r>
        <w:rPr>
          <w:rFonts w:ascii="宋体" w:eastAsia="宋体" w:hAnsi="宋体" w:hint="eastAsia"/>
          <w:sz w:val="28"/>
          <w:szCs w:val="28"/>
          <w:u w:val="single"/>
        </w:rPr>
        <w:t>朱鹏阳（201800800570）</w:t>
      </w:r>
    </w:p>
    <w:p w14:paraId="5C591D16" w14:textId="00BA386D" w:rsidR="00F47F5C" w:rsidRDefault="00F47F5C" w:rsidP="00804541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姓名学号：</w:t>
      </w:r>
      <w:r>
        <w:rPr>
          <w:rFonts w:ascii="宋体" w:eastAsia="宋体" w:hAnsi="宋体" w:hint="eastAsia"/>
          <w:sz w:val="28"/>
          <w:szCs w:val="28"/>
          <w:u w:val="single"/>
        </w:rPr>
        <w:t>潘慧蓉（201800810067）</w:t>
      </w:r>
    </w:p>
    <w:p w14:paraId="61BDB439" w14:textId="77777777" w:rsidR="00F47F5C" w:rsidRDefault="00F47F5C" w:rsidP="00804541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45B7E9BD" w14:textId="39182FF6" w:rsidR="00F47F5C" w:rsidRDefault="00F47F5C" w:rsidP="00804541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宋体" w:eastAsia="宋体" w:hAnsi="宋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学院：</w:t>
      </w:r>
      <w:r>
        <w:rPr>
          <w:rFonts w:ascii="宋体" w:eastAsia="宋体" w:hAnsi="宋体" w:hint="eastAsia"/>
          <w:sz w:val="28"/>
          <w:szCs w:val="28"/>
          <w:u w:val="single"/>
        </w:rPr>
        <w:t>机电与信息工程学院</w:t>
      </w:r>
    </w:p>
    <w:p w14:paraId="3B8EDB3E" w14:textId="6FF4BB25" w:rsidR="00F47F5C" w:rsidRPr="0046507D" w:rsidRDefault="00F47F5C" w:rsidP="00804541">
      <w:pPr>
        <w:adjustRightInd w:val="0"/>
        <w:snapToGrid w:val="0"/>
        <w:spacing w:beforeLines="50" w:before="156" w:afterLines="20" w:after="62" w:line="360" w:lineRule="auto"/>
        <w:ind w:firstLine="560"/>
        <w:jc w:val="center"/>
        <w:rPr>
          <w:rFonts w:ascii="黑体" w:eastAsia="黑体" w:hAnsi="黑体"/>
          <w:sz w:val="28"/>
          <w:szCs w:val="28"/>
          <w:u w:val="single"/>
        </w:rPr>
      </w:pPr>
      <w:r w:rsidRPr="00E8437B">
        <w:rPr>
          <w:rFonts w:ascii="黑体" w:eastAsia="黑体" w:hAnsi="黑体" w:hint="eastAsia"/>
          <w:sz w:val="28"/>
          <w:szCs w:val="28"/>
        </w:rPr>
        <w:t>专业</w:t>
      </w:r>
      <w:r>
        <w:rPr>
          <w:rFonts w:ascii="黑体" w:eastAsia="黑体" w:hAnsi="黑体" w:hint="eastAsia"/>
          <w:sz w:val="28"/>
          <w:szCs w:val="28"/>
        </w:rPr>
        <w:t>班级：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46507D">
        <w:rPr>
          <w:rFonts w:ascii="宋体" w:eastAsia="宋体" w:hAnsi="宋体" w:hint="eastAsia"/>
          <w:sz w:val="28"/>
          <w:szCs w:val="28"/>
          <w:u w:val="single"/>
        </w:rPr>
        <w:t>2018级软件工程</w:t>
      </w:r>
      <w:r>
        <w:rPr>
          <w:rFonts w:ascii="宋体" w:eastAsia="宋体" w:hAnsi="宋体" w:hint="eastAsia"/>
          <w:sz w:val="28"/>
          <w:szCs w:val="28"/>
          <w:u w:val="single"/>
        </w:rPr>
        <w:t>01班</w:t>
      </w:r>
    </w:p>
    <w:p w14:paraId="727D9C5B" w14:textId="77777777" w:rsidR="00F47F5C" w:rsidRPr="00E8437B" w:rsidRDefault="00F47F5C" w:rsidP="00804541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57E45029" w14:textId="77777777" w:rsidR="00F47F5C" w:rsidRDefault="00F47F5C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sz w:val="28"/>
          <w:szCs w:val="28"/>
          <w:u w:val="single"/>
        </w:rPr>
      </w:pPr>
    </w:p>
    <w:p w14:paraId="761E0460" w14:textId="77777777" w:rsidR="00AC00CB" w:rsidRPr="00B74AFA" w:rsidRDefault="00AC00CB" w:rsidP="00B74AFA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sz w:val="28"/>
          <w:szCs w:val="28"/>
          <w:u w:val="single"/>
        </w:rPr>
      </w:pPr>
    </w:p>
    <w:p w14:paraId="79A24C61" w14:textId="070F2B07" w:rsidR="00F47F5C" w:rsidRDefault="00F47F5C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46507D">
        <w:rPr>
          <w:rFonts w:ascii="宋体" w:eastAsia="宋体" w:hAnsi="宋体"/>
          <w:b/>
          <w:bCs/>
          <w:sz w:val="32"/>
          <w:szCs w:val="32"/>
        </w:rPr>
        <w:t>20</w:t>
      </w:r>
      <w:r w:rsidR="00AC00CB">
        <w:rPr>
          <w:rFonts w:ascii="宋体" w:eastAsia="宋体" w:hAnsi="宋体" w:hint="eastAsia"/>
          <w:b/>
          <w:bCs/>
          <w:sz w:val="32"/>
          <w:szCs w:val="32"/>
        </w:rPr>
        <w:t>20</w:t>
      </w:r>
      <w:r w:rsidRPr="0046507D">
        <w:rPr>
          <w:rFonts w:ascii="宋体" w:eastAsia="宋体" w:hAnsi="宋体"/>
          <w:b/>
          <w:bCs/>
          <w:sz w:val="32"/>
          <w:szCs w:val="32"/>
        </w:rPr>
        <w:t>年</w:t>
      </w:r>
      <w:r w:rsidR="00AC00CB"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46507D">
        <w:rPr>
          <w:rFonts w:ascii="宋体" w:eastAsia="宋体" w:hAnsi="宋体"/>
          <w:b/>
          <w:bCs/>
          <w:sz w:val="32"/>
          <w:szCs w:val="32"/>
        </w:rPr>
        <w:t>月</w:t>
      </w:r>
      <w:r w:rsidR="00AC00CB">
        <w:rPr>
          <w:rFonts w:ascii="宋体" w:eastAsia="宋体" w:hAnsi="宋体" w:hint="eastAsia"/>
          <w:b/>
          <w:bCs/>
          <w:sz w:val="32"/>
          <w:szCs w:val="32"/>
        </w:rPr>
        <w:t>15</w:t>
      </w:r>
      <w:r w:rsidRPr="0046507D">
        <w:rPr>
          <w:rFonts w:ascii="宋体" w:eastAsia="宋体" w:hAnsi="宋体"/>
          <w:b/>
          <w:bCs/>
          <w:sz w:val="32"/>
          <w:szCs w:val="32"/>
        </w:rPr>
        <w:t>日</w:t>
      </w:r>
    </w:p>
    <w:p w14:paraId="3FEE94BC" w14:textId="77777777" w:rsidR="00B74AFA" w:rsidRDefault="00B74AFA" w:rsidP="00B74AFA">
      <w:pPr>
        <w:rPr>
          <w:b/>
        </w:rPr>
      </w:pPr>
      <w:r>
        <w:rPr>
          <w:rFonts w:hint="eastAsia"/>
          <w:b/>
        </w:rPr>
        <w:lastRenderedPageBreak/>
        <w:t>三</w:t>
      </w:r>
      <w:r>
        <w:rPr>
          <w:b/>
        </w:rPr>
        <w:t xml:space="preserve"> </w:t>
      </w:r>
      <w:r>
        <w:rPr>
          <w:rFonts w:hint="eastAsia"/>
          <w:b/>
        </w:rPr>
        <w:t>、设备管理系统</w:t>
      </w:r>
    </w:p>
    <w:p w14:paraId="3ECCB72E" w14:textId="77777777" w:rsidR="00B74AFA" w:rsidRDefault="00B74AFA" w:rsidP="00B74AFA">
      <w:r>
        <w:rPr>
          <w:rFonts w:hint="eastAsia"/>
        </w:rPr>
        <w:t>系统的主要功能</w:t>
      </w:r>
    </w:p>
    <w:p w14:paraId="4E9C331B" w14:textId="49488294" w:rsidR="00B74AFA" w:rsidRDefault="00B74AFA" w:rsidP="00B74AFA">
      <w:r>
        <w:t xml:space="preserve">  </w:t>
      </w:r>
      <w:r>
        <w:rPr>
          <w:rFonts w:hint="eastAsia"/>
        </w:rPr>
        <w:t>在本系统主界面中，我们可以看到</w:t>
      </w:r>
      <w:r w:rsidRPr="00B74AFA">
        <w:rPr>
          <w:rFonts w:hint="eastAsia"/>
          <w:color w:val="FF0000"/>
        </w:rPr>
        <w:t>七个系统菜单</w:t>
      </w:r>
      <w:r>
        <w:rPr>
          <w:rFonts w:hint="eastAsia"/>
        </w:rPr>
        <w:t>和</w:t>
      </w:r>
      <w:r w:rsidRPr="00B74AFA">
        <w:rPr>
          <w:rFonts w:hint="eastAsia"/>
          <w:color w:val="FF0000"/>
        </w:rPr>
        <w:t>多个功能模块按钮</w:t>
      </w:r>
      <w:r>
        <w:rPr>
          <w:rFonts w:hint="eastAsia"/>
        </w:rPr>
        <w:t>，为了增加本系统的安全时，首先需要验证，只有在登录界面上输入正确的</w:t>
      </w:r>
      <w:r w:rsidRPr="007B3FB8">
        <w:rPr>
          <w:rFonts w:hint="eastAsia"/>
          <w:color w:val="FF0000"/>
        </w:rPr>
        <w:t>用户名和密码</w:t>
      </w:r>
      <w:r>
        <w:rPr>
          <w:rFonts w:hint="eastAsia"/>
        </w:rPr>
        <w:t>，获得相应权限才能登陆本系统使用。</w:t>
      </w:r>
    </w:p>
    <w:p w14:paraId="59617304" w14:textId="77777777" w:rsidR="00B74AFA" w:rsidRDefault="00B74AFA" w:rsidP="00B74AFA">
      <w:r>
        <w:t xml:space="preserve"> </w:t>
      </w:r>
      <w:r>
        <w:rPr>
          <w:rFonts w:hint="eastAsia"/>
        </w:rPr>
        <w:t>下面分别论述本系统的各个功能模块的作用：</w:t>
      </w:r>
    </w:p>
    <w:p w14:paraId="0A8642FD" w14:textId="77777777" w:rsidR="00B74AFA" w:rsidRDefault="00B74AFA" w:rsidP="00B74AFA"/>
    <w:p w14:paraId="5BC491EA" w14:textId="77777777" w:rsidR="00B74AFA" w:rsidRDefault="00B74AFA" w:rsidP="00B74AFA">
      <w:r>
        <w:rPr>
          <w:rFonts w:hint="eastAsia"/>
        </w:rPr>
        <w:t>系统登陆：用户登陆模块</w:t>
      </w:r>
      <w:r>
        <w:t>LoadFrame</w:t>
      </w:r>
      <w:r>
        <w:rPr>
          <w:rFonts w:hint="eastAsia"/>
        </w:rPr>
        <w:t>之后，就进入本登陆界面，用户需要如上所述的正确的用户名和密码之后才能使用本系统。</w:t>
      </w:r>
    </w:p>
    <w:p w14:paraId="1F1EAC14" w14:textId="77777777" w:rsidR="00B74AFA" w:rsidRDefault="00B74AFA" w:rsidP="00B74AFA"/>
    <w:p w14:paraId="76BC4E95" w14:textId="77777777" w:rsidR="00B74AFA" w:rsidRDefault="00B74AFA" w:rsidP="00B74AFA">
      <w:r>
        <w:rPr>
          <w:rFonts w:hint="eastAsia"/>
        </w:rPr>
        <w:t>购买管理：包括购入设备数量，购入日期，购买经费，经手人员，设备号，设备名。</w:t>
      </w:r>
    </w:p>
    <w:p w14:paraId="311FA9BC" w14:textId="77777777" w:rsidR="00B74AFA" w:rsidRDefault="00B74AFA" w:rsidP="00B74AFA"/>
    <w:p w14:paraId="26BF51AA" w14:textId="77777777" w:rsidR="00B74AFA" w:rsidRDefault="00B74AFA" w:rsidP="00B74AFA">
      <w:r>
        <w:rPr>
          <w:rFonts w:hint="eastAsia"/>
        </w:rPr>
        <w:t>转借管理：主要包括转借设备号，转借设备名，经手人，借出日期，归还日期。</w:t>
      </w:r>
    </w:p>
    <w:p w14:paraId="14AC9B5C" w14:textId="77777777" w:rsidR="00B74AFA" w:rsidRDefault="00B74AFA" w:rsidP="00B74AFA"/>
    <w:p w14:paraId="3CD0DF88" w14:textId="77777777" w:rsidR="00B74AFA" w:rsidRDefault="00B74AFA" w:rsidP="00B74AFA">
      <w:r>
        <w:rPr>
          <w:rFonts w:hint="eastAsia"/>
        </w:rPr>
        <w:t>维修管理：维修日期，维修人员，维修经费，设备名，设备号。</w:t>
      </w:r>
    </w:p>
    <w:p w14:paraId="341C2658" w14:textId="77777777" w:rsidR="00B74AFA" w:rsidRDefault="00B74AFA" w:rsidP="00B74AFA"/>
    <w:p w14:paraId="36F7D1D0" w14:textId="0766B24E" w:rsidR="00B74AFA" w:rsidRDefault="00B74AFA" w:rsidP="00B74AFA">
      <w:r>
        <w:rPr>
          <w:rFonts w:hint="eastAsia"/>
        </w:rPr>
        <w:t>库存管理：包括现存设备数量，设备号，设备名</w:t>
      </w:r>
      <w:r>
        <w:t>,</w:t>
      </w:r>
      <w:r>
        <w:rPr>
          <w:rFonts w:hint="eastAsia"/>
        </w:rPr>
        <w:t>设备状态。</w:t>
      </w:r>
    </w:p>
    <w:p w14:paraId="09D30BF1" w14:textId="77777777" w:rsidR="00094D52" w:rsidRDefault="00094D52" w:rsidP="00B74AFA"/>
    <w:p w14:paraId="5C38FC37" w14:textId="77777777" w:rsidR="00B74AFA" w:rsidRDefault="00B74AFA" w:rsidP="00B74AFA">
      <w:r>
        <w:rPr>
          <w:rFonts w:hint="eastAsia"/>
        </w:rPr>
        <w:t>报废管理：报废日期，设备名，设备号，批准人。</w:t>
      </w:r>
    </w:p>
    <w:p w14:paraId="1130BA27" w14:textId="77777777" w:rsidR="00B74AFA" w:rsidRDefault="00B74AFA" w:rsidP="00B74AFA"/>
    <w:p w14:paraId="15621A6D" w14:textId="77777777" w:rsidR="00B74AFA" w:rsidRDefault="00B74AFA" w:rsidP="00B74AFA">
      <w:r>
        <w:rPr>
          <w:rFonts w:hint="eastAsia"/>
        </w:rPr>
        <w:t>用户管理：包括查询设备数据信息与用户登陆系统和修改密码。其中修改密码：密码是一个管理系统正常运行的一个重要保障，在本处，只有管理员才可以进行操作，并可以根据不同的系统情况对系统的用户进行增加和删除等工作。</w:t>
      </w:r>
    </w:p>
    <w:p w14:paraId="6F9C7A2C" w14:textId="77777777" w:rsidR="00B74AFA" w:rsidRDefault="00B74AFA" w:rsidP="00B74AFA"/>
    <w:p w14:paraId="6107DB20" w14:textId="77777777" w:rsidR="00B74AFA" w:rsidRDefault="00B74AFA" w:rsidP="00B74AFA">
      <w:r>
        <w:rPr>
          <w:rFonts w:hint="eastAsia"/>
        </w:rPr>
        <w:t>退出系统：退出本系统，恢复系统的实始状态。</w:t>
      </w:r>
    </w:p>
    <w:p w14:paraId="6BF26563" w14:textId="379FE2BC" w:rsidR="00B74AFA" w:rsidRDefault="00B853AF" w:rsidP="00B853AF">
      <w:pPr>
        <w:adjustRightInd w:val="0"/>
        <w:snapToGrid w:val="0"/>
        <w:spacing w:beforeLines="50" w:before="156" w:afterLines="20" w:after="62" w:line="36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功能分析：台账管理、档案管理、维保管理</w:t>
      </w:r>
      <w:r w:rsidR="00D53E1A">
        <w:rPr>
          <w:rFonts w:ascii="宋体" w:eastAsia="宋体" w:hAnsi="宋体" w:hint="eastAsia"/>
          <w:b/>
          <w:bCs/>
          <w:sz w:val="32"/>
          <w:szCs w:val="32"/>
        </w:rPr>
        <w:t>、维修管理、定期检验管理、保险管理、设备报废更新、作业人员管理、双重预防体系建立、安全生产应急管理、设备使用经济管理</w:t>
      </w:r>
    </w:p>
    <w:p w14:paraId="37535733" w14:textId="134509EF" w:rsidR="00B74AFA" w:rsidRDefault="00B74AFA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A9AD776" w14:textId="0148A835" w:rsidR="00B74AFA" w:rsidRDefault="00B74AFA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B69A0AA" w14:textId="7E45886D" w:rsidR="00B74AFA" w:rsidRDefault="00B74AFA" w:rsidP="00F47F5C">
      <w:pPr>
        <w:adjustRightInd w:val="0"/>
        <w:snapToGrid w:val="0"/>
        <w:spacing w:beforeLines="50" w:before="156" w:afterLines="20" w:after="62"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3AE82D02" w14:textId="4CB44CC0" w:rsidR="00B74AFA" w:rsidRDefault="00B74AFA" w:rsidP="001B5107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BF14614" w14:textId="77777777" w:rsidR="001B5107" w:rsidRPr="00B74AFA" w:rsidRDefault="001B5107" w:rsidP="001B5107">
      <w:pPr>
        <w:adjustRightInd w:val="0"/>
        <w:snapToGrid w:val="0"/>
        <w:spacing w:beforeLines="50" w:before="156" w:afterLines="20" w:after="62" w:line="360" w:lineRule="auto"/>
        <w:rPr>
          <w:rFonts w:ascii="宋体" w:eastAsia="宋体" w:hAnsi="宋体"/>
          <w:b/>
          <w:bCs/>
          <w:sz w:val="32"/>
          <w:szCs w:val="32"/>
        </w:rPr>
      </w:pPr>
    </w:p>
    <w:p w14:paraId="39670202" w14:textId="77777777" w:rsidR="00E41B3B" w:rsidRDefault="004C4C35" w:rsidP="00C03EF7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项目计划</w:t>
      </w:r>
    </w:p>
    <w:p w14:paraId="69E89B5D" w14:textId="71D8D415" w:rsidR="00AC00CB" w:rsidRDefault="00326F18" w:rsidP="00E41B3B">
      <w:pPr>
        <w:pStyle w:val="a7"/>
        <w:ind w:left="420" w:firstLineChars="0" w:firstLine="0"/>
        <w:rPr>
          <w:rFonts w:hint="eastAsia"/>
        </w:rPr>
      </w:pPr>
      <w:r w:rsidRPr="00326F18">
        <w:rPr>
          <w:rFonts w:hint="eastAsia"/>
        </w:rPr>
        <w:t>项目计划中要给出项目组</w:t>
      </w:r>
      <w:r w:rsidRPr="000E3010">
        <w:rPr>
          <w:rFonts w:hint="eastAsia"/>
          <w:b/>
        </w:rPr>
        <w:t>成员的分工</w:t>
      </w:r>
      <w:r w:rsidRPr="00326F18">
        <w:rPr>
          <w:rFonts w:hint="eastAsia"/>
        </w:rPr>
        <w:t>，项目完成的时间等</w:t>
      </w:r>
      <w:r w:rsidRPr="000E3010">
        <w:rPr>
          <w:rFonts w:hint="eastAsia"/>
          <w:b/>
        </w:rPr>
        <w:t>计划安排</w:t>
      </w:r>
      <w:r w:rsidRPr="00326F18">
        <w:rPr>
          <w:rFonts w:hint="eastAsia"/>
        </w:rPr>
        <w:t>，拟采取的系统的</w:t>
      </w:r>
      <w:r w:rsidRPr="000E3010">
        <w:rPr>
          <w:rFonts w:hint="eastAsia"/>
          <w:b/>
        </w:rPr>
        <w:t>体系结构</w:t>
      </w:r>
      <w:r w:rsidRPr="00326F18">
        <w:rPr>
          <w:rFonts w:hint="eastAsia"/>
        </w:rPr>
        <w:t>，所需要的</w:t>
      </w:r>
      <w:r w:rsidRPr="000E3010">
        <w:rPr>
          <w:rFonts w:hint="eastAsia"/>
          <w:b/>
        </w:rPr>
        <w:t>硬件和软件的环境</w:t>
      </w:r>
      <w:r w:rsidRPr="00326F18">
        <w:rPr>
          <w:rFonts w:hint="eastAsia"/>
        </w:rPr>
        <w:t>等。</w:t>
      </w:r>
      <w:r w:rsidR="00266F29">
        <w:br/>
      </w:r>
      <w:r w:rsidR="00430AE6">
        <w:rPr>
          <w:rFonts w:hint="eastAsia"/>
        </w:rPr>
        <w:t>体系结构{</w:t>
      </w:r>
      <w:r w:rsidR="00430AE6">
        <w:br/>
        <w:t xml:space="preserve">    </w:t>
      </w:r>
      <w:r w:rsidR="00430AE6">
        <w:rPr>
          <w:rFonts w:hint="eastAsia"/>
        </w:rPr>
        <w:t>C#+远程sql</w:t>
      </w:r>
      <w:r w:rsidR="00430AE6">
        <w:br/>
        <w:t>}</w:t>
      </w:r>
    </w:p>
    <w:p w14:paraId="7E25FC94" w14:textId="77777777" w:rsidR="00790705" w:rsidRDefault="00790705" w:rsidP="00E41B3B">
      <w:pPr>
        <w:pStyle w:val="a7"/>
        <w:ind w:left="420" w:firstLineChars="0" w:firstLine="0"/>
      </w:pPr>
    </w:p>
    <w:p w14:paraId="6D5CF5BA" w14:textId="6B04A054" w:rsidR="00C03EF7" w:rsidRDefault="0042355A" w:rsidP="00C03EF7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需求分析</w:t>
      </w:r>
      <w:r w:rsidR="00C03EF7">
        <w:br/>
      </w:r>
    </w:p>
    <w:p w14:paraId="6CFEEC1B" w14:textId="48D121B4" w:rsidR="003C23CC" w:rsidRDefault="004C4C35" w:rsidP="003C23CC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功能建模</w:t>
      </w:r>
      <w:r w:rsidR="004504D4">
        <w:br/>
      </w:r>
      <w:r w:rsidR="004504D4">
        <w:br/>
      </w:r>
      <w:r w:rsidR="004504D4" w:rsidRPr="008748B1">
        <w:rPr>
          <w:rFonts w:hint="eastAsia"/>
        </w:rPr>
        <w:t>设计完成系统的数据流图（至少完成三层的数据流图的设计</w:t>
      </w:r>
      <w:r w:rsidR="004504D4">
        <w:t>）</w:t>
      </w:r>
      <w:r w:rsidR="004504D4">
        <w:br/>
      </w:r>
      <w:r w:rsidR="003C23CC">
        <w:br/>
      </w:r>
      <w:r w:rsidR="003C23CC">
        <w:rPr>
          <w:rFonts w:hint="eastAsia"/>
        </w:rPr>
        <w:t>日志管理</w:t>
      </w:r>
      <w:r w:rsidR="004504D4">
        <w:br/>
      </w:r>
      <w:r w:rsidR="004504D4">
        <w:rPr>
          <w:rFonts w:hint="eastAsia"/>
        </w:rPr>
        <w:t>系统登陆</w:t>
      </w:r>
      <w:r w:rsidR="004504D4">
        <w:br/>
      </w:r>
      <w:r w:rsidR="004504D4">
        <w:rPr>
          <w:rFonts w:hint="eastAsia"/>
        </w:rPr>
        <w:t>购买管理</w:t>
      </w:r>
      <w:r w:rsidR="004504D4">
        <w:br/>
      </w:r>
      <w:r w:rsidR="004504D4">
        <w:rPr>
          <w:rFonts w:hint="eastAsia"/>
        </w:rPr>
        <w:t>转借管理</w:t>
      </w:r>
      <w:r w:rsidR="004504D4">
        <w:br/>
      </w:r>
      <w:r w:rsidR="004504D4">
        <w:rPr>
          <w:rFonts w:hint="eastAsia"/>
        </w:rPr>
        <w:t>维修管理</w:t>
      </w:r>
      <w:r w:rsidR="004504D4">
        <w:br/>
      </w:r>
      <w:r w:rsidR="004504D4">
        <w:rPr>
          <w:rFonts w:hint="eastAsia"/>
        </w:rPr>
        <w:t>库存管理</w:t>
      </w:r>
      <w:r w:rsidR="00943685">
        <w:br/>
      </w:r>
      <w:r w:rsidR="00943685">
        <w:rPr>
          <w:rFonts w:hint="eastAsia"/>
        </w:rPr>
        <w:t>零件管理</w:t>
      </w:r>
      <w:r w:rsidR="004504D4">
        <w:br/>
      </w:r>
      <w:r w:rsidR="004504D4">
        <w:rPr>
          <w:rFonts w:hint="eastAsia"/>
        </w:rPr>
        <w:t>报废管理</w:t>
      </w:r>
      <w:r w:rsidR="004504D4">
        <w:br/>
      </w:r>
      <w:r w:rsidR="004504D4">
        <w:rPr>
          <w:rFonts w:hint="eastAsia"/>
        </w:rPr>
        <w:t>用户管理</w:t>
      </w:r>
      <w:r w:rsidR="004504D4">
        <w:br/>
      </w:r>
      <w:r w:rsidR="004504D4">
        <w:rPr>
          <w:rFonts w:hint="eastAsia"/>
        </w:rPr>
        <w:t>退出系统</w:t>
      </w:r>
      <w:r w:rsidR="004504D4">
        <w:br/>
      </w:r>
      <w:r w:rsidR="00FD5198">
        <w:br/>
      </w:r>
      <w:r w:rsidR="00FD5198">
        <w:rPr>
          <w:rFonts w:hint="eastAsia"/>
        </w:rPr>
        <w:t>数据建模&amp;&amp;数据字典---》功能建模---》行为建模</w:t>
      </w:r>
      <w:r w:rsidR="00FD5198">
        <w:br/>
      </w:r>
    </w:p>
    <w:p w14:paraId="581A339A" w14:textId="2C61EAE3" w:rsidR="00E41B3B" w:rsidRDefault="004C4C35" w:rsidP="00E41B3B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数据建模</w:t>
      </w:r>
      <w:bookmarkStart w:id="0" w:name="_GoBack"/>
      <w:bookmarkEnd w:id="0"/>
    </w:p>
    <w:p w14:paraId="28716302" w14:textId="77777777" w:rsidR="00790705" w:rsidRPr="00790705" w:rsidRDefault="00790705" w:rsidP="00790705">
      <w:pPr>
        <w:pStyle w:val="paragraph"/>
        <w:spacing w:before="0" w:beforeAutospacing="0" w:after="0" w:afterAutospacing="0" w:line="312" w:lineRule="auto"/>
        <w:ind w:left="420"/>
        <w:jc w:val="both"/>
        <w:textAlignment w:val="baseline"/>
        <w:rPr>
          <w:color w:val="000000"/>
          <w:sz w:val="21"/>
          <w:szCs w:val="28"/>
        </w:rPr>
      </w:pPr>
      <w:r w:rsidRPr="00790705">
        <w:rPr>
          <w:rFonts w:hint="eastAsia"/>
          <w:color w:val="000000"/>
          <w:sz w:val="21"/>
          <w:szCs w:val="28"/>
        </w:rPr>
        <w:t>采用</w:t>
      </w:r>
      <w:r w:rsidRPr="00790705">
        <w:rPr>
          <w:rFonts w:ascii="Calibri" w:hAnsi="Calibri"/>
          <w:color w:val="000000"/>
          <w:sz w:val="21"/>
          <w:szCs w:val="28"/>
        </w:rPr>
        <w:t>E-R</w:t>
      </w:r>
      <w:r w:rsidRPr="00790705">
        <w:rPr>
          <w:rFonts w:hint="eastAsia"/>
          <w:color w:val="000000"/>
          <w:sz w:val="21"/>
          <w:szCs w:val="28"/>
        </w:rPr>
        <w:t>图的方式给出系统的数据库的设计</w:t>
      </w:r>
    </w:p>
    <w:p w14:paraId="367BBEDF" w14:textId="77777777" w:rsidR="00E41B3B" w:rsidRDefault="004C4C35" w:rsidP="00E41B3B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行为建模</w:t>
      </w:r>
    </w:p>
    <w:p w14:paraId="62C7D073" w14:textId="0C6A46DA" w:rsidR="004C4C35" w:rsidRDefault="00790705" w:rsidP="009455C9">
      <w:pPr>
        <w:ind w:firstLine="420"/>
      </w:pPr>
      <w:r w:rsidRPr="00790705">
        <w:t>给出部分功能的状态图</w:t>
      </w:r>
    </w:p>
    <w:p w14:paraId="5925D6A2" w14:textId="77777777" w:rsidR="00E41B3B" w:rsidRDefault="004C4C35" w:rsidP="00E41B3B">
      <w:pPr>
        <w:pStyle w:val="a7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数据字典</w:t>
      </w:r>
    </w:p>
    <w:p w14:paraId="3464210D" w14:textId="57B0C810" w:rsidR="004C4C35" w:rsidRDefault="00790705" w:rsidP="00E41B3B">
      <w:pPr>
        <w:pStyle w:val="a7"/>
        <w:ind w:left="420" w:firstLineChars="0" w:firstLine="0"/>
      </w:pPr>
      <w:r w:rsidRPr="00790705">
        <w:t>数据字典部分可以与3、4、5三个部分结合，同时进行。</w:t>
      </w:r>
    </w:p>
    <w:sectPr w:rsidR="004C4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37D9E" w14:textId="77777777" w:rsidR="006A3567" w:rsidRDefault="006A3567" w:rsidP="00DD72B0">
      <w:r>
        <w:separator/>
      </w:r>
    </w:p>
  </w:endnote>
  <w:endnote w:type="continuationSeparator" w:id="0">
    <w:p w14:paraId="58C51FA0" w14:textId="77777777" w:rsidR="006A3567" w:rsidRDefault="006A3567" w:rsidP="00DD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6B321" w14:textId="77777777" w:rsidR="006A3567" w:rsidRDefault="006A3567" w:rsidP="00DD72B0">
      <w:r>
        <w:separator/>
      </w:r>
    </w:p>
  </w:footnote>
  <w:footnote w:type="continuationSeparator" w:id="0">
    <w:p w14:paraId="7674AF3B" w14:textId="77777777" w:rsidR="006A3567" w:rsidRDefault="006A3567" w:rsidP="00DD7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6BB"/>
    <w:multiLevelType w:val="hybridMultilevel"/>
    <w:tmpl w:val="CB481BB0"/>
    <w:lvl w:ilvl="0" w:tplc="22E0465C">
      <w:start w:val="1"/>
      <w:numFmt w:val="chineseCountingThousand"/>
      <w:suff w:val="noth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50586"/>
    <w:multiLevelType w:val="singleLevel"/>
    <w:tmpl w:val="22E0465C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FA663E2"/>
    <w:multiLevelType w:val="singleLevel"/>
    <w:tmpl w:val="10865E0C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56AD0541"/>
    <w:multiLevelType w:val="multilevel"/>
    <w:tmpl w:val="8592B9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D7"/>
    <w:rsid w:val="00001F9B"/>
    <w:rsid w:val="000530AD"/>
    <w:rsid w:val="00094D52"/>
    <w:rsid w:val="0009662B"/>
    <w:rsid w:val="000D2F09"/>
    <w:rsid w:val="000E3010"/>
    <w:rsid w:val="00136183"/>
    <w:rsid w:val="00146C6D"/>
    <w:rsid w:val="001A319C"/>
    <w:rsid w:val="001B3B5E"/>
    <w:rsid w:val="001B5107"/>
    <w:rsid w:val="001E5C8B"/>
    <w:rsid w:val="00203454"/>
    <w:rsid w:val="00266F29"/>
    <w:rsid w:val="00297122"/>
    <w:rsid w:val="002E6B74"/>
    <w:rsid w:val="00326F18"/>
    <w:rsid w:val="003866A5"/>
    <w:rsid w:val="003C23CC"/>
    <w:rsid w:val="0042355A"/>
    <w:rsid w:val="00430AE6"/>
    <w:rsid w:val="00434A80"/>
    <w:rsid w:val="00434D33"/>
    <w:rsid w:val="004504D4"/>
    <w:rsid w:val="0046471F"/>
    <w:rsid w:val="004A001C"/>
    <w:rsid w:val="004C03D5"/>
    <w:rsid w:val="004C4C35"/>
    <w:rsid w:val="00543F44"/>
    <w:rsid w:val="00550F9C"/>
    <w:rsid w:val="0059090D"/>
    <w:rsid w:val="005C3054"/>
    <w:rsid w:val="00646BC3"/>
    <w:rsid w:val="006A3567"/>
    <w:rsid w:val="006E5CE3"/>
    <w:rsid w:val="00716D6E"/>
    <w:rsid w:val="007447E3"/>
    <w:rsid w:val="00790705"/>
    <w:rsid w:val="007A3ED7"/>
    <w:rsid w:val="007B3FB8"/>
    <w:rsid w:val="007B418C"/>
    <w:rsid w:val="007C7CB9"/>
    <w:rsid w:val="00804541"/>
    <w:rsid w:val="00823CF6"/>
    <w:rsid w:val="008748B1"/>
    <w:rsid w:val="0087749E"/>
    <w:rsid w:val="008F2021"/>
    <w:rsid w:val="00943685"/>
    <w:rsid w:val="009455C9"/>
    <w:rsid w:val="00A31A7E"/>
    <w:rsid w:val="00A3421F"/>
    <w:rsid w:val="00A8255E"/>
    <w:rsid w:val="00AC00CB"/>
    <w:rsid w:val="00B431E9"/>
    <w:rsid w:val="00B55D78"/>
    <w:rsid w:val="00B61929"/>
    <w:rsid w:val="00B74AFA"/>
    <w:rsid w:val="00B75FE9"/>
    <w:rsid w:val="00B853AF"/>
    <w:rsid w:val="00C03EF7"/>
    <w:rsid w:val="00C223E8"/>
    <w:rsid w:val="00C4037D"/>
    <w:rsid w:val="00C431EE"/>
    <w:rsid w:val="00C60CD2"/>
    <w:rsid w:val="00D14EC4"/>
    <w:rsid w:val="00D53E1A"/>
    <w:rsid w:val="00DD3ED0"/>
    <w:rsid w:val="00DD72B0"/>
    <w:rsid w:val="00DE0B0F"/>
    <w:rsid w:val="00E1642A"/>
    <w:rsid w:val="00E169DB"/>
    <w:rsid w:val="00E31E72"/>
    <w:rsid w:val="00E41B3B"/>
    <w:rsid w:val="00E60E72"/>
    <w:rsid w:val="00E81144"/>
    <w:rsid w:val="00F47F5C"/>
    <w:rsid w:val="00FA14BF"/>
    <w:rsid w:val="00FD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3AB8E"/>
  <w15:chartTrackingRefBased/>
  <w15:docId w15:val="{92309C3F-CAE4-4352-AE72-2FA0FEC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F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2B0"/>
    <w:rPr>
      <w:sz w:val="18"/>
      <w:szCs w:val="18"/>
    </w:rPr>
  </w:style>
  <w:style w:type="paragraph" w:styleId="a7">
    <w:name w:val="List Paragraph"/>
    <w:basedOn w:val="a"/>
    <w:uiPriority w:val="34"/>
    <w:qFormat/>
    <w:rsid w:val="004C4C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3EF7"/>
    <w:rPr>
      <w:b/>
      <w:bCs/>
      <w:kern w:val="44"/>
      <w:sz w:val="44"/>
      <w:szCs w:val="44"/>
    </w:rPr>
  </w:style>
  <w:style w:type="paragraph" w:styleId="a8">
    <w:name w:val="Date"/>
    <w:basedOn w:val="a"/>
    <w:next w:val="a"/>
    <w:link w:val="a9"/>
    <w:uiPriority w:val="99"/>
    <w:semiHidden/>
    <w:unhideWhenUsed/>
    <w:rsid w:val="00B74AF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74AFA"/>
  </w:style>
  <w:style w:type="paragraph" w:customStyle="1" w:styleId="paragraph">
    <w:name w:val="paragraph"/>
    <w:basedOn w:val="a"/>
    <w:rsid w:val="00790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6C58-3AEE-465A-B657-6D17E858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</dc:creator>
  <cp:keywords/>
  <dc:description/>
  <cp:lastModifiedBy>F S</cp:lastModifiedBy>
  <cp:revision>106</cp:revision>
  <dcterms:created xsi:type="dcterms:W3CDTF">2020-03-12T10:25:00Z</dcterms:created>
  <dcterms:modified xsi:type="dcterms:W3CDTF">2020-03-13T15:33:00Z</dcterms:modified>
</cp:coreProperties>
</file>