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r>
        <w:rPr>
          <w:lang w:eastAsia="en-US"/>
        </w:rPr>
        <w:drawing>
          <wp:inline distT="0" distB="0" distL="0" distR="0">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4846320" cy="883920"/>
                    </a:xfrm>
                    <a:prstGeom prst="rect">
                      <a:avLst/>
                    </a:prstGeom>
                    <a:noFill/>
                    <a:ln w="9525">
                      <a:noFill/>
                      <a:miter lim="800000"/>
                      <a:headEnd/>
                      <a:tailEnd/>
                    </a:ln>
                  </pic:spPr>
                </pic:pic>
              </a:graphicData>
            </a:graphic>
          </wp:inline>
        </w:drawing>
      </w:r>
    </w:p>
    <w:p>
      <w:pPr>
        <w:spacing w:line="360" w:lineRule="auto"/>
      </w:pPr>
    </w:p>
    <w:p>
      <w:pPr>
        <w:spacing w:line="360" w:lineRule="auto"/>
      </w:pPr>
    </w:p>
    <w:p>
      <w:pPr>
        <w:spacing w:line="360" w:lineRule="auto"/>
      </w:pPr>
    </w:p>
    <w:p>
      <w:pPr>
        <w:spacing w:line="360" w:lineRule="auto"/>
        <w:jc w:val="center"/>
        <w:rPr>
          <w:b/>
          <w:bCs/>
          <w:sz w:val="52"/>
        </w:rPr>
      </w:pPr>
      <w:r>
        <w:rPr>
          <w:rFonts w:hint="eastAsia"/>
          <w:b/>
          <w:bCs/>
          <w:sz w:val="52"/>
        </w:rPr>
        <w:t>系统能力综合培养实验报告</w:t>
      </w:r>
    </w:p>
    <w:p>
      <w:pPr>
        <w:spacing w:line="360" w:lineRule="auto"/>
      </w:pPr>
    </w:p>
    <w:p>
      <w:pPr>
        <w:spacing w:line="360" w:lineRule="auto"/>
      </w:pPr>
    </w:p>
    <w:tbl>
      <w:tblPr>
        <w:tblStyle w:val="16"/>
        <w:tblW w:w="7128" w:type="dxa"/>
        <w:jc w:val="center"/>
        <w:tblInd w:w="0" w:type="dxa"/>
        <w:tblLayout w:type="fixed"/>
        <w:tblCellMar>
          <w:top w:w="0" w:type="dxa"/>
          <w:left w:w="108" w:type="dxa"/>
          <w:bottom w:w="0" w:type="dxa"/>
          <w:right w:w="108" w:type="dxa"/>
        </w:tblCellMar>
      </w:tblPr>
      <w:tblGrid>
        <w:gridCol w:w="1908"/>
        <w:gridCol w:w="1740"/>
        <w:gridCol w:w="1740"/>
        <w:gridCol w:w="1740"/>
      </w:tblGrid>
      <w:tr>
        <w:tblPrEx>
          <w:tblLayout w:type="fixed"/>
          <w:tblCellMar>
            <w:top w:w="0" w:type="dxa"/>
            <w:left w:w="108" w:type="dxa"/>
            <w:bottom w:w="0" w:type="dxa"/>
            <w:right w:w="108" w:type="dxa"/>
          </w:tblCellMar>
        </w:tblPrEx>
        <w:trPr>
          <w:jc w:val="center"/>
        </w:trPr>
        <w:tc>
          <w:tcPr>
            <w:tcW w:w="1908" w:type="dxa"/>
            <w:vAlign w:val="bottom"/>
          </w:tcPr>
          <w:p>
            <w:pPr>
              <w:wordWrap w:val="0"/>
              <w:spacing w:line="360" w:lineRule="auto"/>
              <w:jc w:val="right"/>
            </w:pPr>
            <w:r>
              <w:rPr>
                <w:rFonts w:hint="eastAsia"/>
                <w:sz w:val="32"/>
                <w:szCs w:val="32"/>
              </w:rPr>
              <w:t>学    院：</w:t>
            </w:r>
          </w:p>
        </w:tc>
        <w:tc>
          <w:tcPr>
            <w:tcW w:w="5220" w:type="dxa"/>
            <w:gridSpan w:val="3"/>
          </w:tcPr>
          <w:p>
            <w:pPr>
              <w:spacing w:line="360" w:lineRule="auto"/>
              <w:jc w:val="center"/>
              <w:rPr>
                <w:sz w:val="32"/>
                <w:szCs w:val="32"/>
              </w:rPr>
            </w:pPr>
            <w:r>
              <w:rPr>
                <w:rFonts w:hint="eastAsia"/>
                <w:sz w:val="32"/>
                <w:szCs w:val="32"/>
              </w:rPr>
              <w:t>计算机学院</w:t>
            </w:r>
          </w:p>
        </w:tc>
      </w:tr>
      <w:tr>
        <w:tblPrEx>
          <w:tblLayout w:type="fixed"/>
          <w:tblCellMar>
            <w:top w:w="0" w:type="dxa"/>
            <w:left w:w="108" w:type="dxa"/>
            <w:bottom w:w="0" w:type="dxa"/>
            <w:right w:w="108" w:type="dxa"/>
          </w:tblCellMar>
        </w:tblPrEx>
        <w:trPr>
          <w:jc w:val="center"/>
        </w:trPr>
        <w:tc>
          <w:tcPr>
            <w:tcW w:w="1908" w:type="dxa"/>
            <w:vAlign w:val="bottom"/>
          </w:tcPr>
          <w:p>
            <w:pPr>
              <w:spacing w:line="360" w:lineRule="auto"/>
              <w:jc w:val="right"/>
            </w:pPr>
            <w:r>
              <w:rPr>
                <w:rFonts w:hint="eastAsia"/>
                <w:sz w:val="32"/>
                <w:szCs w:val="32"/>
              </w:rPr>
              <w:t>专    业：</w:t>
            </w:r>
          </w:p>
        </w:tc>
        <w:tc>
          <w:tcPr>
            <w:tcW w:w="5220" w:type="dxa"/>
            <w:gridSpan w:val="3"/>
          </w:tcPr>
          <w:p>
            <w:pPr>
              <w:spacing w:line="360" w:lineRule="auto"/>
              <w:jc w:val="center"/>
              <w:rPr>
                <w:sz w:val="32"/>
                <w:szCs w:val="32"/>
              </w:rPr>
            </w:pPr>
            <w:r>
              <w:rPr>
                <w:rFonts w:hint="eastAsia"/>
                <w:sz w:val="32"/>
                <w:szCs w:val="32"/>
              </w:rPr>
              <w:t>计算机科学与技术</w:t>
            </w:r>
          </w:p>
        </w:tc>
      </w:tr>
      <w:tr>
        <w:tblPrEx>
          <w:tblLayout w:type="fixed"/>
          <w:tblCellMar>
            <w:top w:w="0" w:type="dxa"/>
            <w:left w:w="108" w:type="dxa"/>
            <w:bottom w:w="0" w:type="dxa"/>
            <w:right w:w="108" w:type="dxa"/>
          </w:tblCellMar>
        </w:tblPrEx>
        <w:trPr>
          <w:jc w:val="center"/>
        </w:trPr>
        <w:tc>
          <w:tcPr>
            <w:tcW w:w="1908" w:type="dxa"/>
            <w:vAlign w:val="bottom"/>
          </w:tcPr>
          <w:p>
            <w:pPr>
              <w:spacing w:line="360" w:lineRule="auto"/>
              <w:jc w:val="right"/>
            </w:pPr>
            <w:r>
              <w:rPr>
                <w:rFonts w:hint="eastAsia"/>
                <w:sz w:val="32"/>
                <w:szCs w:val="32"/>
              </w:rPr>
              <w:t>班    级：</w:t>
            </w:r>
          </w:p>
        </w:tc>
        <w:tc>
          <w:tcPr>
            <w:tcW w:w="5220" w:type="dxa"/>
            <w:gridSpan w:val="3"/>
          </w:tcPr>
          <w:p>
            <w:pPr>
              <w:spacing w:line="360" w:lineRule="auto"/>
              <w:jc w:val="center"/>
              <w:rPr>
                <w:sz w:val="32"/>
                <w:szCs w:val="32"/>
              </w:rPr>
            </w:pPr>
            <w:r>
              <w:rPr>
                <w:rFonts w:hint="eastAsia"/>
                <w:sz w:val="32"/>
                <w:szCs w:val="32"/>
              </w:rPr>
              <w:t xml:space="preserve">ACM1601班、计算机1609班  </w:t>
            </w:r>
          </w:p>
        </w:tc>
      </w:tr>
      <w:tr>
        <w:tblPrEx>
          <w:tblLayout w:type="fixed"/>
          <w:tblCellMar>
            <w:top w:w="0" w:type="dxa"/>
            <w:left w:w="108" w:type="dxa"/>
            <w:bottom w:w="0" w:type="dxa"/>
            <w:right w:w="108" w:type="dxa"/>
          </w:tblCellMar>
        </w:tblPrEx>
        <w:trPr>
          <w:jc w:val="center"/>
        </w:trPr>
        <w:tc>
          <w:tcPr>
            <w:tcW w:w="1908" w:type="dxa"/>
            <w:vAlign w:val="bottom"/>
          </w:tcPr>
          <w:p>
            <w:pPr>
              <w:spacing w:line="360" w:lineRule="auto"/>
              <w:jc w:val="right"/>
            </w:pPr>
            <w:r>
              <w:rPr>
                <w:rFonts w:hint="eastAsia"/>
                <w:sz w:val="32"/>
                <w:szCs w:val="32"/>
              </w:rPr>
              <w:t>学    号：</w:t>
            </w:r>
          </w:p>
        </w:tc>
        <w:tc>
          <w:tcPr>
            <w:tcW w:w="1740" w:type="dxa"/>
            <w:vAlign w:val="center"/>
          </w:tcPr>
          <w:p>
            <w:pPr>
              <w:spacing w:line="360" w:lineRule="auto"/>
              <w:jc w:val="center"/>
              <w:rPr>
                <w:szCs w:val="32"/>
              </w:rPr>
            </w:pPr>
          </w:p>
        </w:tc>
        <w:tc>
          <w:tcPr>
            <w:tcW w:w="1740" w:type="dxa"/>
            <w:vAlign w:val="center"/>
          </w:tcPr>
          <w:p>
            <w:pPr>
              <w:spacing w:line="360" w:lineRule="auto"/>
              <w:jc w:val="center"/>
              <w:rPr>
                <w:szCs w:val="32"/>
              </w:rPr>
            </w:pPr>
            <w:r>
              <w:rPr>
                <w:rFonts w:hint="eastAsia"/>
                <w:szCs w:val="32"/>
              </w:rPr>
              <w:t>U</w:t>
            </w:r>
            <w:r>
              <w:rPr>
                <w:szCs w:val="32"/>
              </w:rPr>
              <w:t>201614774</w:t>
            </w:r>
          </w:p>
        </w:tc>
        <w:tc>
          <w:tcPr>
            <w:tcW w:w="1740" w:type="dxa"/>
            <w:vAlign w:val="center"/>
          </w:tcPr>
          <w:p>
            <w:pPr>
              <w:spacing w:line="360" w:lineRule="auto"/>
              <w:jc w:val="center"/>
              <w:rPr>
                <w:rFonts w:hint="default" w:eastAsia="宋体"/>
                <w:szCs w:val="32"/>
                <w:lang w:val="en-US" w:eastAsia="zh-CN"/>
              </w:rPr>
            </w:pPr>
            <w:r>
              <w:rPr>
                <w:rFonts w:hint="eastAsia"/>
                <w:szCs w:val="32"/>
                <w:lang w:val="en-US" w:eastAsia="zh-CN"/>
              </w:rPr>
              <w:t>U201614767</w:t>
            </w:r>
          </w:p>
        </w:tc>
      </w:tr>
      <w:tr>
        <w:tblPrEx>
          <w:tblLayout w:type="fixed"/>
          <w:tblCellMar>
            <w:top w:w="0" w:type="dxa"/>
            <w:left w:w="108" w:type="dxa"/>
            <w:bottom w:w="0" w:type="dxa"/>
            <w:right w:w="108" w:type="dxa"/>
          </w:tblCellMar>
        </w:tblPrEx>
        <w:trPr>
          <w:jc w:val="center"/>
        </w:trPr>
        <w:tc>
          <w:tcPr>
            <w:tcW w:w="1908" w:type="dxa"/>
            <w:vAlign w:val="bottom"/>
          </w:tcPr>
          <w:p>
            <w:pPr>
              <w:spacing w:line="360" w:lineRule="auto"/>
              <w:jc w:val="right"/>
            </w:pPr>
            <w:r>
              <w:rPr>
                <w:rFonts w:hint="eastAsia"/>
                <w:sz w:val="32"/>
                <w:szCs w:val="32"/>
              </w:rPr>
              <w:t>姓    名：</w:t>
            </w:r>
          </w:p>
        </w:tc>
        <w:tc>
          <w:tcPr>
            <w:tcW w:w="1740" w:type="dxa"/>
          </w:tcPr>
          <w:p>
            <w:pPr>
              <w:spacing w:line="360" w:lineRule="auto"/>
              <w:jc w:val="center"/>
              <w:rPr>
                <w:sz w:val="32"/>
                <w:szCs w:val="32"/>
              </w:rPr>
            </w:pPr>
            <w:r>
              <w:rPr>
                <w:rFonts w:hint="eastAsia"/>
                <w:szCs w:val="32"/>
              </w:rPr>
              <w:t>黄佳汇</w:t>
            </w:r>
          </w:p>
        </w:tc>
        <w:tc>
          <w:tcPr>
            <w:tcW w:w="1740" w:type="dxa"/>
          </w:tcPr>
          <w:p>
            <w:pPr>
              <w:spacing w:line="360" w:lineRule="auto"/>
              <w:jc w:val="center"/>
              <w:rPr>
                <w:sz w:val="32"/>
                <w:szCs w:val="32"/>
              </w:rPr>
            </w:pPr>
            <w:r>
              <w:rPr>
                <w:rFonts w:hint="eastAsia"/>
                <w:szCs w:val="32"/>
              </w:rPr>
              <w:t>杨祖容</w:t>
            </w:r>
          </w:p>
        </w:tc>
        <w:tc>
          <w:tcPr>
            <w:tcW w:w="1740" w:type="dxa"/>
          </w:tcPr>
          <w:p>
            <w:pPr>
              <w:spacing w:line="360" w:lineRule="auto"/>
              <w:jc w:val="center"/>
              <w:rPr>
                <w:sz w:val="32"/>
                <w:szCs w:val="32"/>
              </w:rPr>
            </w:pPr>
            <w:r>
              <w:rPr>
                <w:rFonts w:hint="eastAsia"/>
                <w:szCs w:val="32"/>
              </w:rPr>
              <w:t>王通</w:t>
            </w:r>
          </w:p>
        </w:tc>
      </w:tr>
      <w:tr>
        <w:tblPrEx>
          <w:tblLayout w:type="fixed"/>
          <w:tblCellMar>
            <w:top w:w="0" w:type="dxa"/>
            <w:left w:w="108" w:type="dxa"/>
            <w:bottom w:w="0" w:type="dxa"/>
            <w:right w:w="108" w:type="dxa"/>
          </w:tblCellMar>
        </w:tblPrEx>
        <w:trPr>
          <w:jc w:val="center"/>
        </w:trPr>
        <w:tc>
          <w:tcPr>
            <w:tcW w:w="1908" w:type="dxa"/>
            <w:vAlign w:val="bottom"/>
          </w:tcPr>
          <w:p>
            <w:pPr>
              <w:spacing w:line="360" w:lineRule="auto"/>
              <w:jc w:val="right"/>
              <w:rPr>
                <w:sz w:val="32"/>
                <w:szCs w:val="32"/>
              </w:rPr>
            </w:pPr>
            <w:r>
              <w:rPr>
                <w:rFonts w:hint="eastAsia"/>
                <w:sz w:val="32"/>
                <w:szCs w:val="32"/>
              </w:rPr>
              <w:t>指导教师：</w:t>
            </w:r>
          </w:p>
        </w:tc>
        <w:tc>
          <w:tcPr>
            <w:tcW w:w="5220" w:type="dxa"/>
            <w:gridSpan w:val="3"/>
          </w:tcPr>
          <w:p>
            <w:pPr>
              <w:spacing w:line="360" w:lineRule="auto"/>
              <w:jc w:val="center"/>
              <w:rPr>
                <w:sz w:val="32"/>
                <w:szCs w:val="32"/>
              </w:rPr>
            </w:pPr>
            <w:r>
              <w:rPr>
                <w:rFonts w:hint="eastAsia"/>
                <w:sz w:val="32"/>
                <w:szCs w:val="32"/>
              </w:rPr>
              <w:t>谢美意、左琼</w:t>
            </w:r>
          </w:p>
        </w:tc>
      </w:tr>
    </w:tbl>
    <w:p>
      <w:pPr>
        <w:spacing w:line="360" w:lineRule="auto"/>
        <w:rPr>
          <w:sz w:val="32"/>
          <w:szCs w:val="32"/>
        </w:rPr>
      </w:pPr>
    </w:p>
    <w:tbl>
      <w:tblPr>
        <w:tblStyle w:val="16"/>
        <w:tblpPr w:leftFromText="180" w:rightFromText="180" w:vertAnchor="text" w:horzAnchor="margin" w:tblpXSpec="right" w:tblpY="372"/>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分数</w:t>
            </w:r>
          </w:p>
        </w:tc>
        <w:tc>
          <w:tcPr>
            <w:tcW w:w="2340" w:type="dxa"/>
            <w:shd w:val="clear" w:color="auto" w:fill="auto"/>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教师签名</w:t>
            </w:r>
          </w:p>
        </w:tc>
        <w:tc>
          <w:tcPr>
            <w:tcW w:w="2340" w:type="dxa"/>
            <w:shd w:val="clear" w:color="auto" w:fill="auto"/>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jc w:val="center"/>
        <w:rPr>
          <w:sz w:val="32"/>
          <w:szCs w:val="32"/>
        </w:rPr>
        <w:sectPr>
          <w:footerReference r:id="rId3" w:type="default"/>
          <w:footerReference r:id="rId4" w:type="even"/>
          <w:pgSz w:w="11906" w:h="16838"/>
          <w:pgMar w:top="1440" w:right="1800" w:bottom="1440" w:left="1800" w:header="851" w:footer="992" w:gutter="0"/>
          <w:pgNumType w:fmt="numberInDash"/>
          <w:cols w:space="425" w:num="1"/>
          <w:docGrid w:type="lines" w:linePitch="312" w:charSpace="0"/>
        </w:sectPr>
      </w:pPr>
      <w:r>
        <w:rPr>
          <w:rFonts w:hint="eastAsia"/>
          <w:sz w:val="32"/>
          <w:szCs w:val="32"/>
        </w:rPr>
        <w:t>201</w:t>
      </w:r>
      <w:r>
        <w:rPr>
          <w:sz w:val="32"/>
          <w:szCs w:val="32"/>
        </w:rPr>
        <w:t>9</w:t>
      </w:r>
      <w:r>
        <w:rPr>
          <w:rFonts w:hint="eastAsia"/>
          <w:sz w:val="32"/>
          <w:szCs w:val="32"/>
        </w:rPr>
        <w:t>年  月  日</w:t>
      </w:r>
    </w:p>
    <w:p>
      <w:pPr>
        <w:pStyle w:val="13"/>
        <w:rPr>
          <w:sz w:val="30"/>
        </w:rPr>
      </w:pPr>
      <w:r>
        <w:rPr>
          <w:rFonts w:hint="eastAsia"/>
          <w:sz w:val="30"/>
        </w:rPr>
        <w:t>目  录</w:t>
      </w:r>
    </w:p>
    <w:p>
      <w:pPr>
        <w:pStyle w:val="13"/>
        <w:tabs>
          <w:tab w:val="right" w:leader="dot" w:pos="8306"/>
          <w:tab w:val="clear" w:pos="8296"/>
        </w:tabs>
      </w:pPr>
      <w:r>
        <w:rPr>
          <w:rStyle w:val="20"/>
          <w:rFonts w:ascii="宋体" w:hAnsi="宋体"/>
          <w:szCs w:val="24"/>
        </w:rPr>
        <w:fldChar w:fldCharType="begin"/>
      </w:r>
      <w:r>
        <w:rPr>
          <w:rStyle w:val="20"/>
          <w:rFonts w:ascii="宋体" w:hAnsi="宋体"/>
          <w:szCs w:val="24"/>
        </w:rPr>
        <w:instrText xml:space="preserve"> TOC \o "1-3" \h \z \u </w:instrText>
      </w:r>
      <w:r>
        <w:rPr>
          <w:rStyle w:val="20"/>
          <w:rFonts w:ascii="宋体" w:hAnsi="宋体"/>
          <w:szCs w:val="24"/>
        </w:rPr>
        <w:fldChar w:fldCharType="separate"/>
      </w:r>
      <w:r>
        <w:rPr>
          <w:rFonts w:ascii="宋体" w:hAnsi="宋体"/>
          <w:szCs w:val="24"/>
        </w:rPr>
        <w:fldChar w:fldCharType="begin"/>
      </w:r>
      <w:r>
        <w:rPr>
          <w:rFonts w:ascii="宋体" w:hAnsi="宋体"/>
          <w:szCs w:val="24"/>
        </w:rPr>
        <w:instrText xml:space="preserve"> HYPERLINK \l _Toc18169 </w:instrText>
      </w:r>
      <w:r>
        <w:rPr>
          <w:rFonts w:ascii="宋体" w:hAnsi="宋体"/>
          <w:szCs w:val="24"/>
        </w:rPr>
        <w:fldChar w:fldCharType="separate"/>
      </w:r>
      <w:r>
        <w:rPr>
          <w:rFonts w:hint="eastAsia"/>
        </w:rPr>
        <w:t>1 实验任务概述</w:t>
      </w:r>
      <w:r>
        <w:tab/>
      </w:r>
      <w:r>
        <w:fldChar w:fldCharType="begin"/>
      </w:r>
      <w:r>
        <w:instrText xml:space="preserve"> PAGEREF _Toc18169 </w:instrText>
      </w:r>
      <w:r>
        <w:fldChar w:fldCharType="separate"/>
      </w:r>
      <w:r>
        <w:t>1</w:t>
      </w:r>
      <w:r>
        <w:fldChar w:fldCharType="end"/>
      </w:r>
      <w:r>
        <w:rPr>
          <w:rFonts w:ascii="宋体" w:hAnsi="宋体"/>
          <w:szCs w:val="24"/>
        </w:rPr>
        <w:fldChar w:fldCharType="end"/>
      </w:r>
    </w:p>
    <w:p>
      <w:pPr>
        <w:pStyle w:val="14"/>
        <w:tabs>
          <w:tab w:val="right" w:leader="dot" w:pos="8306"/>
        </w:tabs>
      </w:pPr>
      <w:r>
        <w:fldChar w:fldCharType="begin"/>
      </w:r>
      <w:r>
        <w:instrText xml:space="preserve"> HYPERLINK \l _Toc11144 </w:instrText>
      </w:r>
      <w:r>
        <w:fldChar w:fldCharType="separate"/>
      </w:r>
      <w:r>
        <w:rPr>
          <w:rFonts w:hint="eastAsia"/>
        </w:rPr>
        <w:t>1.1 实验目的</w:t>
      </w:r>
      <w:r>
        <w:tab/>
      </w:r>
      <w:r>
        <w:fldChar w:fldCharType="begin"/>
      </w:r>
      <w:r>
        <w:instrText xml:space="preserve"> PAGEREF _Toc11144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_Toc11898 </w:instrText>
      </w:r>
      <w:r>
        <w:fldChar w:fldCharType="separate"/>
      </w:r>
      <w:r>
        <w:rPr>
          <w:rFonts w:hint="eastAsia"/>
        </w:rPr>
        <w:t>1.2 实验要求</w:t>
      </w:r>
      <w:r>
        <w:tab/>
      </w:r>
      <w:r>
        <w:fldChar w:fldCharType="begin"/>
      </w:r>
      <w:r>
        <w:instrText xml:space="preserve"> PAGEREF _Toc11898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_Toc12404 </w:instrText>
      </w:r>
      <w:r>
        <w:fldChar w:fldCharType="separate"/>
      </w:r>
      <w:r>
        <w:rPr>
          <w:rFonts w:hint="eastAsia"/>
        </w:rPr>
        <w:t>1.3 HustBase体系结构介绍</w:t>
      </w:r>
      <w:r>
        <w:tab/>
      </w:r>
      <w:r>
        <w:fldChar w:fldCharType="begin"/>
      </w:r>
      <w:r>
        <w:instrText xml:space="preserve"> PAGEREF _Toc12404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_Toc29698 </w:instrText>
      </w:r>
      <w:r>
        <w:fldChar w:fldCharType="separate"/>
      </w:r>
      <w:r>
        <w:rPr>
          <w:rFonts w:hint="eastAsia"/>
        </w:rPr>
        <w:t>1.4 小组成员分工</w:t>
      </w:r>
      <w:r>
        <w:tab/>
      </w:r>
      <w:r>
        <w:fldChar w:fldCharType="begin"/>
      </w:r>
      <w:r>
        <w:instrText xml:space="preserve"> PAGEREF _Toc29698 </w:instrText>
      </w:r>
      <w:r>
        <w:fldChar w:fldCharType="separate"/>
      </w:r>
      <w:r>
        <w:t>4</w:t>
      </w:r>
      <w:r>
        <w:fldChar w:fldCharType="end"/>
      </w:r>
      <w:r>
        <w:fldChar w:fldCharType="end"/>
      </w:r>
    </w:p>
    <w:p>
      <w:pPr>
        <w:pStyle w:val="13"/>
        <w:tabs>
          <w:tab w:val="right" w:leader="dot" w:pos="8306"/>
          <w:tab w:val="clear" w:pos="8296"/>
        </w:tabs>
      </w:pPr>
      <w:r>
        <w:fldChar w:fldCharType="begin"/>
      </w:r>
      <w:r>
        <w:instrText xml:space="preserve"> HYPERLINK \l _Toc20248 </w:instrText>
      </w:r>
      <w:r>
        <w:fldChar w:fldCharType="separate"/>
      </w:r>
      <w:r>
        <w:rPr>
          <w:rFonts w:hint="eastAsia"/>
        </w:rPr>
        <w:t>2 记录管理模块</w:t>
      </w:r>
      <w:r>
        <w:tab/>
      </w:r>
      <w:r>
        <w:fldChar w:fldCharType="begin"/>
      </w:r>
      <w:r>
        <w:instrText xml:space="preserve"> PAGEREF _Toc20248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_Toc1543 </w:instrText>
      </w:r>
      <w:r>
        <w:fldChar w:fldCharType="separate"/>
      </w:r>
      <w:r>
        <w:rPr>
          <w:rFonts w:hint="eastAsia"/>
        </w:rPr>
        <w:t>2.1 模块概述</w:t>
      </w:r>
      <w:r>
        <w:tab/>
      </w:r>
      <w:r>
        <w:fldChar w:fldCharType="begin"/>
      </w:r>
      <w:r>
        <w:instrText xml:space="preserve"> PAGEREF _Toc1543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_Toc7255 </w:instrText>
      </w:r>
      <w:r>
        <w:fldChar w:fldCharType="separate"/>
      </w:r>
      <w:r>
        <w:rPr>
          <w:rFonts w:hint="eastAsia"/>
          <w:szCs w:val="21"/>
        </w:rPr>
        <w:t xml:space="preserve">2.2 </w:t>
      </w:r>
      <w:r>
        <w:rPr>
          <w:rFonts w:hint="eastAsia"/>
        </w:rPr>
        <w:t>模块设计</w:t>
      </w:r>
      <w:r>
        <w:tab/>
      </w:r>
      <w:r>
        <w:fldChar w:fldCharType="begin"/>
      </w:r>
      <w:r>
        <w:instrText xml:space="preserve"> PAGEREF _Toc7255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_Toc11521 </w:instrText>
      </w:r>
      <w:r>
        <w:fldChar w:fldCharType="separate"/>
      </w:r>
      <w:r>
        <w:rPr>
          <w:rFonts w:hint="eastAsia"/>
        </w:rPr>
        <w:t>2.3 模块实现</w:t>
      </w:r>
      <w:r>
        <w:tab/>
      </w:r>
      <w:r>
        <w:fldChar w:fldCharType="begin"/>
      </w:r>
      <w:r>
        <w:instrText xml:space="preserve"> PAGEREF _Toc11521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_Toc12643 </w:instrText>
      </w:r>
      <w:r>
        <w:fldChar w:fldCharType="separate"/>
      </w:r>
      <w:r>
        <w:rPr>
          <w:rFonts w:hint="eastAsia"/>
        </w:rPr>
        <w:t>2.3.1文件操作</w:t>
      </w:r>
      <w:r>
        <w:tab/>
      </w:r>
      <w:r>
        <w:fldChar w:fldCharType="begin"/>
      </w:r>
      <w:r>
        <w:instrText xml:space="preserve"> PAGEREF _Toc12643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_Toc11659 </w:instrText>
      </w:r>
      <w:r>
        <w:fldChar w:fldCharType="separate"/>
      </w:r>
      <w:r>
        <w:rPr>
          <w:rFonts w:hint="eastAsia"/>
        </w:rPr>
        <w:t>2.3.2记录操作</w:t>
      </w:r>
      <w:r>
        <w:tab/>
      </w:r>
      <w:r>
        <w:fldChar w:fldCharType="begin"/>
      </w:r>
      <w:r>
        <w:instrText xml:space="preserve"> PAGEREF _Toc11659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_Toc22486 </w:instrText>
      </w:r>
      <w:r>
        <w:fldChar w:fldCharType="separate"/>
      </w:r>
      <w:r>
        <w:rPr>
          <w:rFonts w:hint="eastAsia"/>
        </w:rPr>
        <w:t>2.4 实验过程</w:t>
      </w:r>
      <w:r>
        <w:tab/>
      </w:r>
      <w:r>
        <w:fldChar w:fldCharType="begin"/>
      </w:r>
      <w:r>
        <w:instrText xml:space="preserve"> PAGEREF _Toc22486 </w:instrText>
      </w:r>
      <w:r>
        <w:fldChar w:fldCharType="separate"/>
      </w:r>
      <w:r>
        <w:t>7</w:t>
      </w:r>
      <w:r>
        <w:fldChar w:fldCharType="end"/>
      </w:r>
      <w:r>
        <w:fldChar w:fldCharType="end"/>
      </w:r>
    </w:p>
    <w:p>
      <w:pPr>
        <w:pStyle w:val="13"/>
        <w:tabs>
          <w:tab w:val="right" w:leader="dot" w:pos="8306"/>
          <w:tab w:val="clear" w:pos="8296"/>
        </w:tabs>
      </w:pPr>
      <w:r>
        <w:fldChar w:fldCharType="begin"/>
      </w:r>
      <w:r>
        <w:instrText xml:space="preserve"> HYPERLINK \l _Toc3227 </w:instrText>
      </w:r>
      <w:r>
        <w:fldChar w:fldCharType="separate"/>
      </w:r>
      <w:r>
        <w:rPr>
          <w:rFonts w:hint="eastAsia"/>
        </w:rPr>
        <w:t>3 系统管理模块</w:t>
      </w:r>
      <w:r>
        <w:tab/>
      </w:r>
      <w:r>
        <w:fldChar w:fldCharType="begin"/>
      </w:r>
      <w:r>
        <w:instrText xml:space="preserve"> PAGEREF _Toc3227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_Toc25482 </w:instrText>
      </w:r>
      <w:r>
        <w:fldChar w:fldCharType="separate"/>
      </w:r>
      <w:r>
        <w:rPr>
          <w:rFonts w:hint="eastAsia"/>
        </w:rPr>
        <w:t>3.1 模块概述</w:t>
      </w:r>
      <w:r>
        <w:tab/>
      </w:r>
      <w:r>
        <w:fldChar w:fldCharType="begin"/>
      </w:r>
      <w:r>
        <w:instrText xml:space="preserve"> PAGEREF _Toc25482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_Toc3701 </w:instrText>
      </w:r>
      <w:r>
        <w:fldChar w:fldCharType="separate"/>
      </w:r>
      <w:r>
        <w:rPr>
          <w:rFonts w:hint="eastAsia"/>
        </w:rPr>
        <w:t>3.2 模块设计</w:t>
      </w:r>
      <w:r>
        <w:tab/>
      </w:r>
      <w:r>
        <w:fldChar w:fldCharType="begin"/>
      </w:r>
      <w:r>
        <w:instrText xml:space="preserve"> PAGEREF _Toc3701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_Toc4155 </w:instrText>
      </w:r>
      <w:r>
        <w:fldChar w:fldCharType="separate"/>
      </w:r>
      <w:r>
        <w:rPr>
          <w:rFonts w:hint="eastAsia"/>
        </w:rPr>
        <w:t>3.3 模块实现</w:t>
      </w:r>
      <w:r>
        <w:tab/>
      </w:r>
      <w:r>
        <w:fldChar w:fldCharType="begin"/>
      </w:r>
      <w:r>
        <w:instrText xml:space="preserve"> PAGEREF _Toc4155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_Toc3654 </w:instrText>
      </w:r>
      <w:r>
        <w:fldChar w:fldCharType="separate"/>
      </w:r>
      <w:r>
        <w:rPr>
          <w:rFonts w:hint="eastAsia"/>
        </w:rPr>
        <w:t>3.4 实验过程</w:t>
      </w:r>
      <w:r>
        <w:tab/>
      </w:r>
      <w:r>
        <w:fldChar w:fldCharType="begin"/>
      </w:r>
      <w:r>
        <w:instrText xml:space="preserve"> PAGEREF _Toc3654 </w:instrText>
      </w:r>
      <w:r>
        <w:fldChar w:fldCharType="separate"/>
      </w:r>
      <w:r>
        <w:t>7</w:t>
      </w:r>
      <w:r>
        <w:fldChar w:fldCharType="end"/>
      </w:r>
      <w:r>
        <w:fldChar w:fldCharType="end"/>
      </w:r>
    </w:p>
    <w:p>
      <w:pPr>
        <w:pStyle w:val="13"/>
        <w:tabs>
          <w:tab w:val="right" w:leader="dot" w:pos="8306"/>
          <w:tab w:val="clear" w:pos="8296"/>
        </w:tabs>
      </w:pPr>
      <w:r>
        <w:fldChar w:fldCharType="begin"/>
      </w:r>
      <w:r>
        <w:instrText xml:space="preserve"> HYPERLINK \l _Toc10555 </w:instrText>
      </w:r>
      <w:r>
        <w:fldChar w:fldCharType="separate"/>
      </w:r>
      <w:r>
        <w:rPr>
          <w:rFonts w:hint="eastAsia"/>
        </w:rPr>
        <w:t>4 查询处理模块</w:t>
      </w:r>
      <w:r>
        <w:tab/>
      </w:r>
      <w:r>
        <w:fldChar w:fldCharType="begin"/>
      </w:r>
      <w:r>
        <w:instrText xml:space="preserve"> PAGEREF _Toc10555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_Toc31628 </w:instrText>
      </w:r>
      <w:r>
        <w:fldChar w:fldCharType="separate"/>
      </w:r>
      <w:r>
        <w:rPr>
          <w:rFonts w:hint="eastAsia"/>
        </w:rPr>
        <w:t>4.1 模块概述</w:t>
      </w:r>
      <w:r>
        <w:tab/>
      </w:r>
      <w:r>
        <w:fldChar w:fldCharType="begin"/>
      </w:r>
      <w:r>
        <w:instrText xml:space="preserve"> PAGEREF _Toc31628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_Toc13244 </w:instrText>
      </w:r>
      <w:r>
        <w:fldChar w:fldCharType="separate"/>
      </w:r>
      <w:r>
        <w:rPr>
          <w:rFonts w:hint="eastAsia"/>
        </w:rPr>
        <w:t>4.2 模块设计</w:t>
      </w:r>
      <w:r>
        <w:tab/>
      </w:r>
      <w:r>
        <w:fldChar w:fldCharType="begin"/>
      </w:r>
      <w:r>
        <w:instrText xml:space="preserve"> PAGEREF _Toc13244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_Toc29615 </w:instrText>
      </w:r>
      <w:r>
        <w:fldChar w:fldCharType="separate"/>
      </w:r>
      <w:r>
        <w:rPr>
          <w:rFonts w:hint="eastAsia"/>
        </w:rPr>
        <w:t>4.3 模块实现</w:t>
      </w:r>
      <w:r>
        <w:tab/>
      </w:r>
      <w:r>
        <w:fldChar w:fldCharType="begin"/>
      </w:r>
      <w:r>
        <w:instrText xml:space="preserve"> PAGEREF _Toc29615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_Toc22658 </w:instrText>
      </w:r>
      <w:r>
        <w:fldChar w:fldCharType="separate"/>
      </w:r>
      <w:r>
        <w:rPr>
          <w:rFonts w:hint="eastAsia"/>
        </w:rPr>
        <w:t>4.4 实验过程</w:t>
      </w:r>
      <w:r>
        <w:tab/>
      </w:r>
      <w:r>
        <w:fldChar w:fldCharType="begin"/>
      </w:r>
      <w:r>
        <w:instrText xml:space="preserve"> PAGEREF _Toc22658 </w:instrText>
      </w:r>
      <w:r>
        <w:fldChar w:fldCharType="separate"/>
      </w:r>
      <w:r>
        <w:t>10</w:t>
      </w:r>
      <w:r>
        <w:fldChar w:fldCharType="end"/>
      </w:r>
      <w:r>
        <w:fldChar w:fldCharType="end"/>
      </w:r>
    </w:p>
    <w:p>
      <w:pPr>
        <w:pStyle w:val="13"/>
        <w:tabs>
          <w:tab w:val="right" w:leader="dot" w:pos="8306"/>
          <w:tab w:val="clear" w:pos="8296"/>
        </w:tabs>
      </w:pPr>
      <w:r>
        <w:fldChar w:fldCharType="begin"/>
      </w:r>
      <w:r>
        <w:instrText xml:space="preserve"> HYPERLINK \l _Toc24953 </w:instrText>
      </w:r>
      <w:r>
        <w:fldChar w:fldCharType="separate"/>
      </w:r>
      <w:r>
        <w:rPr>
          <w:rFonts w:hint="eastAsia"/>
        </w:rPr>
        <w:t>5 索引管理模块</w:t>
      </w:r>
      <w:r>
        <w:tab/>
      </w:r>
      <w:r>
        <w:fldChar w:fldCharType="begin"/>
      </w:r>
      <w:r>
        <w:instrText xml:space="preserve"> PAGEREF _Toc24953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_Toc28658 </w:instrText>
      </w:r>
      <w:r>
        <w:fldChar w:fldCharType="separate"/>
      </w:r>
      <w:r>
        <w:rPr>
          <w:rFonts w:hint="default"/>
        </w:rPr>
        <w:t xml:space="preserve">5.1 </w:t>
      </w:r>
      <w:r>
        <w:rPr>
          <w:rFonts w:hint="eastAsia"/>
        </w:rPr>
        <w:t>模块概述</w:t>
      </w:r>
      <w:r>
        <w:tab/>
      </w:r>
      <w:r>
        <w:fldChar w:fldCharType="begin"/>
      </w:r>
      <w:r>
        <w:instrText xml:space="preserve"> PAGEREF _Toc28658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_Toc6489 </w:instrText>
      </w:r>
      <w:r>
        <w:fldChar w:fldCharType="separate"/>
      </w:r>
      <w:r>
        <w:rPr>
          <w:rFonts w:hint="default"/>
        </w:rPr>
        <w:t xml:space="preserve">5.2 </w:t>
      </w:r>
      <w:r>
        <w:rPr>
          <w:rFonts w:hint="eastAsia"/>
        </w:rPr>
        <w:t>模块设计</w:t>
      </w:r>
      <w:r>
        <w:tab/>
      </w:r>
      <w:r>
        <w:fldChar w:fldCharType="begin"/>
      </w:r>
      <w:r>
        <w:instrText xml:space="preserve"> PAGEREF _Toc6489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_Toc27617 </w:instrText>
      </w:r>
      <w:r>
        <w:fldChar w:fldCharType="separate"/>
      </w:r>
      <w:r>
        <w:rPr>
          <w:rFonts w:hint="eastAsia"/>
          <w:lang w:val="en-US" w:eastAsia="zh-CN"/>
        </w:rPr>
        <w:t>5.2.1 索引及其概念</w:t>
      </w:r>
      <w:r>
        <w:tab/>
      </w:r>
      <w:r>
        <w:fldChar w:fldCharType="begin"/>
      </w:r>
      <w:r>
        <w:instrText xml:space="preserve"> PAGEREF _Toc27617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_Toc24710 </w:instrText>
      </w:r>
      <w:r>
        <w:fldChar w:fldCharType="separate"/>
      </w:r>
      <w:r>
        <w:rPr>
          <w:rFonts w:hint="eastAsia"/>
          <w:lang w:val="en-US" w:eastAsia="zh-CN"/>
        </w:rPr>
        <w:t>5.2.2  B+树及其概念</w:t>
      </w:r>
      <w:r>
        <w:tab/>
      </w:r>
      <w:r>
        <w:fldChar w:fldCharType="begin"/>
      </w:r>
      <w:r>
        <w:instrText xml:space="preserve"> PAGEREF _Toc24710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_Toc29837 </w:instrText>
      </w:r>
      <w:r>
        <w:fldChar w:fldCharType="separate"/>
      </w:r>
      <w:r>
        <w:rPr>
          <w:rFonts w:hint="eastAsia"/>
          <w:lang w:val="en-US" w:eastAsia="zh-CN"/>
        </w:rPr>
        <w:t>5.2.3 模块和接口设计</w:t>
      </w:r>
      <w:r>
        <w:tab/>
      </w:r>
      <w:r>
        <w:fldChar w:fldCharType="begin"/>
      </w:r>
      <w:r>
        <w:instrText xml:space="preserve"> PAGEREF _Toc29837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_Toc32390 </w:instrText>
      </w:r>
      <w:r>
        <w:fldChar w:fldCharType="separate"/>
      </w:r>
      <w:r>
        <w:rPr>
          <w:rFonts w:hint="default"/>
        </w:rPr>
        <w:t xml:space="preserve">5.3 </w:t>
      </w:r>
      <w:r>
        <w:rPr>
          <w:rFonts w:hint="eastAsia"/>
        </w:rPr>
        <w:t>模块实现</w:t>
      </w:r>
      <w:r>
        <w:tab/>
      </w:r>
      <w:r>
        <w:fldChar w:fldCharType="begin"/>
      </w:r>
      <w:r>
        <w:instrText xml:space="preserve"> PAGEREF _Toc32390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_Toc31394 </w:instrText>
      </w:r>
      <w:r>
        <w:fldChar w:fldCharType="separate"/>
      </w:r>
      <w:r>
        <w:rPr>
          <w:rFonts w:hint="default"/>
        </w:rPr>
        <w:t xml:space="preserve">5.4 </w:t>
      </w:r>
      <w:r>
        <w:rPr>
          <w:rFonts w:hint="eastAsia"/>
        </w:rPr>
        <w:t>实验过程</w:t>
      </w:r>
      <w:r>
        <w:tab/>
      </w:r>
      <w:r>
        <w:fldChar w:fldCharType="begin"/>
      </w:r>
      <w:r>
        <w:instrText xml:space="preserve"> PAGEREF _Toc31394 </w:instrText>
      </w:r>
      <w:r>
        <w:fldChar w:fldCharType="separate"/>
      </w:r>
      <w:r>
        <w:t>18</w:t>
      </w:r>
      <w:r>
        <w:fldChar w:fldCharType="end"/>
      </w:r>
      <w:r>
        <w:fldChar w:fldCharType="end"/>
      </w:r>
    </w:p>
    <w:p>
      <w:pPr>
        <w:pStyle w:val="13"/>
        <w:tabs>
          <w:tab w:val="right" w:leader="dot" w:pos="8306"/>
          <w:tab w:val="clear" w:pos="8296"/>
        </w:tabs>
      </w:pPr>
      <w:r>
        <w:fldChar w:fldCharType="begin"/>
      </w:r>
      <w:r>
        <w:instrText xml:space="preserve"> HYPERLINK \l _Toc13221 </w:instrText>
      </w:r>
      <w:r>
        <w:fldChar w:fldCharType="separate"/>
      </w:r>
      <w:r>
        <w:rPr>
          <w:rFonts w:hint="eastAsia"/>
        </w:rPr>
        <w:t>6 实验总结</w:t>
      </w:r>
      <w:r>
        <w:tab/>
      </w:r>
      <w:r>
        <w:fldChar w:fldCharType="begin"/>
      </w:r>
      <w:r>
        <w:instrText xml:space="preserve"> PAGEREF _Toc13221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_Toc20037 </w:instrText>
      </w:r>
      <w:r>
        <w:fldChar w:fldCharType="separate"/>
      </w:r>
      <w:r>
        <w:rPr>
          <w:rFonts w:hint="default"/>
        </w:rPr>
        <w:t xml:space="preserve">6.1 </w:t>
      </w:r>
      <w:r>
        <w:rPr>
          <w:rFonts w:hint="eastAsia"/>
        </w:rPr>
        <w:t>工作总结</w:t>
      </w:r>
      <w:r>
        <w:tab/>
      </w:r>
      <w:r>
        <w:fldChar w:fldCharType="begin"/>
      </w:r>
      <w:r>
        <w:instrText xml:space="preserve"> PAGEREF _Toc20037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_Toc1114 </w:instrText>
      </w:r>
      <w:r>
        <w:fldChar w:fldCharType="separate"/>
      </w:r>
      <w:r>
        <w:rPr>
          <w:rFonts w:hint="default"/>
        </w:rPr>
        <w:t xml:space="preserve">6.2 </w:t>
      </w:r>
      <w:r>
        <w:rPr>
          <w:rFonts w:hint="eastAsia"/>
        </w:rPr>
        <w:t>改进方案</w:t>
      </w:r>
      <w:r>
        <w:tab/>
      </w:r>
      <w:r>
        <w:fldChar w:fldCharType="begin"/>
      </w:r>
      <w:r>
        <w:instrText xml:space="preserve"> PAGEREF _Toc1114 </w:instrText>
      </w:r>
      <w:r>
        <w:fldChar w:fldCharType="separate"/>
      </w:r>
      <w:r>
        <w:t>19</w:t>
      </w:r>
      <w:r>
        <w:fldChar w:fldCharType="end"/>
      </w:r>
      <w:r>
        <w:fldChar w:fldCharType="end"/>
      </w:r>
    </w:p>
    <w:p>
      <w:pPr>
        <w:pStyle w:val="13"/>
        <w:tabs>
          <w:tab w:val="right" w:leader="dot" w:pos="8306"/>
          <w:tab w:val="clear" w:pos="8296"/>
        </w:tabs>
      </w:pPr>
      <w:r>
        <w:fldChar w:fldCharType="begin"/>
      </w:r>
      <w:r>
        <w:instrText xml:space="preserve"> HYPERLINK \l _Toc2924 </w:instrText>
      </w:r>
      <w:r>
        <w:fldChar w:fldCharType="separate"/>
      </w:r>
      <w:r>
        <w:rPr>
          <w:rFonts w:hint="eastAsia"/>
        </w:rPr>
        <w:t>附录</w:t>
      </w:r>
      <w:r>
        <w:tab/>
      </w:r>
      <w:r>
        <w:fldChar w:fldCharType="begin"/>
      </w:r>
      <w:r>
        <w:instrText xml:space="preserve"> PAGEREF _Toc2924 </w:instrText>
      </w:r>
      <w:r>
        <w:fldChar w:fldCharType="separate"/>
      </w:r>
      <w:r>
        <w:t>21</w:t>
      </w:r>
      <w:r>
        <w:fldChar w:fldCharType="end"/>
      </w:r>
      <w:r>
        <w:fldChar w:fldCharType="end"/>
      </w:r>
    </w:p>
    <w:p>
      <w:pPr>
        <w:pStyle w:val="24"/>
        <w:jc w:val="both"/>
        <w:sectPr>
          <w:pgSz w:w="11906" w:h="16838"/>
          <w:pgMar w:top="1440" w:right="1800" w:bottom="1440" w:left="1800" w:header="851" w:footer="992" w:gutter="0"/>
          <w:pgNumType w:fmt="numberInDash"/>
          <w:cols w:space="425" w:num="1"/>
          <w:docGrid w:type="lines" w:linePitch="312" w:charSpace="0"/>
        </w:sectPr>
      </w:pPr>
      <w:r>
        <w:fldChar w:fldCharType="end"/>
      </w:r>
    </w:p>
    <w:p>
      <w:pPr>
        <w:pStyle w:val="2"/>
        <w:numPr>
          <w:ilvl w:val="0"/>
          <w:numId w:val="1"/>
        </w:numPr>
        <w:spacing w:before="156" w:after="156"/>
      </w:pPr>
      <w:bookmarkStart w:id="0" w:name="_Toc18169"/>
      <w:r>
        <w:rPr>
          <w:rFonts w:hint="eastAsia"/>
        </w:rPr>
        <w:t>实验任务概述</w:t>
      </w:r>
      <w:bookmarkEnd w:id="0"/>
    </w:p>
    <w:p>
      <w:pPr>
        <w:pStyle w:val="3"/>
      </w:pPr>
      <w:bookmarkStart w:id="1" w:name="_Toc11144"/>
      <w:r>
        <w:rPr>
          <w:rFonts w:hint="eastAsia"/>
        </w:rPr>
        <w:t>1.1 实验目的</w:t>
      </w:r>
      <w:bookmarkEnd w:id="1"/>
    </w:p>
    <w:p>
      <w:pPr>
        <w:tabs>
          <w:tab w:val="left" w:pos="960"/>
        </w:tabs>
        <w:spacing w:line="360" w:lineRule="auto"/>
        <w:ind w:firstLine="480" w:firstLineChars="200"/>
        <w:rPr>
          <w:color w:val="000000" w:themeColor="text1"/>
        </w:rPr>
      </w:pPr>
      <w:r>
        <w:rPr>
          <w:color w:val="000000" w:themeColor="text1"/>
        </w:rPr>
        <w:t>1)了解数据库、操作系统、编译、数据结构等专</w:t>
      </w:r>
      <w:bookmarkStart w:id="37" w:name="_GoBack"/>
      <w:bookmarkEnd w:id="37"/>
      <w:r>
        <w:rPr>
          <w:color w:val="000000" w:themeColor="text1"/>
        </w:rPr>
        <w:t>业知识在关系数据库管理系统实现中的综合运用；</w:t>
      </w:r>
    </w:p>
    <w:p>
      <w:pPr>
        <w:tabs>
          <w:tab w:val="left" w:pos="960"/>
        </w:tabs>
        <w:spacing w:line="360" w:lineRule="auto"/>
        <w:ind w:firstLine="480" w:firstLineChars="200"/>
        <w:rPr>
          <w:color w:val="000000" w:themeColor="text1"/>
        </w:rPr>
      </w:pPr>
      <w:r>
        <w:rPr>
          <w:color w:val="000000" w:themeColor="text1"/>
        </w:rPr>
        <w:t>2)了解关系数据库管理软件的体系结构和设计方法；</w:t>
      </w:r>
    </w:p>
    <w:p>
      <w:pPr>
        <w:tabs>
          <w:tab w:val="left" w:pos="960"/>
        </w:tabs>
        <w:spacing w:line="360" w:lineRule="auto"/>
        <w:ind w:firstLine="480" w:firstLineChars="200"/>
        <w:rPr>
          <w:color w:val="000000" w:themeColor="text1"/>
        </w:rPr>
      </w:pPr>
      <w:r>
        <w:rPr>
          <w:color w:val="000000" w:themeColor="text1"/>
        </w:rPr>
        <w:t>3)了解关系数据库中数据和元数据的组织方法；</w:t>
      </w:r>
    </w:p>
    <w:p>
      <w:pPr>
        <w:tabs>
          <w:tab w:val="left" w:pos="960"/>
        </w:tabs>
        <w:spacing w:line="360" w:lineRule="auto"/>
        <w:ind w:firstLine="480" w:firstLineChars="200"/>
        <w:rPr>
          <w:color w:val="000000" w:themeColor="text1"/>
        </w:rPr>
      </w:pPr>
      <w:r>
        <w:rPr>
          <w:color w:val="000000" w:themeColor="text1"/>
        </w:rPr>
        <w:t>4)掌握关系数据的底层存储实现技术；</w:t>
      </w:r>
    </w:p>
    <w:p>
      <w:pPr>
        <w:tabs>
          <w:tab w:val="left" w:pos="960"/>
        </w:tabs>
        <w:spacing w:line="360" w:lineRule="auto"/>
        <w:ind w:firstLine="480" w:firstLineChars="200"/>
        <w:rPr>
          <w:color w:val="000000" w:themeColor="text1"/>
        </w:rPr>
      </w:pPr>
      <w:r>
        <w:rPr>
          <w:color w:val="000000" w:themeColor="text1"/>
        </w:rPr>
        <w:t>5)掌握基本关系操作在关系数据上的实现算法；</w:t>
      </w:r>
    </w:p>
    <w:p>
      <w:pPr>
        <w:tabs>
          <w:tab w:val="left" w:pos="960"/>
        </w:tabs>
        <w:spacing w:line="360" w:lineRule="auto"/>
        <w:ind w:firstLine="480" w:firstLineChars="200"/>
        <w:rPr>
          <w:color w:val="000000" w:themeColor="text1"/>
        </w:rPr>
      </w:pPr>
      <w:r>
        <w:rPr>
          <w:color w:val="000000" w:themeColor="text1"/>
        </w:rPr>
        <w:t xml:space="preserve">6)掌握基本SQL语句的实现方法； </w:t>
      </w:r>
    </w:p>
    <w:p>
      <w:pPr>
        <w:tabs>
          <w:tab w:val="left" w:pos="960"/>
        </w:tabs>
        <w:spacing w:line="360" w:lineRule="auto"/>
        <w:ind w:firstLine="480" w:firstLineChars="200"/>
      </w:pPr>
      <w:r>
        <w:rPr>
          <w:color w:val="000000" w:themeColor="text1"/>
        </w:rPr>
        <w:t>7)掌握基本的查询优化技术。</w:t>
      </w:r>
    </w:p>
    <w:p>
      <w:pPr>
        <w:pStyle w:val="3"/>
      </w:pPr>
      <w:bookmarkStart w:id="2" w:name="_Toc11898"/>
      <w:r>
        <w:rPr>
          <w:rFonts w:hint="eastAsia"/>
        </w:rPr>
        <w:t>1.2 实验要求</w:t>
      </w:r>
      <w:bookmarkEnd w:id="2"/>
    </w:p>
    <w:p>
      <w:pPr>
        <w:tabs>
          <w:tab w:val="left" w:pos="960"/>
        </w:tabs>
        <w:spacing w:line="360" w:lineRule="auto"/>
        <w:ind w:firstLine="480" w:firstLineChars="200"/>
        <w:rPr>
          <w:color w:val="000000" w:themeColor="text1"/>
        </w:rPr>
      </w:pPr>
      <w:r>
        <w:rPr>
          <w:rFonts w:hint="eastAsia"/>
          <w:color w:val="000000" w:themeColor="text1"/>
        </w:rPr>
        <w:t>基于HustBase系统的总体设计架构，根据预先给定的系统框架、部分模块和接口要求，设计并实现系统中的其余模块功能，完成一个具有基本数据定义、数据操纵和数据查询功能的单用户关系数据库管理系统。</w:t>
      </w:r>
    </w:p>
    <w:p>
      <w:pPr>
        <w:tabs>
          <w:tab w:val="left" w:pos="960"/>
        </w:tabs>
        <w:spacing w:line="360" w:lineRule="auto"/>
        <w:ind w:firstLine="480" w:firstLineChars="200"/>
        <w:rPr>
          <w:color w:val="000000" w:themeColor="text1"/>
        </w:rPr>
      </w:pPr>
      <w:r>
        <w:rPr>
          <w:rFonts w:hint="eastAsia"/>
          <w:color w:val="000000" w:themeColor="text1"/>
        </w:rPr>
        <w:t>实验课时安排为四周，按周次划分为四个阶段。除去已预先提供的用户界面、语法分析和页面管理模块，要求学生自己设计实现记录管理、系统管理、查询处理和索引管理模块以及所有模块的联调，完成整个HustBase系统的开发。具体课程内容安排如表2.1所示。</w:t>
      </w:r>
    </w:p>
    <w:p>
      <w:pPr>
        <w:spacing w:line="360" w:lineRule="auto"/>
        <w:ind w:firstLine="440" w:firstLineChars="200"/>
        <w:jc w:val="center"/>
        <w:rPr>
          <w:color w:val="000000" w:themeColor="text1"/>
          <w:sz w:val="22"/>
          <w:szCs w:val="21"/>
        </w:rPr>
      </w:pPr>
      <w:r>
        <w:rPr>
          <w:rFonts w:hint="eastAsia"/>
          <w:color w:val="000000" w:themeColor="text1"/>
          <w:sz w:val="22"/>
          <w:szCs w:val="21"/>
        </w:rPr>
        <w:t>表2.1 实验内容安排</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88"/>
        <w:gridCol w:w="643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88" w:type="dxa"/>
            <w:tcBorders>
              <w:top w:val="single" w:color="auto" w:sz="4" w:space="0"/>
              <w:bottom w:val="single" w:color="auto" w:sz="4" w:space="0"/>
            </w:tcBorders>
            <w:vAlign w:val="center"/>
          </w:tcPr>
          <w:p>
            <w:pPr>
              <w:jc w:val="center"/>
              <w:rPr>
                <w:b/>
                <w:color w:val="000000" w:themeColor="text1"/>
                <w:sz w:val="22"/>
              </w:rPr>
            </w:pPr>
            <w:r>
              <w:rPr>
                <w:rFonts w:hint="eastAsia"/>
                <w:b/>
                <w:color w:val="000000" w:themeColor="text1"/>
                <w:sz w:val="22"/>
              </w:rPr>
              <w:t>周 次</w:t>
            </w:r>
          </w:p>
        </w:tc>
        <w:tc>
          <w:tcPr>
            <w:tcW w:w="6434" w:type="dxa"/>
            <w:tcBorders>
              <w:top w:val="single" w:color="auto" w:sz="4" w:space="0"/>
              <w:bottom w:val="single" w:color="auto" w:sz="4" w:space="0"/>
            </w:tcBorders>
            <w:vAlign w:val="center"/>
          </w:tcPr>
          <w:p>
            <w:pPr>
              <w:jc w:val="center"/>
              <w:rPr>
                <w:b/>
                <w:color w:val="000000" w:themeColor="text1"/>
                <w:sz w:val="22"/>
              </w:rPr>
            </w:pPr>
            <w:r>
              <w:rPr>
                <w:rFonts w:hint="eastAsia"/>
                <w:b/>
                <w:color w:val="000000" w:themeColor="text1"/>
                <w:sz w:val="22"/>
              </w:rPr>
              <w:t>内 容 安 排</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88" w:type="dxa"/>
            <w:tcBorders>
              <w:top w:val="single" w:color="auto" w:sz="4" w:space="0"/>
              <w:bottom w:val="nil"/>
            </w:tcBorders>
            <w:vAlign w:val="center"/>
          </w:tcPr>
          <w:p>
            <w:pPr>
              <w:jc w:val="center"/>
              <w:rPr>
                <w:color w:val="000000" w:themeColor="text1"/>
                <w:szCs w:val="21"/>
              </w:rPr>
            </w:pPr>
            <w:r>
              <w:rPr>
                <w:rFonts w:hint="eastAsia"/>
                <w:color w:val="000000" w:themeColor="text1"/>
                <w:szCs w:val="21"/>
              </w:rPr>
              <w:t>第一周</w:t>
            </w:r>
          </w:p>
        </w:tc>
        <w:tc>
          <w:tcPr>
            <w:tcW w:w="6434" w:type="dxa"/>
            <w:tcBorders>
              <w:top w:val="single" w:color="auto" w:sz="4" w:space="0"/>
              <w:bottom w:val="nil"/>
            </w:tcBorders>
            <w:vAlign w:val="center"/>
          </w:tcPr>
          <w:p>
            <w:pPr>
              <w:rPr>
                <w:color w:val="000000" w:themeColor="text1"/>
                <w:szCs w:val="21"/>
              </w:rPr>
            </w:pPr>
            <w:r>
              <w:rPr>
                <w:rFonts w:hint="eastAsia"/>
                <w:color w:val="000000" w:themeColor="text1"/>
                <w:szCs w:val="21"/>
              </w:rPr>
              <w:t>学习HustBase的系统结构和工作原理，在已提供模块的基础上，开始记录管理模块、系统管理模块和索引管理模块的编码。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88" w:type="dxa"/>
            <w:tcBorders>
              <w:top w:val="nil"/>
              <w:bottom w:val="nil"/>
            </w:tcBorders>
            <w:vAlign w:val="center"/>
          </w:tcPr>
          <w:p>
            <w:pPr>
              <w:jc w:val="center"/>
              <w:rPr>
                <w:color w:val="000000" w:themeColor="text1"/>
                <w:szCs w:val="21"/>
              </w:rPr>
            </w:pPr>
            <w:r>
              <w:rPr>
                <w:rFonts w:hint="eastAsia"/>
                <w:color w:val="000000" w:themeColor="text1"/>
                <w:szCs w:val="21"/>
              </w:rPr>
              <w:t>第二周</w:t>
            </w:r>
          </w:p>
        </w:tc>
        <w:tc>
          <w:tcPr>
            <w:tcW w:w="6434" w:type="dxa"/>
            <w:tcBorders>
              <w:top w:val="nil"/>
              <w:bottom w:val="nil"/>
            </w:tcBorders>
            <w:vAlign w:val="center"/>
          </w:tcPr>
          <w:p>
            <w:pPr>
              <w:rPr>
                <w:color w:val="000000" w:themeColor="text1"/>
                <w:szCs w:val="21"/>
              </w:rPr>
            </w:pPr>
            <w:r>
              <w:rPr>
                <w:rFonts w:hint="eastAsia"/>
                <w:color w:val="000000" w:themeColor="text1"/>
                <w:szCs w:val="21"/>
              </w:rPr>
              <w:t>完成建库、建表功能的编码和联调；开始数据查询模块的编码。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88" w:type="dxa"/>
            <w:tcBorders>
              <w:top w:val="nil"/>
            </w:tcBorders>
            <w:vAlign w:val="center"/>
          </w:tcPr>
          <w:p>
            <w:pPr>
              <w:jc w:val="center"/>
              <w:rPr>
                <w:color w:val="000000" w:themeColor="text1"/>
                <w:szCs w:val="21"/>
              </w:rPr>
            </w:pPr>
            <w:r>
              <w:rPr>
                <w:rFonts w:hint="eastAsia"/>
                <w:color w:val="000000" w:themeColor="text1"/>
                <w:szCs w:val="21"/>
              </w:rPr>
              <w:t>第三周</w:t>
            </w:r>
          </w:p>
        </w:tc>
        <w:tc>
          <w:tcPr>
            <w:tcW w:w="6434" w:type="dxa"/>
            <w:tcBorders>
              <w:top w:val="nil"/>
            </w:tcBorders>
            <w:vAlign w:val="center"/>
          </w:tcPr>
          <w:p>
            <w:pPr>
              <w:rPr>
                <w:color w:val="000000" w:themeColor="text1"/>
                <w:szCs w:val="21"/>
              </w:rPr>
            </w:pPr>
            <w:r>
              <w:rPr>
                <w:rFonts w:hint="eastAsia"/>
                <w:color w:val="000000" w:themeColor="text1"/>
                <w:szCs w:val="21"/>
              </w:rPr>
              <w:t>完成数据操纵和数据查询功能的编码和联调。</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88" w:type="dxa"/>
            <w:vAlign w:val="center"/>
          </w:tcPr>
          <w:p>
            <w:pPr>
              <w:jc w:val="center"/>
              <w:rPr>
                <w:color w:val="000000" w:themeColor="text1"/>
                <w:szCs w:val="21"/>
              </w:rPr>
            </w:pPr>
            <w:r>
              <w:rPr>
                <w:rFonts w:hint="eastAsia"/>
                <w:color w:val="000000" w:themeColor="text1"/>
                <w:szCs w:val="21"/>
              </w:rPr>
              <w:t>第四周</w:t>
            </w:r>
          </w:p>
        </w:tc>
        <w:tc>
          <w:tcPr>
            <w:tcW w:w="6434" w:type="dxa"/>
            <w:vAlign w:val="center"/>
          </w:tcPr>
          <w:p>
            <w:pPr>
              <w:rPr>
                <w:color w:val="000000" w:themeColor="text1"/>
                <w:szCs w:val="21"/>
              </w:rPr>
            </w:pPr>
            <w:r>
              <w:rPr>
                <w:rFonts w:hint="eastAsia"/>
                <w:color w:val="000000" w:themeColor="text1"/>
                <w:szCs w:val="21"/>
              </w:rPr>
              <w:t>完成索引管理功能，并与其他相关模块结合，完成系统整体联调。</w:t>
            </w:r>
          </w:p>
        </w:tc>
      </w:tr>
    </w:tbl>
    <w:p>
      <w:pPr>
        <w:tabs>
          <w:tab w:val="left" w:pos="960"/>
        </w:tabs>
        <w:spacing w:line="360" w:lineRule="auto"/>
        <w:ind w:firstLine="480" w:firstLineChars="200"/>
        <w:rPr>
          <w:color w:val="000000" w:themeColor="text1"/>
        </w:rPr>
      </w:pPr>
    </w:p>
    <w:p>
      <w:pPr>
        <w:tabs>
          <w:tab w:val="left" w:pos="960"/>
        </w:tabs>
        <w:spacing w:line="360" w:lineRule="auto"/>
        <w:ind w:firstLine="480" w:firstLineChars="200"/>
        <w:rPr>
          <w:color w:val="000000" w:themeColor="text1"/>
        </w:rPr>
      </w:pPr>
      <w:r>
        <w:rPr>
          <w:rFonts w:hint="eastAsia"/>
          <w:color w:val="000000" w:themeColor="text1"/>
        </w:rPr>
        <w:t>HustBase系统的开发环境为Windows 操作系统及 Visual Studio 2010，开发语言为C语言。为保证良好的模块独立性、便于共同开发及阶段性检查，每个模块必须按文档规定的格式对外提供调用接口，但是模块内部的实现方案不做统一规定，由学生自行设计。</w:t>
      </w:r>
    </w:p>
    <w:p>
      <w:pPr>
        <w:tabs>
          <w:tab w:val="left" w:pos="960"/>
        </w:tabs>
        <w:spacing w:line="360" w:lineRule="auto"/>
        <w:ind w:firstLine="480" w:firstLineChars="200"/>
        <w:rPr>
          <w:color w:val="000000" w:themeColor="text1"/>
        </w:rPr>
      </w:pPr>
      <w:r>
        <w:rPr>
          <w:rFonts w:hint="eastAsia"/>
          <w:color w:val="000000" w:themeColor="text1"/>
        </w:rPr>
        <w:t>具体要求：</w:t>
      </w:r>
    </w:p>
    <w:p>
      <w:pPr>
        <w:pStyle w:val="27"/>
        <w:numPr>
          <w:ilvl w:val="0"/>
          <w:numId w:val="2"/>
        </w:numPr>
        <w:spacing w:line="360" w:lineRule="auto"/>
        <w:ind w:firstLineChars="0"/>
        <w:rPr>
          <w:color w:val="000000" w:themeColor="text1"/>
          <w:szCs w:val="21"/>
        </w:rPr>
      </w:pPr>
      <w:r>
        <w:rPr>
          <w:rFonts w:hint="eastAsia"/>
          <w:color w:val="000000" w:themeColor="text1"/>
          <w:szCs w:val="21"/>
        </w:rPr>
        <w:t xml:space="preserve">实验内容采取2-3人小组的形式合作完成，每个学生在小组中均应承担合理的工作量，基本原则为“共同设计，分工编码”。 </w:t>
      </w:r>
    </w:p>
    <w:p>
      <w:pPr>
        <w:pStyle w:val="27"/>
        <w:numPr>
          <w:ilvl w:val="0"/>
          <w:numId w:val="2"/>
        </w:numPr>
        <w:spacing w:line="360" w:lineRule="auto"/>
        <w:ind w:firstLineChars="0"/>
        <w:rPr>
          <w:color w:val="000000" w:themeColor="text1"/>
          <w:szCs w:val="21"/>
        </w:rPr>
      </w:pPr>
      <w:r>
        <w:rPr>
          <w:rFonts w:hint="eastAsia"/>
          <w:color w:val="000000" w:themeColor="text1"/>
          <w:szCs w:val="21"/>
        </w:rPr>
        <w:t>考核方式为现场演示及答辩和测试程序验证，最终成绩根据系统完成情况、演示答辩情况和实验报告质量综合评分，同组学生的成绩相同。</w:t>
      </w:r>
    </w:p>
    <w:p>
      <w:pPr>
        <w:rPr>
          <w:color w:val="000000" w:themeColor="text1"/>
        </w:rPr>
      </w:pPr>
      <w:r>
        <w:rPr>
          <w:rFonts w:hint="eastAsia"/>
          <w:color w:val="000000" w:themeColor="text1"/>
        </w:rPr>
        <w:t>课程结束后，以小组为单位提交系统的源码、编译后的程序及实验报告。</w:t>
      </w:r>
    </w:p>
    <w:p>
      <w:pPr>
        <w:pStyle w:val="3"/>
      </w:pPr>
      <w:bookmarkStart w:id="3" w:name="_Toc12404"/>
      <w:r>
        <w:rPr>
          <w:rFonts w:hint="eastAsia"/>
        </w:rPr>
        <w:t>1.3 HustBase体系结构介绍</w:t>
      </w:r>
      <w:bookmarkEnd w:id="3"/>
    </w:p>
    <w:p>
      <w:pPr>
        <w:spacing w:line="360" w:lineRule="auto"/>
        <w:ind w:firstLine="480" w:firstLineChars="200"/>
        <w:rPr>
          <w:color w:val="000000" w:themeColor="text1"/>
        </w:rPr>
      </w:pPr>
      <w:r>
        <w:rPr>
          <w:rFonts w:hint="eastAsia"/>
          <w:color w:val="000000" w:themeColor="text1"/>
        </w:rPr>
        <w:t>HustBase是一个用于实践教学的简化版数据库管理系统，其设计目标是支持简单的SQL语句，提供基本的数据定义、数据操纵、数据查询和查询优化功能。为了便于学生在为期四周的实验周期内掌握系统框架并完成实验内容，与实际的商用DBMS相比，HustBase做了大量的功能简化，舍弃了如多用户、事务、故障恢复等常见特性，支持的SQL语法也非常有限。</w:t>
      </w:r>
    </w:p>
    <w:p>
      <w:pPr>
        <w:spacing w:line="360" w:lineRule="auto"/>
        <w:ind w:firstLine="480" w:firstLineChars="200"/>
        <w:rPr>
          <w:color w:val="000000" w:themeColor="text1"/>
        </w:rPr>
      </w:pPr>
      <w:r>
        <w:rPr>
          <w:color w:val="000000" w:themeColor="text1"/>
        </w:rPr>
        <w:t>HustBase的体系架构如图</w:t>
      </w:r>
      <w:r>
        <w:rPr>
          <w:rFonts w:hint="eastAsia"/>
          <w:color w:val="000000" w:themeColor="text1"/>
        </w:rPr>
        <w:t>3.</w:t>
      </w:r>
      <w:r>
        <w:rPr>
          <w:color w:val="000000" w:themeColor="text1"/>
        </w:rPr>
        <w:t>1所示。系统由页面管理、记录管理、索引管理、系统管理、查询</w:t>
      </w:r>
      <w:r>
        <w:rPr>
          <w:rFonts w:hint="eastAsia"/>
          <w:color w:val="000000" w:themeColor="text1"/>
        </w:rPr>
        <w:t>处理</w:t>
      </w:r>
      <w:r>
        <w:rPr>
          <w:color w:val="000000" w:themeColor="text1"/>
        </w:rPr>
        <w:t>、语法分析和用户界面等模块构成。各模块功能如下：</w:t>
      </w:r>
    </w:p>
    <w:p>
      <w:pPr>
        <w:spacing w:line="360" w:lineRule="auto"/>
        <w:rPr>
          <w:color w:val="000000" w:themeColor="text1"/>
        </w:rPr>
      </w:pPr>
      <w:r>
        <w:rPr>
          <w:rFonts w:hint="eastAsia"/>
          <w:color w:val="000000" w:themeColor="text1"/>
        </w:rPr>
        <w:t>（1）页面管理：数据库中所有的数据、元数据和索引数据均以文件的形式存储在磁盘上。Windows操作系统支持的文件结构为流文件，而数据库中的数据是以记录为单位来进行存取的，为了实现对磁盘文件的高效I/O，需要将流文件转换为记录文件。这个过程分为两步：首先，将连续的流文件划分为由若干个固定大小的页面，将其抽象为分页文件；其次，将分页文件的页面划分为若干个固定大小的记录插槽或索引项插槽，将其抽象为记录文件或索引文件。本模块提供第一步所需功能，即将流文件抽象为分页文件，并提供以页面为单位的文件读写接口，具体包括：创建、销毁、打开和关闭分页文件；遍历指定文件中的所有页面；从指定文件中读取一个特定页面；在指定文件中添加、删除及修改页面等。</w:t>
      </w:r>
    </w:p>
    <w:p>
      <w:pPr>
        <w:spacing w:line="360" w:lineRule="auto"/>
        <w:rPr>
          <w:color w:val="000000" w:themeColor="text1"/>
        </w:rPr>
      </w:pPr>
      <w:r>
        <w:rPr>
          <w:rFonts w:hint="eastAsia"/>
          <w:color w:val="000000" w:themeColor="text1"/>
        </w:rPr>
        <w:t>（2）</w:t>
      </w:r>
      <w:r>
        <w:rPr>
          <w:color w:val="000000" w:themeColor="text1"/>
        </w:rPr>
        <w:t>记录管理：系统表和数据表中的数据均以记录为单位进行存取。本模块在页面管理模块的基础上，将文件中每个页面又划分为若干个固定大小的记录插槽，实现记录的插入、删除、修改和查找，为上层的数据操纵及数据查询功能提供支持。具体包括：</w:t>
      </w:r>
      <w:r>
        <w:rPr>
          <w:color w:val="000000" w:themeColor="text1"/>
          <w:kern w:val="0"/>
        </w:rPr>
        <w:t>创建、销毁、打开和关闭记录文件；插入、删除、修改记录；查找符合指定条件的记录等。</w:t>
      </w:r>
    </w:p>
    <w:p>
      <w:pPr>
        <w:spacing w:line="360" w:lineRule="auto"/>
        <w:rPr>
          <w:color w:val="000000" w:themeColor="text1"/>
        </w:rPr>
      </w:pPr>
      <w:r>
        <w:rPr>
          <w:rFonts w:hint="eastAsia"/>
          <w:color w:val="000000" w:themeColor="text1"/>
        </w:rPr>
        <w:t>（3）</w:t>
      </w:r>
      <w:r>
        <w:rPr>
          <w:color w:val="000000" w:themeColor="text1"/>
        </w:rPr>
        <w:t>索引管理：利用索引，系统可以为查询提供快速访问路径。本模块在页面管理模块的基础上，将文件中每个页面又划分为若干个固定大小的索引项插槽，</w:t>
      </w:r>
      <w:r>
        <w:rPr>
          <w:color w:val="000000" w:themeColor="text1"/>
          <w:kern w:val="0"/>
        </w:rPr>
        <w:t>提供对索引项的管理。索引文件与记录文件的不同之处在于，索引采用B+树结构来组织索引项，以便提高关键字查找的效率。</w:t>
      </w:r>
      <w:r>
        <w:rPr>
          <w:color w:val="000000" w:themeColor="text1"/>
        </w:rPr>
        <w:t>具体包括：</w:t>
      </w:r>
      <w:r>
        <w:rPr>
          <w:color w:val="000000" w:themeColor="text1"/>
          <w:kern w:val="0"/>
        </w:rPr>
        <w:t>创建、销毁、打开和关闭索引文件；索引项的插入、删除、修改以及查找等。</w:t>
      </w:r>
    </w:p>
    <w:p>
      <w:pPr>
        <w:spacing w:line="360" w:lineRule="auto"/>
        <w:ind w:firstLine="480" w:firstLineChars="200"/>
        <w:rPr>
          <w:color w:val="000000" w:themeColor="text1"/>
        </w:rPr>
      </w:pPr>
    </w:p>
    <w:p>
      <w:pPr>
        <w:spacing w:line="360" w:lineRule="auto"/>
        <w:ind w:left="420"/>
        <w:jc w:val="center"/>
        <w:rPr>
          <w:color w:val="000000" w:themeColor="text1"/>
        </w:rPr>
      </w:pPr>
      <w:r>
        <w:object>
          <v:shape id="_x0000_i1025" o:spt="75" type="#_x0000_t75" style="height:424.8pt;width:300pt;" o:ole="t" filled="f" o:preferrelative="t" stroked="f" coordsize="21600,21600">
            <v:path/>
            <v:fill on="f" focussize="0,0"/>
            <v:stroke on="f" joinstyle="miter"/>
            <v:imagedata r:id="rId9" o:title=""/>
            <o:lock v:ext="edit" aspectratio="t"/>
            <w10:wrap type="none"/>
            <w10:anchorlock/>
          </v:shape>
          <o:OLEObject Type="Embed" ProgID="Visio.Drawing.11" ShapeID="_x0000_i1025" DrawAspect="Content" ObjectID="_1468075725" r:id="rId8">
            <o:LockedField>false</o:LockedField>
          </o:OLEObject>
        </w:object>
      </w:r>
    </w:p>
    <w:p>
      <w:pPr>
        <w:spacing w:line="360" w:lineRule="auto"/>
        <w:ind w:firstLine="480" w:firstLineChars="200"/>
        <w:jc w:val="center"/>
        <w:rPr>
          <w:color w:val="000000" w:themeColor="text1"/>
        </w:rPr>
      </w:pPr>
      <w:r>
        <w:rPr>
          <w:color w:val="000000" w:themeColor="text1"/>
        </w:rPr>
        <w:t>图</w:t>
      </w:r>
      <w:r>
        <w:rPr>
          <w:rFonts w:hint="eastAsia"/>
          <w:color w:val="000000" w:themeColor="text1"/>
        </w:rPr>
        <w:t>1.1</w:t>
      </w:r>
      <w:r>
        <w:rPr>
          <w:color w:val="000000" w:themeColor="text1"/>
        </w:rPr>
        <w:t xml:space="preserve"> HustBase系统体系架构图</w:t>
      </w:r>
    </w:p>
    <w:p>
      <w:pPr>
        <w:spacing w:line="360" w:lineRule="auto"/>
        <w:ind w:firstLine="480" w:firstLineChars="200"/>
        <w:jc w:val="center"/>
        <w:rPr>
          <w:color w:val="000000" w:themeColor="text1"/>
        </w:rPr>
      </w:pPr>
    </w:p>
    <w:p>
      <w:pPr>
        <w:spacing w:line="360" w:lineRule="auto"/>
        <w:rPr>
          <w:color w:val="000000" w:themeColor="text1"/>
        </w:rPr>
      </w:pPr>
      <w:r>
        <w:rPr>
          <w:rFonts w:hint="eastAsia"/>
          <w:color w:val="000000" w:themeColor="text1"/>
        </w:rPr>
        <w:t>（4）</w:t>
      </w:r>
      <w:r>
        <w:rPr>
          <w:color w:val="000000" w:themeColor="text1"/>
        </w:rPr>
        <w:t>系统管理：本模块提供对数据定义（CREATE/DROP TABLE，CREATE/DROP INDEX）和数据操纵（INSERT、DELETE、UPDATE）功能的支持。系统管理模块的实现依赖于</w:t>
      </w:r>
      <w:r>
        <w:rPr>
          <w:color w:val="000000" w:themeColor="text1"/>
          <w:kern w:val="0"/>
        </w:rPr>
        <w:t>记录管理模块和索引管理模块。</w:t>
      </w:r>
    </w:p>
    <w:p>
      <w:pPr>
        <w:spacing w:line="360" w:lineRule="auto"/>
        <w:rPr>
          <w:color w:val="000000" w:themeColor="text1"/>
        </w:rPr>
      </w:pPr>
      <w:r>
        <w:rPr>
          <w:rFonts w:hint="eastAsia"/>
          <w:color w:val="000000" w:themeColor="text1"/>
        </w:rPr>
        <w:t>（5）</w:t>
      </w:r>
      <w:r>
        <w:rPr>
          <w:color w:val="000000" w:themeColor="text1"/>
        </w:rPr>
        <w:t>查询处理：本模块用于提供对数据查询（SELECT）功能的支持，并向客户端返回最终的查询结果集。查询处理</w:t>
      </w:r>
      <w:r>
        <w:rPr>
          <w:color w:val="000000" w:themeColor="text1"/>
          <w:kern w:val="0"/>
        </w:rPr>
        <w:t>模块的功能依赖于记录管理模块和索引管理模块。</w:t>
      </w:r>
    </w:p>
    <w:p>
      <w:pPr>
        <w:spacing w:line="360" w:lineRule="auto"/>
        <w:rPr>
          <w:color w:val="000000" w:themeColor="text1"/>
        </w:rPr>
      </w:pPr>
      <w:r>
        <w:rPr>
          <w:rFonts w:hint="eastAsia"/>
          <w:color w:val="000000" w:themeColor="text1"/>
          <w:kern w:val="0"/>
        </w:rPr>
        <w:t>（6）</w:t>
      </w:r>
      <w:r>
        <w:rPr>
          <w:color w:val="000000" w:themeColor="text1"/>
          <w:kern w:val="0"/>
        </w:rPr>
        <w:t>语法分析：本</w:t>
      </w:r>
      <w:r>
        <w:rPr>
          <w:color w:val="000000" w:themeColor="text1"/>
        </w:rPr>
        <w:t>模块提供对SQL命令的语法分析，并将分析结果以语法树的形式提供给系统管理模块和</w:t>
      </w:r>
      <w:r>
        <w:rPr>
          <w:color w:val="000000" w:themeColor="text1"/>
        </w:rPr>
        <w:t>查询处理模块，以便其做进一步的分析和处理。</w:t>
      </w:r>
    </w:p>
    <w:p>
      <w:pPr>
        <w:spacing w:line="360" w:lineRule="auto"/>
        <w:rPr>
          <w:color w:val="000000" w:themeColor="text1"/>
        </w:rPr>
      </w:pPr>
      <w:r>
        <w:rPr>
          <w:rFonts w:hint="eastAsia"/>
          <w:color w:val="000000" w:themeColor="text1"/>
        </w:rPr>
        <w:t>（7）</w:t>
      </w:r>
      <w:r>
        <w:rPr>
          <w:color w:val="000000" w:themeColor="text1"/>
        </w:rPr>
        <w:t>用户界面：本模块</w:t>
      </w:r>
      <w:r>
        <w:rPr>
          <w:color w:val="000000" w:themeColor="text1"/>
          <w:kern w:val="0"/>
        </w:rPr>
        <w:t>为用户提供操作界面，接收用户输入的SQL命令，并向用户输出SQL命令的执行结果。</w:t>
      </w:r>
    </w:p>
    <w:p>
      <w:pPr>
        <w:spacing w:line="360" w:lineRule="auto"/>
        <w:ind w:firstLine="480" w:firstLineChars="200"/>
        <w:rPr>
          <w:color w:val="000000" w:themeColor="text1"/>
          <w:kern w:val="0"/>
        </w:rPr>
      </w:pPr>
      <w:r>
        <w:rPr>
          <w:rFonts w:hint="eastAsia"/>
          <w:color w:val="000000" w:themeColor="text1"/>
          <w:kern w:val="0"/>
        </w:rPr>
        <w:t>在图3.1显示的各模块中，蓝色模块的功能代码已经提供，红色模块则需要学生自行设计实现。学生根据自己的实际能力，也可以对蓝色模块的代码进行一定程度的修改以扩展系统功能，但原则上不应修改本文档中规定的模块接口。</w:t>
      </w:r>
    </w:p>
    <w:p>
      <w:pPr>
        <w:pStyle w:val="3"/>
      </w:pPr>
      <w:bookmarkStart w:id="4" w:name="_Toc29698"/>
      <w:r>
        <w:rPr>
          <w:rFonts w:hint="eastAsia"/>
        </w:rPr>
        <w:t>1.4 小组成员分工</w:t>
      </w:r>
      <w:bookmarkEnd w:id="4"/>
    </w:p>
    <w:p>
      <w:r>
        <w:rPr>
          <w:rFonts w:hint="eastAsia"/>
        </w:rPr>
        <w:t>黄佳汇：任务A</w:t>
      </w:r>
    </w:p>
    <w:p>
      <w:r>
        <w:rPr>
          <w:rFonts w:hint="eastAsia"/>
        </w:rPr>
        <w:t>杨祖容：任务B</w:t>
      </w:r>
    </w:p>
    <w:p>
      <w:r>
        <w:rPr>
          <w:rFonts w:hint="eastAsia"/>
        </w:rPr>
        <w:t>王通  ：任务C</w:t>
      </w:r>
    </w:p>
    <w:p>
      <w:pPr>
        <w:rPr>
          <w:color w:val="000000" w:themeColor="text1"/>
        </w:rPr>
      </w:pPr>
    </w:p>
    <w:p>
      <w:pPr>
        <w:rPr>
          <w:color w:val="000000" w:themeColor="text1"/>
        </w:rPr>
      </w:pPr>
    </w:p>
    <w:p>
      <w:pPr>
        <w:rPr>
          <w:color w:val="000000" w:themeColor="text1"/>
        </w:rPr>
      </w:pPr>
    </w:p>
    <w:p>
      <w:r>
        <w:rPr>
          <w:rFonts w:hint="eastAsia"/>
        </w:rPr>
        <w:br w:type="page"/>
      </w:r>
    </w:p>
    <w:p>
      <w:pPr>
        <w:pStyle w:val="2"/>
        <w:numPr>
          <w:ilvl w:val="0"/>
          <w:numId w:val="1"/>
        </w:numPr>
        <w:spacing w:before="156" w:after="156"/>
      </w:pPr>
      <w:bookmarkStart w:id="5" w:name="_Toc20248"/>
      <w:r>
        <w:rPr>
          <w:rFonts w:hint="eastAsia"/>
        </w:rPr>
        <w:t>记录管理模块</w:t>
      </w:r>
      <w:bookmarkEnd w:id="5"/>
    </w:p>
    <w:p>
      <w:pPr>
        <w:pStyle w:val="3"/>
        <w:numPr>
          <w:ilvl w:val="0"/>
          <w:numId w:val="3"/>
        </w:numPr>
      </w:pPr>
      <w:r>
        <w:rPr>
          <w:rFonts w:hint="eastAsia"/>
        </w:rPr>
        <w:t xml:space="preserve"> </w:t>
      </w:r>
      <w:bookmarkStart w:id="6" w:name="_Toc1543"/>
      <w:r>
        <w:rPr>
          <w:rFonts w:hint="eastAsia"/>
        </w:rPr>
        <w:t>模块概述</w:t>
      </w:r>
      <w:bookmarkEnd w:id="6"/>
    </w:p>
    <w:p>
      <w:pPr>
        <w:spacing w:line="360" w:lineRule="auto"/>
        <w:ind w:firstLine="420"/>
        <w:rPr>
          <w:color w:val="000000" w:themeColor="text1"/>
        </w:rPr>
      </w:pPr>
      <w:r>
        <w:rPr>
          <w:color w:val="000000" w:themeColor="text1"/>
        </w:rPr>
        <w:t>数据表中的数据由若干条记录构成，最终存储在磁盘文件中。本模块在分页文件的基础上，进一步将页面文件改造为记录文件，每个页面的数据区被划分为若干个记录插槽，每个记录插槽用于存放一条记录，并对外提供以记录为单位的记录文件读写接口。记录管理模块依赖于下层的页面管理模块，页面管理模块以页面为单位进行文件读写，而记录管理模块则以记录为单位进行文件读写</w:t>
      </w:r>
      <w:r>
        <w:rPr>
          <w:rFonts w:hint="eastAsia"/>
          <w:color w:val="000000" w:themeColor="text1"/>
        </w:rPr>
        <w:t>，每条记录以页面号+插槽号为唯一标识</w:t>
      </w:r>
      <w:r>
        <w:rPr>
          <w:color w:val="000000" w:themeColor="text1"/>
        </w:rPr>
        <w:t>。</w:t>
      </w:r>
      <w:r>
        <w:rPr>
          <w:rFonts w:hint="eastAsia"/>
          <w:color w:val="000000" w:themeColor="text1"/>
        </w:rPr>
        <w:t>为简化实现，规定如下：1. 记录文件中存储的记录为定长记录；2. 同一个文件中的记录格式相同，即一个数据表对应一个文件；3. 记录不能跨页，且单条记录的长度不超过页面数据区大小</w:t>
      </w:r>
    </w:p>
    <w:p>
      <w:pPr>
        <w:pStyle w:val="3"/>
        <w:numPr>
          <w:ilvl w:val="0"/>
          <w:numId w:val="3"/>
        </w:numPr>
        <w:rPr>
          <w:szCs w:val="21"/>
        </w:rPr>
      </w:pPr>
      <w:r>
        <w:rPr>
          <w:rFonts w:hint="eastAsia"/>
        </w:rPr>
        <w:t xml:space="preserve"> </w:t>
      </w:r>
      <w:bookmarkStart w:id="7" w:name="_Toc7255"/>
      <w:r>
        <w:rPr>
          <w:rFonts w:hint="eastAsia"/>
        </w:rPr>
        <w:t>模块设计</w:t>
      </w:r>
      <w:bookmarkEnd w:id="7"/>
    </w:p>
    <w:p>
      <w:pPr>
        <w:jc w:val="center"/>
      </w:pPr>
      <w:r>
        <w:object>
          <v:shape id="_x0000_i1026" o:spt="75" type="#_x0000_t75" style="height:110.4pt;width:334.2pt;" o:ole="t" filled="f" o:preferrelative="t" stroked="f" coordsize="21600,21600">
            <v:path/>
            <v:fill on="f" focussize="0,0"/>
            <v:stroke on="f" joinstyle="miter"/>
            <v:imagedata r:id="rId11" o:title=""/>
            <o:lock v:ext="edit" aspectratio="t"/>
            <w10:wrap type="none"/>
            <w10:anchorlock/>
          </v:shape>
          <o:OLEObject Type="Embed" ProgID="Visio.Drawing.11" ShapeID="_x0000_i1026" DrawAspect="Content" ObjectID="_1468075726" r:id="rId10">
            <o:LockedField>false</o:LockedField>
          </o:OLEObject>
        </w:object>
      </w:r>
    </w:p>
    <w:p>
      <w:pPr>
        <w:ind w:firstLine="489" w:firstLineChars="204"/>
        <w:jc w:val="center"/>
        <w:rPr>
          <w:szCs w:val="21"/>
        </w:rPr>
      </w:pPr>
      <w:r>
        <w:rPr>
          <w:rFonts w:hint="eastAsia"/>
          <w:szCs w:val="21"/>
        </w:rPr>
        <w:t>图2.1 记录文件结构示意图</w:t>
      </w:r>
    </w:p>
    <w:p>
      <w:pPr>
        <w:ind w:firstLine="489" w:firstLineChars="204"/>
        <w:rPr>
          <w:szCs w:val="21"/>
        </w:rPr>
      </w:pPr>
    </w:p>
    <w:p>
      <w:pPr>
        <w:spacing w:line="360" w:lineRule="auto"/>
        <w:ind w:firstLine="420"/>
        <w:rPr>
          <w:color w:val="000000" w:themeColor="text1"/>
        </w:rPr>
      </w:pPr>
      <w:r>
        <w:rPr>
          <w:rFonts w:hint="eastAsia"/>
          <w:color w:val="000000" w:themeColor="text1"/>
        </w:rPr>
        <w:t>记录文件是在页面文件的基础上改造的，所有每个记录文件同样由若干个页面构成，其中第0页为页面信息控制页，存放页面使用情况信息。</w:t>
      </w:r>
    </w:p>
    <w:p>
      <w:pPr>
        <w:spacing w:line="360" w:lineRule="auto"/>
        <w:ind w:firstLine="420"/>
        <w:rPr>
          <w:color w:val="000000" w:themeColor="text1"/>
        </w:rPr>
      </w:pPr>
      <w:r>
        <w:rPr>
          <w:rFonts w:hint="eastAsia"/>
          <w:color w:val="000000" w:themeColor="text1"/>
        </w:rPr>
        <w:t>1）记录信息控制页</w:t>
      </w:r>
    </w:p>
    <w:p>
      <w:pPr>
        <w:spacing w:line="360" w:lineRule="auto"/>
        <w:ind w:firstLine="420"/>
        <w:rPr>
          <w:color w:val="000000" w:themeColor="text1"/>
        </w:rPr>
      </w:pPr>
      <w:r>
        <w:rPr>
          <w:rFonts w:hint="eastAsia"/>
          <w:color w:val="000000" w:themeColor="text1"/>
        </w:rPr>
        <w:t>根据图</w:t>
      </w:r>
      <w:r>
        <w:rPr>
          <w:color w:val="000000" w:themeColor="text1"/>
        </w:rPr>
        <w:t>2</w:t>
      </w:r>
      <w:r>
        <w:rPr>
          <w:rFonts w:hint="eastAsia"/>
          <w:color w:val="000000" w:themeColor="text1"/>
        </w:rPr>
        <w:t>.1，记录文件的第1页为记录信息控制页。该页的主要功能是控制管理整个页面的数据页分配，包括当前记录总数、每个记录的长度以及每页可以装载的记录数，从pData[0]开始，存放一个数据结构：</w:t>
      </w:r>
    </w:p>
    <w:p>
      <w:pPr>
        <w:spacing w:line="360" w:lineRule="auto"/>
        <w:ind w:firstLine="420"/>
        <w:rPr>
          <w:color w:val="000000" w:themeColor="text1"/>
        </w:rPr>
      </w:pPr>
      <w:r>
        <w:rPr>
          <w:rFonts w:hint="eastAsia"/>
          <w:color w:val="000000" w:themeColor="text1"/>
        </w:rPr>
        <w:t>typedef struct {</w:t>
      </w:r>
      <w:r>
        <w:rPr>
          <w:rFonts w:hint="eastAsia"/>
          <w:color w:val="000000" w:themeColor="text1"/>
        </w:rPr>
        <w:tab/>
      </w:r>
    </w:p>
    <w:p>
      <w:pPr>
        <w:spacing w:line="360" w:lineRule="auto"/>
        <w:ind w:firstLine="420"/>
        <w:rPr>
          <w:color w:val="000000" w:themeColor="text1"/>
        </w:rPr>
      </w:pPr>
      <w:r>
        <w:rPr>
          <w:rFonts w:hint="eastAsia"/>
          <w:color w:val="000000" w:themeColor="text1"/>
        </w:rPr>
        <w:tab/>
      </w:r>
      <w:r>
        <w:rPr>
          <w:rFonts w:hint="eastAsia"/>
          <w:color w:val="000000" w:themeColor="text1"/>
        </w:rPr>
        <w:t>int nRecords;</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//当前文件中包含的记录数</w:t>
      </w:r>
    </w:p>
    <w:p>
      <w:pPr>
        <w:spacing w:line="360" w:lineRule="auto"/>
        <w:ind w:firstLine="420"/>
        <w:rPr>
          <w:color w:val="000000" w:themeColor="text1"/>
        </w:rPr>
      </w:pPr>
      <w:r>
        <w:rPr>
          <w:rFonts w:hint="eastAsia"/>
          <w:color w:val="000000" w:themeColor="text1"/>
        </w:rPr>
        <w:tab/>
      </w:r>
      <w:r>
        <w:rPr>
          <w:rFonts w:hint="eastAsia"/>
          <w:color w:val="000000" w:themeColor="text1"/>
        </w:rPr>
        <w:t>int recordSize;</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//每个记录的大小</w:t>
      </w:r>
    </w:p>
    <w:p>
      <w:pPr>
        <w:spacing w:line="360" w:lineRule="auto"/>
        <w:ind w:firstLine="420"/>
        <w:rPr>
          <w:color w:val="000000" w:themeColor="text1"/>
        </w:rPr>
      </w:pPr>
      <w:r>
        <w:rPr>
          <w:rFonts w:hint="eastAsia"/>
          <w:color w:val="000000" w:themeColor="text1"/>
        </w:rPr>
        <w:tab/>
      </w:r>
      <w:r>
        <w:rPr>
          <w:rFonts w:hint="eastAsia"/>
          <w:color w:val="000000" w:themeColor="text1"/>
        </w:rPr>
        <w:t>int recordsPerPage;</w:t>
      </w:r>
      <w:r>
        <w:rPr>
          <w:rFonts w:hint="eastAsia"/>
          <w:color w:val="000000" w:themeColor="text1"/>
        </w:rPr>
        <w:tab/>
      </w:r>
      <w:r>
        <w:rPr>
          <w:rFonts w:hint="eastAsia"/>
          <w:color w:val="000000" w:themeColor="text1"/>
        </w:rPr>
        <w:tab/>
      </w:r>
      <w:r>
        <w:rPr>
          <w:rFonts w:hint="eastAsia"/>
          <w:color w:val="000000" w:themeColor="text1"/>
        </w:rPr>
        <w:t>//每个页面可以装载的记录数量</w:t>
      </w:r>
    </w:p>
    <w:p>
      <w:pPr>
        <w:spacing w:line="360" w:lineRule="auto"/>
        <w:ind w:firstLine="420"/>
        <w:rPr>
          <w:color w:val="000000" w:themeColor="text1"/>
        </w:rPr>
      </w:pPr>
      <w:r>
        <w:rPr>
          <w:rFonts w:hint="eastAsia"/>
          <w:color w:val="000000" w:themeColor="text1"/>
        </w:rPr>
        <w:t>} RM_FileSubHeader;</w:t>
      </w:r>
    </w:p>
    <w:p>
      <w:pPr>
        <w:spacing w:line="360" w:lineRule="auto"/>
        <w:ind w:firstLine="420"/>
        <w:rPr>
          <w:rFonts w:hint="eastAsia"/>
          <w:color w:val="000000" w:themeColor="text1"/>
        </w:rPr>
      </w:pPr>
      <w:r>
        <w:rPr>
          <w:rFonts w:hint="eastAsia"/>
          <w:color w:val="000000" w:themeColor="text1"/>
        </w:rPr>
        <w:t>接着，从pData[sizeof(RM_FileSubHeader)]开始，存放一个位图，用来标记记录文件中哪些页面为满页，哪些页面为非满页。非满页是指页面中还存在空闲的记录插槽的那些页面。位图中相应位为0表示非满页，为1表示满页。该位图与第0页中的位图相似，但是所表示的含义不同。位图的初始值为3，以表示页面信息控制页以及记录信息控制页是满页。</w:t>
      </w:r>
    </w:p>
    <w:p>
      <w:pPr>
        <w:spacing w:line="360" w:lineRule="auto"/>
        <w:ind w:firstLine="420"/>
        <w:rPr>
          <w:color w:val="000000" w:themeColor="text1"/>
        </w:rPr>
      </w:pPr>
      <w:r>
        <w:rPr>
          <w:rFonts w:hint="eastAsia"/>
          <w:color w:val="000000" w:themeColor="text1"/>
        </w:rPr>
        <w:t>2）数据页</w:t>
      </w:r>
    </w:p>
    <w:p>
      <w:pPr>
        <w:spacing w:line="360" w:lineRule="auto"/>
        <w:ind w:firstLine="420"/>
        <w:rPr>
          <w:color w:val="000000" w:themeColor="text1"/>
        </w:rPr>
      </w:pPr>
      <w:r>
        <w:rPr>
          <w:rFonts w:hint="eastAsia"/>
          <w:color w:val="000000" w:themeColor="text1"/>
        </w:rPr>
        <w:t>从分页文件的第2页开始为数据页面，每个数据页面被划分为若干个记录插槽，记录在数据页面中采用顺序存储方式。此外，为了区分当前页面中哪些插槽已经存放了记录数据，哪些插槽为空，还需要记录相关的控制信息。</w:t>
      </w:r>
    </w:p>
    <w:p>
      <w:pPr>
        <w:spacing w:line="360" w:lineRule="auto"/>
        <w:ind w:firstLine="420"/>
        <w:rPr>
          <w:color w:val="000000" w:themeColor="text1"/>
        </w:rPr>
      </w:pPr>
      <w:r>
        <w:rPr>
          <w:rFonts w:hint="eastAsia"/>
          <w:color w:val="000000" w:themeColor="text1"/>
        </w:rPr>
        <w:t>在每个数据页面中，从pData[0]开始存放一个int</w:t>
      </w:r>
      <w:r>
        <w:rPr>
          <w:color w:val="000000" w:themeColor="text1"/>
        </w:rPr>
        <w:t xml:space="preserve"> </w:t>
      </w:r>
      <w:r>
        <w:rPr>
          <w:rFonts w:hint="eastAsia"/>
          <w:color w:val="000000" w:themeColor="text1"/>
        </w:rPr>
        <w:t>大小的值，用来表示当前数据页中包含的记录数，所有的数据页的记录数量之和即是记录信息控制页中的总记录数值。</w:t>
      </w:r>
    </w:p>
    <w:p>
      <w:pPr>
        <w:spacing w:line="360" w:lineRule="auto"/>
        <w:ind w:firstLine="420"/>
        <w:rPr>
          <w:color w:val="000000" w:themeColor="text1"/>
        </w:rPr>
      </w:pPr>
      <w:r>
        <w:rPr>
          <w:rFonts w:hint="eastAsia"/>
          <w:color w:val="000000" w:themeColor="text1"/>
        </w:rPr>
        <w:t>然后存放一个位图，用于管理该页面中记录插槽的使用情况。如果一个数据页面能够存放n个记录，则需要一个大小为 Sup(n/8) 字节的位图。若某个插槽含有有效记录，位图中相应的位为1；若某个插槽为空插槽，相应的位为0。位图后的空间按记录长度划分为若干个插槽。注意，位图的大小取决于一个页面能够存放的记录数，而一个页面能够存放的记录数又是由记录的大小决定。因此，每个记录文件在创建时都需要根据其存储的记录长度来计算位图所需的字节数。</w:t>
      </w:r>
    </w:p>
    <w:p>
      <w:pPr>
        <w:pStyle w:val="3"/>
        <w:numPr>
          <w:ilvl w:val="0"/>
          <w:numId w:val="3"/>
        </w:numPr>
      </w:pPr>
      <w:r>
        <w:rPr>
          <w:rFonts w:hint="eastAsia"/>
        </w:rPr>
        <w:t xml:space="preserve"> </w:t>
      </w:r>
      <w:bookmarkStart w:id="8" w:name="_Toc11521"/>
      <w:r>
        <w:rPr>
          <w:rFonts w:hint="eastAsia"/>
        </w:rPr>
        <w:t>模块实现</w:t>
      </w:r>
      <w:bookmarkEnd w:id="8"/>
    </w:p>
    <w:p>
      <w:pPr>
        <w:pStyle w:val="4"/>
      </w:pPr>
      <w:bookmarkStart w:id="9" w:name="_Toc532130356"/>
      <w:bookmarkStart w:id="10" w:name="_Toc421362970"/>
      <w:bookmarkStart w:id="11" w:name="_Toc12643"/>
      <w:r>
        <w:rPr>
          <w:rFonts w:hint="eastAsia"/>
        </w:rPr>
        <w:t>2.3.1文件操作</w:t>
      </w:r>
      <w:bookmarkEnd w:id="9"/>
      <w:bookmarkEnd w:id="10"/>
      <w:bookmarkEnd w:id="11"/>
    </w:p>
    <w:p>
      <w:pPr>
        <w:tabs>
          <w:tab w:val="left" w:pos="960"/>
        </w:tabs>
        <w:spacing w:line="360" w:lineRule="auto"/>
        <w:ind w:firstLine="480" w:firstLineChars="200"/>
        <w:rPr>
          <w:color w:val="000000" w:themeColor="text1"/>
        </w:rPr>
      </w:pPr>
      <w:r>
        <w:rPr>
          <w:rFonts w:hint="eastAsia"/>
          <w:color w:val="000000" w:themeColor="text1"/>
        </w:rPr>
        <w:t>使用一个记录文件前，需要先打开文件（RM_OpenFile），获取一个记录文件句柄，后续的文件操作均以该句柄为标识，不再使用该文件时，要关闭文件（RM_CloseFile）释放资源。</w:t>
      </w:r>
    </w:p>
    <w:p>
      <w:pPr>
        <w:pStyle w:val="4"/>
      </w:pPr>
      <w:bookmarkStart w:id="12" w:name="_Toc532130357"/>
      <w:bookmarkStart w:id="13" w:name="_Toc11659"/>
      <w:r>
        <w:rPr>
          <w:rFonts w:hint="eastAsia"/>
        </w:rPr>
        <w:t>2.3.2记录操作</w:t>
      </w:r>
      <w:bookmarkEnd w:id="12"/>
      <w:bookmarkEnd w:id="13"/>
    </w:p>
    <w:p>
      <w:pPr>
        <w:tabs>
          <w:tab w:val="left" w:pos="960"/>
        </w:tabs>
        <w:spacing w:line="360" w:lineRule="auto"/>
        <w:ind w:firstLine="480" w:firstLineChars="200"/>
        <w:rPr>
          <w:color w:val="000000" w:themeColor="text1"/>
        </w:rPr>
      </w:pPr>
      <w:r>
        <w:rPr>
          <w:rFonts w:hint="eastAsia"/>
          <w:color w:val="000000" w:themeColor="text1"/>
        </w:rPr>
        <w:t>在以上文件结构设计方案的基础上，记录管理模块需要实现对记录文件的各种读写操作：</w:t>
      </w:r>
    </w:p>
    <w:p>
      <w:pPr>
        <w:tabs>
          <w:tab w:val="left" w:pos="960"/>
        </w:tabs>
        <w:spacing w:line="360" w:lineRule="auto"/>
        <w:ind w:firstLine="480" w:firstLineChars="200"/>
        <w:rPr>
          <w:color w:val="000000" w:themeColor="text1"/>
        </w:rPr>
      </w:pPr>
      <w:r>
        <w:rPr>
          <w:rFonts w:hint="eastAsia"/>
          <w:color w:val="000000" w:themeColor="text1"/>
        </w:rPr>
        <w:t>1）插入记录</w:t>
      </w:r>
    </w:p>
    <w:p>
      <w:pPr>
        <w:tabs>
          <w:tab w:val="left" w:pos="960"/>
        </w:tabs>
        <w:spacing w:line="360" w:lineRule="auto"/>
        <w:ind w:firstLine="480" w:firstLineChars="200"/>
        <w:rPr>
          <w:color w:val="000000" w:themeColor="text1"/>
        </w:rPr>
      </w:pPr>
      <w:r>
        <w:rPr>
          <w:rFonts w:hint="eastAsia"/>
          <w:color w:val="000000" w:themeColor="text1"/>
        </w:rPr>
        <w:t>插入记录时，首先在文件中找到一个非满页（若没有则需要申请一个新的页面），在该页中找到一个空插槽并插入记录。记录插入后，要更新控制页，即将文件包含的记录数加1，同时将插槽位图中的相应位置1。如果记录插入后，该页面已经没有空插槽，则将该页面标记为满页，即在记录文件的控制页的位图上将该页面所对应的位置1。</w:t>
      </w:r>
    </w:p>
    <w:p>
      <w:pPr>
        <w:tabs>
          <w:tab w:val="left" w:pos="960"/>
        </w:tabs>
        <w:spacing w:line="360" w:lineRule="auto"/>
        <w:ind w:firstLine="480" w:firstLineChars="200"/>
        <w:rPr>
          <w:color w:val="000000" w:themeColor="text1"/>
        </w:rPr>
      </w:pPr>
      <w:r>
        <w:rPr>
          <w:rFonts w:hint="eastAsia"/>
          <w:color w:val="000000" w:themeColor="text1"/>
        </w:rPr>
        <w:t>2）删除记录</w:t>
      </w:r>
    </w:p>
    <w:p>
      <w:pPr>
        <w:tabs>
          <w:tab w:val="left" w:pos="960"/>
        </w:tabs>
        <w:spacing w:line="360" w:lineRule="auto"/>
        <w:ind w:firstLine="480" w:firstLineChars="200"/>
        <w:rPr>
          <w:color w:val="000000" w:themeColor="text1"/>
        </w:rPr>
      </w:pPr>
      <w:r>
        <w:rPr>
          <w:rFonts w:hint="eastAsia"/>
          <w:color w:val="000000" w:themeColor="text1"/>
        </w:rPr>
        <w:t>删除记录时，对于一个给定的记录ID，先检查该记录ID的有效性，然后找到相应的记录。记录删除并不需要将页面中记录所占用的区域清零，只需要将插槽位图中将相应的位置0，并把该页面标记为非满页。同时将控制页中的记录个数减1。</w:t>
      </w:r>
    </w:p>
    <w:p>
      <w:pPr>
        <w:tabs>
          <w:tab w:val="left" w:pos="960"/>
        </w:tabs>
        <w:spacing w:line="360" w:lineRule="auto"/>
        <w:ind w:firstLine="480" w:firstLineChars="200"/>
        <w:rPr>
          <w:color w:val="000000" w:themeColor="text1"/>
        </w:rPr>
      </w:pPr>
      <w:r>
        <w:rPr>
          <w:rFonts w:hint="eastAsia"/>
          <w:color w:val="000000" w:themeColor="text1"/>
        </w:rPr>
        <w:t>3）修改记录</w:t>
      </w:r>
    </w:p>
    <w:p>
      <w:pPr>
        <w:tabs>
          <w:tab w:val="left" w:pos="960"/>
        </w:tabs>
        <w:spacing w:line="360" w:lineRule="auto"/>
        <w:ind w:firstLine="480" w:firstLineChars="200"/>
        <w:rPr>
          <w:rFonts w:hint="eastAsia"/>
          <w:color w:val="000000" w:themeColor="text1"/>
        </w:rPr>
      </w:pPr>
      <w:r>
        <w:rPr>
          <w:rFonts w:hint="eastAsia"/>
          <w:color w:val="000000" w:themeColor="text1"/>
        </w:rPr>
        <w:t>修改记录时，对给定的记录ID，先检查该记录ID的有效性，然后找到相应的记录，用新的记录值替换原记录值。</w:t>
      </w:r>
    </w:p>
    <w:p>
      <w:pPr>
        <w:tabs>
          <w:tab w:val="left" w:pos="960"/>
        </w:tabs>
        <w:spacing w:line="360" w:lineRule="auto"/>
        <w:ind w:firstLine="480" w:firstLineChars="200"/>
        <w:rPr>
          <w:rFonts w:hint="eastAsia"/>
          <w:color w:val="000000" w:themeColor="text1"/>
        </w:rPr>
      </w:pPr>
      <w:r>
        <w:rPr>
          <w:rFonts w:hint="eastAsia"/>
          <w:color w:val="000000" w:themeColor="text1"/>
        </w:rPr>
        <w:t>4）记录扫描</w:t>
      </w:r>
    </w:p>
    <w:p>
      <w:pPr>
        <w:tabs>
          <w:tab w:val="left" w:pos="960"/>
        </w:tabs>
        <w:spacing w:line="360" w:lineRule="auto"/>
        <w:ind w:firstLine="480" w:firstLineChars="200"/>
        <w:rPr>
          <w:color w:val="000000" w:themeColor="text1"/>
        </w:rPr>
      </w:pPr>
      <w:r>
        <w:rPr>
          <w:rFonts w:hint="eastAsia"/>
          <w:color w:val="000000" w:themeColor="text1"/>
        </w:rPr>
        <w:t>根据用户给定的条件扫描记录文件的所有数据页，并返回其中符合条件的记录。此操作分两步完成，用户先初始化一个指定条件的文件扫描（打开扫描），然后逐个获取符合条件的记录。</w:t>
      </w:r>
    </w:p>
    <w:p>
      <w:pPr>
        <w:ind w:firstLine="489" w:firstLineChars="204"/>
        <w:rPr>
          <w:rFonts w:hint="eastAsia" w:ascii="ˎ̥" w:hAnsi="ˎ̥" w:cs="宋体"/>
          <w:szCs w:val="21"/>
        </w:rPr>
      </w:pPr>
    </w:p>
    <w:p>
      <w:pPr>
        <w:pStyle w:val="3"/>
        <w:numPr>
          <w:ilvl w:val="0"/>
          <w:numId w:val="3"/>
        </w:numPr>
      </w:pPr>
      <w:r>
        <w:rPr>
          <w:rFonts w:hint="eastAsia"/>
        </w:rPr>
        <w:t xml:space="preserve"> </w:t>
      </w:r>
      <w:bookmarkStart w:id="14" w:name="_Toc22486"/>
      <w:r>
        <w:rPr>
          <w:rFonts w:hint="eastAsia"/>
        </w:rPr>
        <w:t>实验过程</w:t>
      </w:r>
      <w:bookmarkEnd w:id="14"/>
    </w:p>
    <w:p>
      <w:pPr>
        <w:ind w:firstLine="489" w:firstLineChars="204"/>
        <w:jc w:val="left"/>
        <w:rPr>
          <w:rFonts w:hint="eastAsia" w:ascii="ˎ̥" w:hAnsi="ˎ̥" w:cs="宋体"/>
          <w:szCs w:val="21"/>
        </w:rPr>
      </w:pPr>
      <w:r>
        <w:rPr>
          <w:rFonts w:hint="eastAsia"/>
          <w:color w:val="000000" w:themeColor="text1"/>
        </w:rPr>
        <w:t>（设计、编码和调试中遇到的主要问题及所采取的解决方案）</w:t>
      </w:r>
    </w:p>
    <w:p>
      <w:pPr>
        <w:pStyle w:val="2"/>
        <w:numPr>
          <w:ilvl w:val="0"/>
          <w:numId w:val="1"/>
        </w:numPr>
        <w:spacing w:before="156" w:after="156"/>
      </w:pPr>
      <w:bookmarkStart w:id="15" w:name="_Toc3227"/>
      <w:r>
        <w:rPr>
          <w:rFonts w:hint="eastAsia"/>
        </w:rPr>
        <w:t>系统管理模块</w:t>
      </w:r>
      <w:bookmarkEnd w:id="15"/>
    </w:p>
    <w:p>
      <w:pPr>
        <w:pStyle w:val="3"/>
        <w:numPr>
          <w:ilvl w:val="0"/>
          <w:numId w:val="4"/>
        </w:numPr>
      </w:pPr>
      <w:r>
        <w:rPr>
          <w:rFonts w:hint="eastAsia"/>
        </w:rPr>
        <w:t xml:space="preserve"> </w:t>
      </w:r>
      <w:bookmarkStart w:id="16" w:name="_Toc25482"/>
      <w:r>
        <w:rPr>
          <w:rFonts w:hint="eastAsia"/>
        </w:rPr>
        <w:t>模块概述</w:t>
      </w:r>
      <w:bookmarkEnd w:id="16"/>
    </w:p>
    <w:p>
      <w:pPr>
        <w:pStyle w:val="3"/>
        <w:numPr>
          <w:ilvl w:val="0"/>
          <w:numId w:val="4"/>
        </w:numPr>
      </w:pPr>
      <w:r>
        <w:rPr>
          <w:rFonts w:hint="eastAsia"/>
        </w:rPr>
        <w:t xml:space="preserve"> </w:t>
      </w:r>
      <w:bookmarkStart w:id="17" w:name="_Toc3701"/>
      <w:r>
        <w:rPr>
          <w:rFonts w:hint="eastAsia"/>
        </w:rPr>
        <w:t>模块设计</w:t>
      </w:r>
      <w:bookmarkEnd w:id="17"/>
    </w:p>
    <w:p>
      <w:pPr>
        <w:pStyle w:val="3"/>
        <w:numPr>
          <w:ilvl w:val="0"/>
          <w:numId w:val="4"/>
        </w:numPr>
      </w:pPr>
      <w:r>
        <w:rPr>
          <w:rFonts w:hint="eastAsia"/>
        </w:rPr>
        <w:t xml:space="preserve"> </w:t>
      </w:r>
      <w:bookmarkStart w:id="18" w:name="_Toc4155"/>
      <w:r>
        <w:rPr>
          <w:rFonts w:hint="eastAsia"/>
        </w:rPr>
        <w:t>模块实现</w:t>
      </w:r>
      <w:bookmarkEnd w:id="18"/>
    </w:p>
    <w:p>
      <w:pPr>
        <w:pStyle w:val="3"/>
        <w:numPr>
          <w:ilvl w:val="0"/>
          <w:numId w:val="4"/>
        </w:numPr>
      </w:pPr>
      <w:r>
        <w:rPr>
          <w:rFonts w:hint="eastAsia"/>
        </w:rPr>
        <w:t xml:space="preserve"> </w:t>
      </w:r>
      <w:bookmarkStart w:id="19" w:name="_Toc3654"/>
      <w:r>
        <w:rPr>
          <w:rFonts w:hint="eastAsia"/>
        </w:rPr>
        <w:t>实验过程</w:t>
      </w:r>
      <w:bookmarkEnd w:id="19"/>
    </w:p>
    <w:p>
      <w:pPr>
        <w:rPr>
          <w:rFonts w:hint="eastAsia" w:eastAsia="宋体"/>
          <w:lang w:eastAsia="zh-CN"/>
        </w:rPr>
      </w:pPr>
    </w:p>
    <w:p>
      <w:pPr>
        <w:pStyle w:val="2"/>
        <w:numPr>
          <w:ilvl w:val="0"/>
          <w:numId w:val="1"/>
        </w:numPr>
        <w:spacing w:before="156" w:after="156"/>
      </w:pPr>
      <w:bookmarkStart w:id="20" w:name="_Toc10555"/>
      <w:r>
        <w:rPr>
          <w:rFonts w:hint="eastAsia"/>
        </w:rPr>
        <w:t>查询处理模块</w:t>
      </w:r>
      <w:bookmarkEnd w:id="20"/>
    </w:p>
    <w:p>
      <w:pPr>
        <w:pStyle w:val="3"/>
        <w:numPr>
          <w:ilvl w:val="0"/>
          <w:numId w:val="5"/>
        </w:numPr>
      </w:pPr>
      <w:r>
        <w:rPr>
          <w:rFonts w:hint="eastAsia"/>
        </w:rPr>
        <w:t xml:space="preserve"> </w:t>
      </w:r>
      <w:bookmarkStart w:id="21" w:name="_Toc31628"/>
      <w:r>
        <w:rPr>
          <w:rFonts w:hint="eastAsia"/>
        </w:rPr>
        <w:t>模块概述</w:t>
      </w:r>
      <w:bookmarkEnd w:id="21"/>
    </w:p>
    <w:p>
      <w:pPr>
        <w:tabs>
          <w:tab w:val="left" w:pos="960"/>
        </w:tabs>
        <w:spacing w:line="360" w:lineRule="auto"/>
        <w:ind w:firstLine="480" w:firstLineChars="200"/>
        <w:rPr>
          <w:rFonts w:hint="eastAsia"/>
          <w:color w:val="000000" w:themeColor="text1"/>
        </w:rPr>
      </w:pPr>
      <w:r>
        <w:rPr>
          <w:rFonts w:hint="eastAsia"/>
          <w:color w:val="000000" w:themeColor="text1"/>
        </w:rPr>
        <w:t>查询处理模块负责select语句的处理。HustBase只支持简单的select语句。根据关系模型理论，最基本的查询处理方法为先计算关系的笛卡尔集，然后选择并投影出最终的结果集。但是在本模块的设计实现中，考虑利用代数优化方法及索引对查询过程进行优化。</w:t>
      </w:r>
    </w:p>
    <w:p>
      <w:pPr>
        <w:pStyle w:val="3"/>
        <w:numPr>
          <w:ilvl w:val="0"/>
          <w:numId w:val="5"/>
        </w:numPr>
      </w:pPr>
      <w:r>
        <w:rPr>
          <w:rFonts w:hint="eastAsia"/>
        </w:rPr>
        <w:t xml:space="preserve"> </w:t>
      </w:r>
      <w:bookmarkStart w:id="22" w:name="_Toc13244"/>
      <w:r>
        <w:rPr>
          <w:rFonts w:hint="eastAsia"/>
        </w:rPr>
        <w:t>模块设计</w:t>
      </w:r>
      <w:bookmarkEnd w:id="22"/>
    </w:p>
    <w:p>
      <w:pPr>
        <w:spacing w:line="360" w:lineRule="auto"/>
        <w:ind w:firstLine="480" w:firstLineChars="200"/>
        <w:rPr>
          <w:color w:val="000000" w:themeColor="text1"/>
          <w:kern w:val="0"/>
          <w:sz w:val="24"/>
        </w:rPr>
      </w:pPr>
      <w:r>
        <w:rPr>
          <w:rFonts w:hint="eastAsia" w:hAnsi="宋体"/>
          <w:color w:val="000000" w:themeColor="text1"/>
          <w:kern w:val="0"/>
          <w:sz w:val="24"/>
        </w:rPr>
        <w:t>本模块涉及的主要数据结构包括：</w:t>
      </w:r>
    </w:p>
    <w:p>
      <w:pPr>
        <w:spacing w:line="360" w:lineRule="auto"/>
        <w:ind w:firstLine="480" w:firstLineChars="200"/>
        <w:rPr>
          <w:color w:val="000000" w:themeColor="text1"/>
          <w:sz w:val="24"/>
        </w:rPr>
      </w:pPr>
      <w:r>
        <w:rPr>
          <w:color w:val="000000" w:themeColor="text1"/>
          <w:sz w:val="24"/>
        </w:rPr>
        <w:t>struct RelAttr {</w:t>
      </w:r>
    </w:p>
    <w:p>
      <w:pPr>
        <w:spacing w:line="360" w:lineRule="auto"/>
        <w:ind w:left="360" w:firstLine="480" w:firstLineChars="200"/>
        <w:rPr>
          <w:color w:val="000000" w:themeColor="text1"/>
          <w:sz w:val="24"/>
        </w:rPr>
      </w:pPr>
      <w:r>
        <w:rPr>
          <w:color w:val="000000" w:themeColor="text1"/>
          <w:sz w:val="24"/>
        </w:rPr>
        <w:t>char *relName;</w:t>
      </w:r>
      <w:r>
        <w:rPr>
          <w:rFonts w:hint="eastAsia"/>
          <w:color w:val="000000" w:themeColor="text1"/>
          <w:sz w:val="24"/>
        </w:rPr>
        <w:tab/>
      </w:r>
      <w:r>
        <w:rPr>
          <w:rFonts w:hint="eastAsia"/>
          <w:color w:val="000000" w:themeColor="text1"/>
          <w:sz w:val="24"/>
        </w:rPr>
        <w:tab/>
      </w:r>
      <w:r>
        <w:rPr>
          <w:color w:val="000000" w:themeColor="text1"/>
          <w:sz w:val="24"/>
        </w:rPr>
        <w:t>//</w:t>
      </w:r>
      <w:r>
        <w:rPr>
          <w:rFonts w:hint="eastAsia"/>
          <w:color w:val="000000" w:themeColor="text1"/>
          <w:sz w:val="24"/>
        </w:rPr>
        <w:t>表名</w:t>
      </w:r>
    </w:p>
    <w:p>
      <w:pPr>
        <w:spacing w:line="360" w:lineRule="auto"/>
        <w:ind w:left="360" w:firstLine="480" w:firstLineChars="200"/>
        <w:rPr>
          <w:color w:val="000000" w:themeColor="text1"/>
          <w:sz w:val="24"/>
        </w:rPr>
      </w:pPr>
      <w:r>
        <w:rPr>
          <w:color w:val="000000" w:themeColor="text1"/>
          <w:sz w:val="24"/>
        </w:rPr>
        <w:t>char *attrName;</w:t>
      </w:r>
      <w:r>
        <w:rPr>
          <w:rFonts w:hint="eastAsia"/>
          <w:color w:val="000000" w:themeColor="text1"/>
          <w:sz w:val="24"/>
        </w:rPr>
        <w:tab/>
      </w:r>
      <w:r>
        <w:rPr>
          <w:rFonts w:hint="eastAsia"/>
          <w:color w:val="000000" w:themeColor="text1"/>
          <w:sz w:val="24"/>
        </w:rPr>
        <w:tab/>
      </w:r>
      <w:r>
        <w:rPr>
          <w:color w:val="000000" w:themeColor="text1"/>
          <w:sz w:val="24"/>
        </w:rPr>
        <w:t>//</w:t>
      </w:r>
      <w:r>
        <w:rPr>
          <w:rFonts w:hint="eastAsia"/>
          <w:color w:val="000000" w:themeColor="text1"/>
          <w:sz w:val="24"/>
        </w:rPr>
        <w:t>属性名</w:t>
      </w:r>
    </w:p>
    <w:p>
      <w:pPr>
        <w:spacing w:line="360" w:lineRule="auto"/>
        <w:ind w:firstLine="480" w:firstLineChars="200"/>
        <w:rPr>
          <w:color w:val="000000" w:themeColor="text1"/>
          <w:sz w:val="24"/>
        </w:rPr>
      </w:pPr>
      <w:r>
        <w:rPr>
          <w:color w:val="000000" w:themeColor="text1"/>
          <w:sz w:val="24"/>
        </w:rPr>
        <w:t>};</w:t>
      </w:r>
    </w:p>
    <w:p>
      <w:pPr>
        <w:spacing w:line="360" w:lineRule="auto"/>
        <w:ind w:firstLine="480" w:firstLineChars="200"/>
        <w:rPr>
          <w:color w:val="000000" w:themeColor="text1"/>
          <w:sz w:val="24"/>
        </w:rPr>
      </w:pPr>
    </w:p>
    <w:p>
      <w:pPr>
        <w:spacing w:line="360" w:lineRule="auto"/>
        <w:ind w:firstLine="480" w:firstLineChars="200"/>
        <w:rPr>
          <w:color w:val="000000" w:themeColor="text1"/>
          <w:sz w:val="24"/>
        </w:rPr>
      </w:pPr>
      <w:r>
        <w:rPr>
          <w:color w:val="000000" w:themeColor="text1"/>
          <w:sz w:val="24"/>
        </w:rPr>
        <w:t>typedef struct  _Condition Condition;</w:t>
      </w:r>
    </w:p>
    <w:p>
      <w:pPr>
        <w:spacing w:line="360" w:lineRule="auto"/>
        <w:ind w:firstLine="480" w:firstLineChars="200"/>
        <w:rPr>
          <w:color w:val="000000" w:themeColor="text1"/>
          <w:sz w:val="24"/>
        </w:rPr>
      </w:pPr>
      <w:r>
        <w:rPr>
          <w:color w:val="000000" w:themeColor="text1"/>
          <w:sz w:val="24"/>
        </w:rPr>
        <w:t>struct  _Condition{</w:t>
      </w:r>
    </w:p>
    <w:p>
      <w:pPr>
        <w:spacing w:line="360" w:lineRule="auto"/>
        <w:ind w:firstLine="480" w:firstLineChars="200"/>
        <w:rPr>
          <w:color w:val="000000" w:themeColor="text1"/>
          <w:sz w:val="24"/>
        </w:rPr>
      </w:pPr>
      <w:r>
        <w:rPr>
          <w:rFonts w:hint="eastAsia"/>
          <w:color w:val="000000" w:themeColor="text1"/>
          <w:sz w:val="24"/>
        </w:rPr>
        <w:t xml:space="preserve">  int     bLhsIsAttr;</w:t>
      </w:r>
      <w:r>
        <w:rPr>
          <w:rFonts w:hint="eastAsia"/>
          <w:color w:val="000000" w:themeColor="text1"/>
          <w:sz w:val="24"/>
        </w:rPr>
        <w:tab/>
      </w:r>
      <w:r>
        <w:rPr>
          <w:rFonts w:hint="eastAsia"/>
          <w:color w:val="000000" w:themeColor="text1"/>
          <w:sz w:val="24"/>
        </w:rPr>
        <w:tab/>
      </w:r>
      <w:r>
        <w:rPr>
          <w:rFonts w:hint="eastAsia"/>
          <w:color w:val="000000" w:themeColor="text1"/>
          <w:sz w:val="24"/>
        </w:rPr>
        <w:t>//操作符左边是属性为1，是值时为0</w:t>
      </w:r>
    </w:p>
    <w:p>
      <w:pPr>
        <w:spacing w:line="360" w:lineRule="auto"/>
        <w:ind w:firstLine="480" w:firstLineChars="200"/>
        <w:rPr>
          <w:color w:val="000000" w:themeColor="text1"/>
          <w:sz w:val="24"/>
        </w:rPr>
      </w:pPr>
      <w:r>
        <w:rPr>
          <w:color w:val="000000" w:themeColor="text1"/>
          <w:sz w:val="24"/>
        </w:rPr>
        <w:t xml:space="preserve">  Value   lhsValue;</w:t>
      </w:r>
      <w:r>
        <w:rPr>
          <w:color w:val="000000" w:themeColor="text1"/>
          <w:sz w:val="24"/>
        </w:rPr>
        <w:tab/>
      </w:r>
      <w:r>
        <w:rPr>
          <w:rFonts w:hint="eastAsia"/>
          <w:color w:val="000000" w:themeColor="text1"/>
          <w:sz w:val="24"/>
        </w:rPr>
        <w:tab/>
      </w:r>
      <w:r>
        <w:rPr>
          <w:rFonts w:hint="eastAsia"/>
          <w:color w:val="000000" w:themeColor="text1"/>
          <w:sz w:val="24"/>
        </w:rPr>
        <w:tab/>
      </w:r>
      <w:r>
        <w:rPr>
          <w:color w:val="000000" w:themeColor="text1"/>
          <w:sz w:val="24"/>
        </w:rPr>
        <w:t>//</w:t>
      </w:r>
      <w:r>
        <w:rPr>
          <w:rFonts w:hint="eastAsia"/>
          <w:color w:val="000000" w:themeColor="text1"/>
          <w:sz w:val="24"/>
        </w:rPr>
        <w:t>当左边是值时，保存该值的信息</w:t>
      </w:r>
    </w:p>
    <w:p>
      <w:pPr>
        <w:spacing w:line="360" w:lineRule="auto"/>
        <w:ind w:firstLine="480" w:firstLineChars="200"/>
        <w:rPr>
          <w:color w:val="000000" w:themeColor="text1"/>
          <w:sz w:val="24"/>
        </w:rPr>
      </w:pPr>
      <w:r>
        <w:rPr>
          <w:color w:val="000000" w:themeColor="text1"/>
          <w:sz w:val="24"/>
        </w:rPr>
        <w:t xml:space="preserve">  RelAttr </w:t>
      </w:r>
      <w:r>
        <w:rPr>
          <w:rFonts w:hint="eastAsia"/>
          <w:color w:val="000000" w:themeColor="text1"/>
          <w:sz w:val="24"/>
        </w:rPr>
        <w:t xml:space="preserve"> </w:t>
      </w:r>
      <w:r>
        <w:rPr>
          <w:color w:val="000000" w:themeColor="text1"/>
          <w:sz w:val="24"/>
        </w:rPr>
        <w:t>lhsAttr;</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color w:val="000000" w:themeColor="text1"/>
          <w:sz w:val="24"/>
        </w:rPr>
        <w:t>//</w:t>
      </w:r>
      <w:r>
        <w:rPr>
          <w:rFonts w:hint="eastAsia"/>
          <w:color w:val="000000" w:themeColor="text1"/>
          <w:sz w:val="24"/>
        </w:rPr>
        <w:t>当左边是属性时，保存属性信息</w:t>
      </w:r>
      <w:r>
        <w:rPr>
          <w:color w:val="000000" w:themeColor="text1"/>
          <w:sz w:val="24"/>
        </w:rPr>
        <w:t xml:space="preserve"> </w:t>
      </w:r>
    </w:p>
    <w:p>
      <w:pPr>
        <w:spacing w:line="360" w:lineRule="auto"/>
        <w:ind w:firstLine="480" w:firstLineChars="200"/>
        <w:rPr>
          <w:color w:val="000000" w:themeColor="text1"/>
          <w:sz w:val="24"/>
        </w:rPr>
      </w:pPr>
      <w:r>
        <w:rPr>
          <w:color w:val="000000" w:themeColor="text1"/>
          <w:sz w:val="24"/>
        </w:rPr>
        <w:t xml:space="preserve">  CompOp  op;</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//比较运算符，详见5.2.1</w:t>
      </w:r>
    </w:p>
    <w:p>
      <w:pPr>
        <w:spacing w:line="360" w:lineRule="auto"/>
        <w:ind w:firstLine="480" w:firstLineChars="200"/>
        <w:rPr>
          <w:color w:val="000000" w:themeColor="text1"/>
          <w:sz w:val="24"/>
        </w:rPr>
      </w:pPr>
      <w:r>
        <w:rPr>
          <w:rFonts w:hint="eastAsia"/>
          <w:color w:val="000000" w:themeColor="text1"/>
          <w:sz w:val="24"/>
        </w:rPr>
        <w:t xml:space="preserve">  int     bRhsIsAttr;</w:t>
      </w:r>
      <w:r>
        <w:rPr>
          <w:rFonts w:hint="eastAsia"/>
          <w:color w:val="000000" w:themeColor="text1"/>
          <w:sz w:val="24"/>
        </w:rPr>
        <w:tab/>
      </w:r>
      <w:r>
        <w:rPr>
          <w:rFonts w:hint="eastAsia"/>
          <w:color w:val="000000" w:themeColor="text1"/>
          <w:sz w:val="24"/>
        </w:rPr>
        <w:tab/>
      </w:r>
      <w:r>
        <w:rPr>
          <w:rFonts w:hint="eastAsia"/>
          <w:color w:val="000000" w:themeColor="text1"/>
          <w:sz w:val="24"/>
        </w:rPr>
        <w:t>//操作符右边是属性为1，是值时为0</w:t>
      </w:r>
    </w:p>
    <w:p>
      <w:pPr>
        <w:spacing w:line="360" w:lineRule="auto"/>
        <w:ind w:firstLine="480" w:firstLineChars="200"/>
        <w:rPr>
          <w:color w:val="000000" w:themeColor="text1"/>
          <w:sz w:val="24"/>
        </w:rPr>
      </w:pPr>
      <w:r>
        <w:rPr>
          <w:rFonts w:hint="eastAsia"/>
          <w:color w:val="000000" w:themeColor="text1"/>
          <w:sz w:val="24"/>
        </w:rPr>
        <w:t xml:space="preserve">  RelAttr  rhsAttr;</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color w:val="000000" w:themeColor="text1"/>
          <w:sz w:val="24"/>
        </w:rPr>
        <w:t>//</w:t>
      </w:r>
      <w:r>
        <w:rPr>
          <w:rFonts w:hint="eastAsia"/>
          <w:color w:val="000000" w:themeColor="text1"/>
          <w:sz w:val="24"/>
        </w:rPr>
        <w:t>当右边是属性时，保存属性信息</w:t>
      </w:r>
    </w:p>
    <w:p>
      <w:pPr>
        <w:spacing w:line="360" w:lineRule="auto"/>
        <w:ind w:firstLine="480" w:firstLineChars="200"/>
        <w:rPr>
          <w:color w:val="000000" w:themeColor="text1"/>
          <w:sz w:val="24"/>
        </w:rPr>
      </w:pPr>
      <w:r>
        <w:rPr>
          <w:color w:val="000000" w:themeColor="text1"/>
          <w:sz w:val="24"/>
        </w:rPr>
        <w:t xml:space="preserve">  Value   rhsValue;</w:t>
      </w:r>
      <w:r>
        <w:rPr>
          <w:rFonts w:hint="eastAsia"/>
          <w:color w:val="000000" w:themeColor="text1"/>
          <w:sz w:val="24"/>
        </w:rPr>
        <w:tab/>
      </w:r>
      <w:r>
        <w:rPr>
          <w:rFonts w:hint="eastAsia"/>
          <w:color w:val="000000" w:themeColor="text1"/>
          <w:sz w:val="24"/>
        </w:rPr>
        <w:tab/>
      </w:r>
      <w:r>
        <w:rPr>
          <w:color w:val="000000" w:themeColor="text1"/>
          <w:sz w:val="24"/>
        </w:rPr>
        <w:t>//</w:t>
      </w:r>
      <w:r>
        <w:rPr>
          <w:rFonts w:hint="eastAsia"/>
          <w:color w:val="000000" w:themeColor="text1"/>
          <w:sz w:val="24"/>
        </w:rPr>
        <w:t>当左边是值时，保存该值的信息</w:t>
      </w:r>
    </w:p>
    <w:p>
      <w:pPr>
        <w:spacing w:line="360" w:lineRule="auto"/>
        <w:ind w:firstLine="480" w:firstLineChars="200"/>
        <w:rPr>
          <w:color w:val="000000" w:themeColor="text1"/>
          <w:sz w:val="24"/>
        </w:rPr>
      </w:pPr>
      <w:r>
        <w:rPr>
          <w:color w:val="000000" w:themeColor="text1"/>
          <w:sz w:val="24"/>
        </w:rPr>
        <w:t>};</w:t>
      </w:r>
    </w:p>
    <w:p>
      <w:pPr>
        <w:spacing w:line="360" w:lineRule="auto"/>
        <w:ind w:firstLine="480" w:firstLineChars="200"/>
        <w:rPr>
          <w:color w:val="000000" w:themeColor="text1"/>
          <w:sz w:val="24"/>
        </w:rPr>
      </w:pPr>
    </w:p>
    <w:p>
      <w:pPr>
        <w:spacing w:line="360" w:lineRule="auto"/>
        <w:ind w:firstLine="480" w:firstLineChars="200"/>
        <w:rPr>
          <w:color w:val="000000" w:themeColor="text1"/>
          <w:sz w:val="24"/>
        </w:rPr>
      </w:pPr>
      <w:r>
        <w:rPr>
          <w:color w:val="000000" w:themeColor="text1"/>
          <w:sz w:val="24"/>
        </w:rPr>
        <w:t>typedef struct SelResult{</w:t>
      </w:r>
    </w:p>
    <w:p>
      <w:pPr>
        <w:spacing w:line="360" w:lineRule="auto"/>
        <w:ind w:firstLine="480" w:firstLineChars="200"/>
        <w:rPr>
          <w:color w:val="000000" w:themeColor="text1"/>
          <w:sz w:val="24"/>
        </w:rPr>
      </w:pPr>
      <w:r>
        <w:rPr>
          <w:color w:val="000000" w:themeColor="text1"/>
          <w:sz w:val="24"/>
        </w:rPr>
        <w:tab/>
      </w:r>
      <w:r>
        <w:rPr>
          <w:color w:val="000000" w:themeColor="text1"/>
          <w:sz w:val="24"/>
        </w:rPr>
        <w:t>int col_num;</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//结果集的字段数，最多20个字段</w:t>
      </w:r>
    </w:p>
    <w:p>
      <w:pPr>
        <w:spacing w:line="360" w:lineRule="auto"/>
        <w:ind w:firstLine="480" w:firstLineChars="200"/>
        <w:rPr>
          <w:color w:val="000000" w:themeColor="text1"/>
          <w:sz w:val="24"/>
        </w:rPr>
      </w:pPr>
      <w:r>
        <w:rPr>
          <w:color w:val="000000" w:themeColor="text1"/>
          <w:sz w:val="24"/>
        </w:rPr>
        <w:tab/>
      </w:r>
      <w:r>
        <w:rPr>
          <w:color w:val="000000" w:themeColor="text1"/>
          <w:sz w:val="24"/>
        </w:rPr>
        <w:t>int row_num;</w:t>
      </w:r>
      <w:r>
        <w:rPr>
          <w:rFonts w:hint="eastAsia"/>
          <w:color w:val="000000" w:themeColor="text1"/>
          <w:sz w:val="24"/>
        </w:rPr>
        <w:tab/>
      </w:r>
      <w:r>
        <w:rPr>
          <w:rFonts w:hint="eastAsia"/>
          <w:color w:val="000000" w:themeColor="text1"/>
          <w:sz w:val="24"/>
        </w:rPr>
        <w:tab/>
      </w:r>
      <w:r>
        <w:rPr>
          <w:rFonts w:hint="eastAsia"/>
          <w:color w:val="000000" w:themeColor="text1"/>
          <w:sz w:val="24"/>
        </w:rPr>
        <w:t>//结果集的记录数</w:t>
      </w:r>
    </w:p>
    <w:p>
      <w:pPr>
        <w:spacing w:line="360" w:lineRule="auto"/>
        <w:ind w:firstLine="897" w:firstLineChars="374"/>
        <w:rPr>
          <w:color w:val="000000" w:themeColor="text1"/>
          <w:sz w:val="24"/>
        </w:rPr>
      </w:pPr>
      <w:r>
        <w:rPr>
          <w:color w:val="000000" w:themeColor="text1"/>
          <w:sz w:val="24"/>
        </w:rPr>
        <w:t>AttrType</w:t>
      </w:r>
      <w:r>
        <w:rPr>
          <w:rFonts w:hint="eastAsia"/>
          <w:color w:val="000000" w:themeColor="text1"/>
          <w:sz w:val="24"/>
        </w:rPr>
        <w:t xml:space="preserve"> t</w:t>
      </w:r>
      <w:r>
        <w:rPr>
          <w:color w:val="000000" w:themeColor="text1"/>
          <w:sz w:val="24"/>
        </w:rPr>
        <w:t>ype</w:t>
      </w:r>
      <w:r>
        <w:rPr>
          <w:rFonts w:hint="eastAsia"/>
          <w:color w:val="000000" w:themeColor="text1"/>
          <w:sz w:val="24"/>
        </w:rPr>
        <w:t>[20]</w:t>
      </w:r>
      <w:r>
        <w:rPr>
          <w:color w:val="000000" w:themeColor="text1"/>
          <w:sz w:val="24"/>
        </w:rPr>
        <w:t>;</w:t>
      </w:r>
      <w:r>
        <w:rPr>
          <w:rFonts w:hint="eastAsia"/>
          <w:color w:val="000000" w:themeColor="text1"/>
          <w:sz w:val="24"/>
        </w:rPr>
        <w:tab/>
      </w:r>
      <w:r>
        <w:rPr>
          <w:rFonts w:hint="eastAsia"/>
          <w:color w:val="000000" w:themeColor="text1"/>
          <w:sz w:val="24"/>
        </w:rPr>
        <w:t>//结果集各字段的数据类型</w:t>
      </w:r>
    </w:p>
    <w:p>
      <w:pPr>
        <w:spacing w:line="360" w:lineRule="auto"/>
        <w:ind w:firstLine="897" w:firstLineChars="374"/>
        <w:rPr>
          <w:color w:val="000000" w:themeColor="text1"/>
          <w:sz w:val="24"/>
        </w:rPr>
      </w:pPr>
      <w:r>
        <w:rPr>
          <w:rFonts w:hint="eastAsia"/>
          <w:color w:val="000000" w:themeColor="text1"/>
          <w:sz w:val="24"/>
        </w:rPr>
        <w:t>i</w:t>
      </w:r>
      <w:r>
        <w:rPr>
          <w:color w:val="000000" w:themeColor="text1"/>
          <w:sz w:val="24"/>
        </w:rPr>
        <w:t>nt</w:t>
      </w:r>
      <w:r>
        <w:rPr>
          <w:rFonts w:hint="eastAsia"/>
          <w:color w:val="000000" w:themeColor="text1"/>
          <w:sz w:val="24"/>
        </w:rPr>
        <w:t xml:space="preserve"> l</w:t>
      </w:r>
      <w:r>
        <w:rPr>
          <w:color w:val="000000" w:themeColor="text1"/>
          <w:sz w:val="24"/>
        </w:rPr>
        <w:t>ength</w:t>
      </w:r>
      <w:r>
        <w:rPr>
          <w:rFonts w:hint="eastAsia"/>
          <w:color w:val="000000" w:themeColor="text1"/>
          <w:sz w:val="24"/>
        </w:rPr>
        <w:t>[20]</w:t>
      </w:r>
      <w:r>
        <w:rPr>
          <w:color w:val="000000" w:themeColor="text1"/>
          <w:sz w:val="24"/>
        </w:rPr>
        <w:t>;</w:t>
      </w:r>
      <w:r>
        <w:rPr>
          <w:rFonts w:hint="eastAsia"/>
          <w:color w:val="000000" w:themeColor="text1"/>
          <w:sz w:val="24"/>
        </w:rPr>
        <w:tab/>
      </w:r>
      <w:r>
        <w:rPr>
          <w:rFonts w:hint="eastAsia"/>
          <w:color w:val="000000" w:themeColor="text1"/>
          <w:sz w:val="24"/>
        </w:rPr>
        <w:tab/>
      </w:r>
      <w:r>
        <w:rPr>
          <w:rFonts w:hint="eastAsia"/>
          <w:color w:val="000000" w:themeColor="text1"/>
          <w:sz w:val="24"/>
        </w:rPr>
        <w:t>//结果集各字段值的长度</w:t>
      </w:r>
    </w:p>
    <w:p>
      <w:pPr>
        <w:spacing w:line="360" w:lineRule="auto"/>
        <w:ind w:firstLine="480" w:firstLineChars="200"/>
        <w:rPr>
          <w:color w:val="000000" w:themeColor="text1"/>
          <w:sz w:val="24"/>
        </w:rPr>
      </w:pPr>
      <w:r>
        <w:rPr>
          <w:color w:val="000000" w:themeColor="text1"/>
          <w:sz w:val="24"/>
        </w:rPr>
        <w:tab/>
      </w:r>
      <w:r>
        <w:rPr>
          <w:color w:val="000000" w:themeColor="text1"/>
          <w:sz w:val="24"/>
        </w:rPr>
        <w:t>char fields[20][20];</w:t>
      </w:r>
      <w:r>
        <w:rPr>
          <w:rFonts w:hint="eastAsia"/>
          <w:color w:val="000000" w:themeColor="text1"/>
          <w:sz w:val="24"/>
        </w:rPr>
        <w:tab/>
      </w:r>
      <w:r>
        <w:rPr>
          <w:color w:val="000000" w:themeColor="text1"/>
          <w:sz w:val="24"/>
        </w:rPr>
        <w:t>//</w:t>
      </w:r>
      <w:r>
        <w:rPr>
          <w:rFonts w:hint="eastAsia"/>
          <w:color w:val="000000" w:themeColor="text1"/>
          <w:sz w:val="24"/>
        </w:rPr>
        <w:t>结果集各字段的字段名，字段名不超过20个字符</w:t>
      </w:r>
    </w:p>
    <w:p>
      <w:pPr>
        <w:spacing w:line="360" w:lineRule="auto"/>
        <w:ind w:firstLine="480" w:firstLineChars="200"/>
        <w:rPr>
          <w:color w:val="000000" w:themeColor="text1"/>
          <w:sz w:val="24"/>
        </w:rPr>
      </w:pPr>
      <w:r>
        <w:rPr>
          <w:color w:val="000000" w:themeColor="text1"/>
          <w:sz w:val="24"/>
        </w:rPr>
        <w:tab/>
      </w:r>
      <w:r>
        <w:rPr>
          <w:color w:val="000000" w:themeColor="text1"/>
          <w:sz w:val="24"/>
        </w:rPr>
        <w:t>char **res[100];</w:t>
      </w:r>
      <w:r>
        <w:rPr>
          <w:rFonts w:hint="eastAsia"/>
          <w:color w:val="000000" w:themeColor="text1"/>
          <w:sz w:val="24"/>
        </w:rPr>
        <w:tab/>
      </w:r>
      <w:r>
        <w:rPr>
          <w:rFonts w:hint="eastAsia"/>
          <w:color w:val="000000" w:themeColor="text1"/>
          <w:sz w:val="24"/>
        </w:rPr>
        <w:tab/>
      </w:r>
      <w:r>
        <w:rPr>
          <w:color w:val="000000" w:themeColor="text1"/>
          <w:sz w:val="24"/>
        </w:rPr>
        <w:t>//</w:t>
      </w:r>
      <w:r>
        <w:rPr>
          <w:rFonts w:hint="eastAsia"/>
          <w:color w:val="000000" w:themeColor="text1"/>
          <w:sz w:val="24"/>
        </w:rPr>
        <w:t>结果集数据，每个链表节点最多记录100条记录</w:t>
      </w:r>
    </w:p>
    <w:p>
      <w:pPr>
        <w:spacing w:line="360" w:lineRule="auto"/>
        <w:ind w:firstLine="480" w:firstLineChars="200"/>
        <w:rPr>
          <w:color w:val="000000" w:themeColor="text1"/>
          <w:sz w:val="24"/>
        </w:rPr>
      </w:pPr>
      <w:r>
        <w:rPr>
          <w:color w:val="000000" w:themeColor="text1"/>
          <w:sz w:val="24"/>
        </w:rPr>
        <w:tab/>
      </w:r>
      <w:r>
        <w:rPr>
          <w:color w:val="000000" w:themeColor="text1"/>
          <w:sz w:val="24"/>
        </w:rPr>
        <w:t>SelResult *next_res;</w:t>
      </w:r>
      <w:r>
        <w:rPr>
          <w:rFonts w:hint="eastAsia"/>
          <w:color w:val="000000" w:themeColor="text1"/>
          <w:sz w:val="24"/>
        </w:rPr>
        <w:tab/>
      </w:r>
      <w:r>
        <w:rPr>
          <w:rFonts w:hint="eastAsia"/>
          <w:color w:val="000000" w:themeColor="text1"/>
          <w:sz w:val="24"/>
        </w:rPr>
        <w:t>//指向下一个节点的指针</w:t>
      </w:r>
    </w:p>
    <w:p>
      <w:pPr>
        <w:spacing w:line="360" w:lineRule="auto"/>
        <w:ind w:firstLine="480" w:firstLineChars="200"/>
        <w:rPr>
          <w:color w:val="000000" w:themeColor="text1"/>
          <w:sz w:val="24"/>
        </w:rPr>
      </w:pPr>
      <w:r>
        <w:rPr>
          <w:color w:val="000000" w:themeColor="text1"/>
          <w:sz w:val="24"/>
        </w:rPr>
        <w:t>}SelResult;</w:t>
      </w:r>
    </w:p>
    <w:p>
      <w:pPr>
        <w:spacing w:line="360" w:lineRule="auto"/>
        <w:ind w:firstLine="420" w:firstLineChars="0"/>
        <w:rPr>
          <w:color w:val="000000" w:themeColor="text1"/>
          <w:sz w:val="24"/>
        </w:rPr>
      </w:pPr>
      <w:r>
        <w:rPr>
          <w:rFonts w:hint="eastAsia"/>
          <w:color w:val="000000" w:themeColor="text1"/>
          <w:sz w:val="24"/>
        </w:rPr>
        <w:t>本模块只有一个接口，select接口，该接口设计较为复杂，将会详细地解释分析并且关注与具体细节上。</w:t>
      </w:r>
    </w:p>
    <w:p>
      <w:pPr>
        <w:spacing w:line="360" w:lineRule="auto"/>
        <w:ind w:firstLine="420" w:firstLineChars="0"/>
        <w:rPr>
          <w:color w:val="000000" w:themeColor="text1"/>
          <w:sz w:val="24"/>
        </w:rPr>
      </w:pPr>
      <w:r>
        <w:rPr>
          <w:rFonts w:hint="eastAsia"/>
          <w:color w:val="000000" w:themeColor="text1"/>
          <w:sz w:val="24"/>
        </w:rPr>
        <w:t>首先我们可以把所有的条件分为三种类型，值与值、值与参数和参数与参数。其中前两种是可以在合并成笛卡尔集之前进行求值化简，具体操作为：</w:t>
      </w:r>
    </w:p>
    <w:p>
      <w:pPr>
        <w:spacing w:line="360" w:lineRule="auto"/>
        <w:ind w:firstLine="420" w:firstLineChars="0"/>
        <w:rPr>
          <w:color w:val="000000" w:themeColor="text1"/>
          <w:sz w:val="24"/>
        </w:rPr>
      </w:pPr>
      <w:r>
        <w:rPr>
          <w:color w:val="000000" w:themeColor="text1"/>
          <w:sz w:val="24"/>
        </w:rPr>
        <w:t xml:space="preserve">1. </w:t>
      </w:r>
      <w:r>
        <w:rPr>
          <w:rFonts w:hint="eastAsia"/>
          <w:color w:val="000000" w:themeColor="text1"/>
          <w:sz w:val="24"/>
        </w:rPr>
        <w:t>对于值与值，如果这个值与值判断是正确的，将会在删除这个条件，如果这个判断是错误的，将会直接返回空集，表示没有任何记录满足；</w:t>
      </w:r>
    </w:p>
    <w:p>
      <w:pPr>
        <w:spacing w:line="360" w:lineRule="auto"/>
        <w:ind w:firstLine="420" w:firstLineChars="0"/>
        <w:rPr>
          <w:color w:val="000000" w:themeColor="text1"/>
          <w:sz w:val="24"/>
        </w:rPr>
      </w:pPr>
      <w:r>
        <w:rPr>
          <w:color w:val="000000" w:themeColor="text1"/>
          <w:sz w:val="24"/>
        </w:rPr>
        <w:t xml:space="preserve">2. </w:t>
      </w:r>
      <w:r>
        <w:rPr>
          <w:rFonts w:hint="eastAsia"/>
          <w:color w:val="000000" w:themeColor="text1"/>
          <w:sz w:val="24"/>
        </w:rPr>
        <w:t>对于值与参数来说，将会根据这个参数是否是索引进行扫描。如果是索引的话，就可以通过索引进行扫描，如果不是，就简单通过记录进行扫描。如果在这步之前，已经把这个参数对应的数据表扫描过了，那么仅在扫描过后的集合中再次选择确认，其余的丢弃，否则就创建一个新的扫描集。</w:t>
      </w:r>
    </w:p>
    <w:p>
      <w:pPr>
        <w:spacing w:line="360" w:lineRule="auto"/>
        <w:ind w:firstLine="420" w:firstLineChars="0"/>
        <w:rPr>
          <w:color w:val="000000" w:themeColor="text1"/>
          <w:sz w:val="24"/>
        </w:rPr>
      </w:pPr>
      <w:r>
        <w:rPr>
          <w:rFonts w:hint="eastAsia"/>
          <w:color w:val="000000" w:themeColor="text1"/>
          <w:sz w:val="24"/>
        </w:rPr>
        <w:t>在以上步骤之后，实则已经进行了单表查询，在这步之后，对于select中选定了但是仍然没有被扫描的数据表全部加入到扫描集中，最后使得每一个选定的数据表都有自己对应的一个扫描集，作为合并笛卡尔集的基础。</w:t>
      </w:r>
    </w:p>
    <w:p>
      <w:pPr>
        <w:spacing w:line="360" w:lineRule="auto"/>
        <w:ind w:firstLine="420" w:firstLineChars="0"/>
        <w:rPr>
          <w:color w:val="000000" w:themeColor="text1"/>
          <w:sz w:val="24"/>
        </w:rPr>
      </w:pPr>
      <w:r>
        <w:rPr>
          <w:rFonts w:hint="eastAsia"/>
          <w:color w:val="000000" w:themeColor="text1"/>
          <w:sz w:val="24"/>
        </w:rPr>
        <w:t>下一步将会通过查询系统列文件的所有列记录，确定一个长记录（包含了数据表所有信息</w:t>
      </w:r>
      <w:r>
        <w:rPr>
          <w:rFonts w:hint="eastAsia"/>
          <w:lang w:val="en-US" w:eastAsia="zh-CN"/>
        </w:rPr>
        <w:t>笛卡尔集的一个记录）的格式、每一列长度、每一列偏移值等信息。同时还会计算出计</w:t>
      </w:r>
      <w:r>
        <w:rPr>
          <w:rFonts w:hint="eastAsia"/>
        </w:rPr>
        <w:t>算笛卡尔集的时候一些例如连续写入次数、循环写入次数、数据表偏移值、数</w:t>
      </w:r>
      <w:r>
        <w:rPr>
          <w:rFonts w:hint="eastAsia"/>
          <w:color w:val="000000" w:themeColor="text1"/>
          <w:sz w:val="24"/>
        </w:rPr>
        <w:t>据表长度等信息。</w:t>
      </w:r>
    </w:p>
    <w:p>
      <w:pPr>
        <w:spacing w:line="360" w:lineRule="auto"/>
        <w:ind w:firstLine="420" w:firstLineChars="0"/>
        <w:rPr>
          <w:color w:val="000000" w:themeColor="text1"/>
          <w:sz w:val="24"/>
        </w:rPr>
      </w:pPr>
      <w:r>
        <w:rPr>
          <w:rFonts w:hint="eastAsia"/>
          <w:color w:val="000000" w:themeColor="text1"/>
          <w:sz w:val="24"/>
        </w:rPr>
        <w:t>最后根据得到的信息，构建出一个笛卡尔集。</w:t>
      </w:r>
    </w:p>
    <w:p>
      <w:pPr>
        <w:spacing w:line="360" w:lineRule="auto"/>
        <w:ind w:firstLine="420" w:firstLineChars="0"/>
      </w:pPr>
      <w:r>
        <w:rPr>
          <w:rFonts w:hint="eastAsia"/>
          <w:color w:val="000000" w:themeColor="text1"/>
          <w:sz w:val="24"/>
        </w:rPr>
        <w:t>然后根据最后一种参数与参数的条件，筛选出最后满足所有条件的记录，从而能都得到的查询结果。</w:t>
      </w:r>
    </w:p>
    <w:p>
      <w:pPr>
        <w:pStyle w:val="3"/>
        <w:numPr>
          <w:ilvl w:val="0"/>
          <w:numId w:val="5"/>
        </w:numPr>
      </w:pPr>
      <w:r>
        <w:rPr>
          <w:rFonts w:hint="eastAsia"/>
        </w:rPr>
        <w:t xml:space="preserve"> </w:t>
      </w:r>
      <w:bookmarkStart w:id="23" w:name="_Toc29615"/>
      <w:r>
        <w:rPr>
          <w:rFonts w:hint="eastAsia"/>
        </w:rPr>
        <w:t>模块实现</w:t>
      </w:r>
      <w:bookmarkEnd w:id="23"/>
    </w:p>
    <w:p>
      <w:pPr>
        <w:pStyle w:val="27"/>
        <w:numPr>
          <w:numId w:val="0"/>
        </w:numPr>
        <w:spacing w:line="360" w:lineRule="auto"/>
        <w:ind w:leftChars="0"/>
        <w:rPr>
          <w:color w:val="000000" w:themeColor="text1"/>
          <w:sz w:val="24"/>
        </w:rPr>
      </w:pPr>
      <w:r>
        <w:rPr>
          <w:color w:val="000000" w:themeColor="text1"/>
          <w:sz w:val="24"/>
        </w:rPr>
        <w:t xml:space="preserve">RC Select (int nSelAttrs, RelAttr </w:t>
      </w:r>
      <w:r>
        <w:rPr>
          <w:rFonts w:hint="eastAsia"/>
          <w:color w:val="000000" w:themeColor="text1"/>
          <w:sz w:val="24"/>
        </w:rPr>
        <w:t>*</w:t>
      </w:r>
      <w:r>
        <w:rPr>
          <w:color w:val="000000" w:themeColor="text1"/>
          <w:sz w:val="24"/>
        </w:rPr>
        <w:t>selAttrs, int nRelations, char *</w:t>
      </w:r>
      <w:r>
        <w:rPr>
          <w:rFonts w:hint="eastAsia"/>
          <w:color w:val="000000" w:themeColor="text1"/>
          <w:sz w:val="24"/>
        </w:rPr>
        <w:t>*</w:t>
      </w:r>
      <w:r>
        <w:rPr>
          <w:color w:val="000000" w:themeColor="text1"/>
          <w:sz w:val="24"/>
        </w:rPr>
        <w:t xml:space="preserve"> relations, int nConditions, Condition </w:t>
      </w:r>
      <w:r>
        <w:rPr>
          <w:rFonts w:hint="eastAsia"/>
          <w:color w:val="000000" w:themeColor="text1"/>
          <w:sz w:val="24"/>
        </w:rPr>
        <w:t>*</w:t>
      </w:r>
      <w:r>
        <w:rPr>
          <w:color w:val="000000" w:themeColor="text1"/>
          <w:sz w:val="24"/>
        </w:rPr>
        <w:t>conditions</w:t>
      </w:r>
      <w:r>
        <w:rPr>
          <w:rFonts w:hint="eastAsia"/>
          <w:color w:val="000000" w:themeColor="text1"/>
          <w:sz w:val="24"/>
        </w:rPr>
        <w:t xml:space="preserve">, </w:t>
      </w:r>
      <w:r>
        <w:rPr>
          <w:color w:val="000000" w:themeColor="text1"/>
          <w:sz w:val="24"/>
        </w:rPr>
        <w:t xml:space="preserve">SelResult * res) </w:t>
      </w:r>
    </w:p>
    <w:p>
      <w:pPr>
        <w:pStyle w:val="27"/>
        <w:numPr>
          <w:ilvl w:val="0"/>
          <w:numId w:val="0"/>
        </w:numPr>
        <w:spacing w:line="360" w:lineRule="auto"/>
        <w:ind w:leftChars="0" w:firstLine="420" w:firstLineChars="0"/>
        <w:rPr>
          <w:rFonts w:hint="eastAsia"/>
          <w:color w:val="000000" w:themeColor="text1"/>
          <w:sz w:val="24"/>
        </w:rPr>
      </w:pPr>
      <w:r>
        <w:rPr>
          <w:rFonts w:hint="eastAsia"/>
          <w:color w:val="000000" w:themeColor="text1"/>
          <w:sz w:val="24"/>
        </w:rPr>
        <w:t>前</w:t>
      </w:r>
      <w:r>
        <w:rPr>
          <w:color w:val="000000" w:themeColor="text1"/>
          <w:sz w:val="24"/>
        </w:rPr>
        <w:t>六个参数</w:t>
      </w:r>
      <w:r>
        <w:rPr>
          <w:rFonts w:ascii="Times New Roman" w:hAnsi="Times New Roman" w:eastAsia="宋体" w:cs="Times New Roman"/>
          <w:color w:val="000000" w:themeColor="text1"/>
          <w:kern w:val="2"/>
          <w:sz w:val="24"/>
          <w:szCs w:val="24"/>
          <w:lang w:val="en-US" w:eastAsia="zh-CN" w:bidi="ar-SA"/>
        </w:rPr>
        <w:t>逻辑上可分为三组。每一组的第一个参数是一个整型n，表示本组中第二个参数的条目数量</w:t>
      </w:r>
      <w:r>
        <w:rPr>
          <w:rFonts w:hint="eastAsia" w:ascii="Times New Roman" w:hAnsi="Times New Roman" w:eastAsia="宋体" w:cs="Times New Roman"/>
          <w:color w:val="000000" w:themeColor="text1"/>
          <w:kern w:val="2"/>
          <w:sz w:val="24"/>
          <w:szCs w:val="24"/>
          <w:lang w:val="en-US" w:eastAsia="zh-CN" w:bidi="ar-SA"/>
        </w:rPr>
        <w:t>；</w:t>
      </w:r>
      <w:r>
        <w:rPr>
          <w:rFonts w:ascii="Times New Roman" w:hAnsi="Times New Roman" w:eastAsia="宋体" w:cs="Times New Roman"/>
          <w:color w:val="000000" w:themeColor="text1"/>
          <w:kern w:val="2"/>
          <w:sz w:val="24"/>
          <w:szCs w:val="24"/>
          <w:lang w:val="en-US" w:eastAsia="zh-CN" w:bidi="ar-SA"/>
        </w:rPr>
        <w:t>第二个参数是一个包含实际条目数的为n的数组。例如，参数nSelAttrs包</w:t>
      </w:r>
      <w:r>
        <w:rPr>
          <w:color w:val="000000" w:themeColor="text1"/>
          <w:sz w:val="24"/>
        </w:rPr>
        <w:t>含所选属性的数量，而参数selAttrs是包含实际属性的长度为nSelAttrs的数组</w:t>
      </w:r>
      <w:r>
        <w:rPr>
          <w:rFonts w:hint="eastAsia"/>
          <w:color w:val="000000" w:themeColor="text1"/>
          <w:sz w:val="24"/>
        </w:rPr>
        <w:t>，其余类似</w:t>
      </w:r>
      <w:r>
        <w:rPr>
          <w:color w:val="000000" w:themeColor="text1"/>
          <w:sz w:val="24"/>
        </w:rPr>
        <w:t>。具体而言，第一组参数表示查询涉及的属性；第二组表示查询涉及的表；第三组表示查询条件。最后一个参数</w:t>
      </w:r>
      <w:r>
        <w:rPr>
          <w:rFonts w:hint="eastAsia"/>
          <w:color w:val="000000" w:themeColor="text1"/>
          <w:sz w:val="24"/>
        </w:rPr>
        <w:t>res用于返回查询结果集。</w:t>
      </w:r>
    </w:p>
    <w:p>
      <w:pPr>
        <w:pStyle w:val="27"/>
        <w:numPr>
          <w:ilvl w:val="0"/>
          <w:numId w:val="0"/>
        </w:numPr>
        <w:spacing w:line="360" w:lineRule="auto"/>
        <w:ind w:leftChars="0" w:firstLine="420" w:firstLineChars="0"/>
        <w:rPr>
          <w:rFonts w:hint="eastAsia"/>
          <w:color w:val="000000" w:themeColor="text1"/>
          <w:sz w:val="24"/>
        </w:rPr>
      </w:pPr>
      <w:r>
        <w:rPr>
          <w:rFonts w:hint="eastAsia"/>
          <w:color w:val="000000" w:themeColor="text1"/>
          <w:sz w:val="24"/>
        </w:rPr>
        <w:t>其中第二个扫描集中，status表示这一条rid是否满足所有条件，在每一次判断单表条件进行扫描的时候，把所有的active的变为inactive，而每扫描到一条对应的数据，就把它的status再次变成active，扫描完之后，把所有剩余的inactive的记录变为death。这样就能筛选下所有的记录。</w:t>
      </w:r>
    </w:p>
    <w:p>
      <w:pPr>
        <w:pStyle w:val="27"/>
        <w:numPr>
          <w:ilvl w:val="0"/>
          <w:numId w:val="0"/>
        </w:numPr>
        <w:spacing w:line="360" w:lineRule="auto"/>
        <w:ind w:leftChars="0" w:firstLine="420" w:firstLineChars="0"/>
      </w:pPr>
      <w:r>
        <w:rPr>
          <w:rFonts w:hint="eastAsia"/>
          <w:color w:val="000000" w:themeColor="text1"/>
          <w:sz w:val="24"/>
        </w:rPr>
        <w:t>单表查询的主要思路已经在上面模块设计中提到过，接下来再具体描述笛卡尔集的求法。经过观察可以发现，笛卡尔集中每一个值都会出现相同的次数，但是每一个值</w:t>
      </w:r>
      <w:r>
        <w:rPr>
          <w:rFonts w:hint="eastAsia" w:ascii="Times New Roman" w:hAnsi="Times New Roman" w:eastAsia="宋体" w:cs="Times New Roman"/>
          <w:kern w:val="2"/>
          <w:sz w:val="24"/>
          <w:szCs w:val="24"/>
          <w:lang w:val="en-US" w:eastAsia="zh-CN" w:bidi="ar-SA"/>
        </w:rPr>
        <w:t>出现的规律不一样。对于第一列来说，是连续出现N次，但是只会出现一次，而对于最后一列来说，它只会每次出现一次，但是会循环着N次写入。所以我们要通过</w:t>
      </w:r>
      <w:r>
        <w:rPr>
          <w:rFonts w:hint="eastAsia"/>
          <w:color w:val="000000" w:themeColor="text1"/>
          <w:sz w:val="24"/>
        </w:rPr>
        <w:t>两次循环才能计算出笛卡尔集的写入顺序与次数。</w:t>
      </w:r>
    </w:p>
    <w:p>
      <w:pPr>
        <w:pStyle w:val="3"/>
        <w:numPr>
          <w:ilvl w:val="0"/>
          <w:numId w:val="5"/>
        </w:numPr>
      </w:pPr>
      <w:r>
        <w:rPr>
          <w:rFonts w:hint="eastAsia"/>
        </w:rPr>
        <w:t xml:space="preserve"> </w:t>
      </w:r>
      <w:bookmarkStart w:id="24" w:name="_Toc22658"/>
      <w:r>
        <w:rPr>
          <w:rFonts w:hint="eastAsia"/>
        </w:rPr>
        <w:t>实验过程</w:t>
      </w:r>
      <w:bookmarkEnd w:id="24"/>
    </w:p>
    <w:p>
      <w:pPr>
        <w:spacing w:line="360" w:lineRule="auto"/>
        <w:rPr>
          <w:rFonts w:hint="eastAsia"/>
          <w:color w:val="000000" w:themeColor="text1"/>
        </w:rPr>
      </w:pPr>
      <w:r>
        <w:rPr>
          <w:rFonts w:hint="eastAsia"/>
          <w:color w:val="000000" w:themeColor="text1"/>
        </w:rPr>
        <w:t>1. 关于出现不等于符号的时候单表查询的选择</w:t>
      </w:r>
    </w:p>
    <w:p>
      <w:pPr>
        <w:spacing w:line="360" w:lineRule="auto"/>
        <w:rPr>
          <w:rFonts w:hint="eastAsia"/>
          <w:color w:val="000000" w:themeColor="text1"/>
        </w:rPr>
      </w:pPr>
      <w:r>
        <w:rPr>
          <w:rFonts w:hint="eastAsia"/>
          <w:color w:val="000000" w:themeColor="text1"/>
        </w:rPr>
        <w:t>一旦出现不等于号的时候，不管这个列是否是索引，一定不能使用索引操作。因为索引基于B+树，对不等于符号的判断没有任何加速意义，所以出现不等于号的时候，直接使用记录文件扫描即可。</w:t>
      </w:r>
    </w:p>
    <w:p>
      <w:pPr>
        <w:spacing w:line="360" w:lineRule="auto"/>
        <w:rPr>
          <w:rFonts w:hint="eastAsia"/>
          <w:color w:val="000000" w:themeColor="text1"/>
        </w:rPr>
      </w:pPr>
      <w:r>
        <w:rPr>
          <w:rFonts w:hint="eastAsia"/>
          <w:color w:val="000000" w:themeColor="text1"/>
        </w:rPr>
        <w:t>2. 对于各种select操作中的潜在的语义错误判断</w:t>
      </w:r>
    </w:p>
    <w:p>
      <w:pPr>
        <w:spacing w:line="360" w:lineRule="auto"/>
        <w:rPr>
          <w:rFonts w:hint="eastAsia"/>
          <w:color w:val="000000" w:themeColor="text1"/>
        </w:rPr>
      </w:pPr>
      <w:r>
        <w:rPr>
          <w:rFonts w:hint="eastAsia"/>
          <w:color w:val="000000" w:themeColor="text1"/>
        </w:rPr>
        <w:t>一、select a from A</w:t>
      </w:r>
    </w:p>
    <w:p>
      <w:pPr>
        <w:spacing w:line="360" w:lineRule="auto"/>
        <w:rPr>
          <w:rFonts w:hint="eastAsia"/>
          <w:color w:val="000000" w:themeColor="text1"/>
        </w:rPr>
      </w:pPr>
      <w:r>
        <w:rPr>
          <w:rFonts w:hint="eastAsia"/>
          <w:color w:val="000000" w:themeColor="text1"/>
        </w:rPr>
        <w:t>如果A表中没有a这个列的话，将会返回语法错误；</w:t>
      </w:r>
    </w:p>
    <w:p>
      <w:pPr>
        <w:spacing w:line="360" w:lineRule="auto"/>
        <w:rPr>
          <w:rFonts w:hint="eastAsia"/>
          <w:color w:val="000000" w:themeColor="text1"/>
        </w:rPr>
      </w:pPr>
      <w:r>
        <w:rPr>
          <w:rFonts w:hint="eastAsia"/>
          <w:color w:val="000000" w:themeColor="text1"/>
        </w:rPr>
        <w:t>二、select a from A, B</w:t>
      </w:r>
    </w:p>
    <w:p>
      <w:pPr>
        <w:spacing w:line="360" w:lineRule="auto"/>
        <w:rPr>
          <w:rFonts w:hint="eastAsia"/>
          <w:color w:val="000000" w:themeColor="text1"/>
        </w:rPr>
      </w:pPr>
      <w:r>
        <w:rPr>
          <w:rFonts w:hint="eastAsia"/>
          <w:color w:val="000000" w:themeColor="text1"/>
        </w:rPr>
        <w:t>如果A，B表中同时有这个a列的话，将会返回语法错误；</w:t>
      </w:r>
    </w:p>
    <w:p>
      <w:pPr>
        <w:spacing w:line="360" w:lineRule="auto"/>
        <w:rPr>
          <w:rFonts w:hint="eastAsia"/>
          <w:color w:val="000000" w:themeColor="text1"/>
        </w:rPr>
      </w:pPr>
      <w:r>
        <w:rPr>
          <w:rFonts w:hint="eastAsia"/>
          <w:color w:val="000000" w:themeColor="text1"/>
        </w:rPr>
        <w:t>三、selectA.a from A, B</w:t>
      </w:r>
    </w:p>
    <w:p>
      <w:pPr>
        <w:spacing w:line="360" w:lineRule="auto"/>
        <w:rPr>
          <w:rFonts w:hint="eastAsia"/>
          <w:color w:val="000000" w:themeColor="text1"/>
        </w:rPr>
      </w:pPr>
      <w:r>
        <w:rPr>
          <w:rFonts w:hint="eastAsia"/>
          <w:color w:val="000000" w:themeColor="text1"/>
        </w:rPr>
        <w:t>如果A中没有a，但是B中有A的话，在这里我们仍旧视为是正确的，作为一个简单的冗余支持；</w:t>
      </w:r>
    </w:p>
    <w:p>
      <w:pPr>
        <w:spacing w:line="360" w:lineRule="auto"/>
        <w:rPr>
          <w:rFonts w:hint="eastAsia"/>
          <w:color w:val="000000" w:themeColor="text1"/>
        </w:rPr>
      </w:pPr>
      <w:r>
        <w:rPr>
          <w:rFonts w:hint="eastAsia"/>
          <w:color w:val="000000" w:themeColor="text1"/>
        </w:rPr>
        <w:t>四、select a from A, B where A.b&gt;B.c</w:t>
      </w:r>
    </w:p>
    <w:p>
      <w:pPr>
        <w:spacing w:line="360" w:lineRule="auto"/>
        <w:rPr>
          <w:rFonts w:hint="eastAsia"/>
          <w:color w:val="000000" w:themeColor="text1"/>
        </w:rPr>
      </w:pPr>
      <w:r>
        <w:rPr>
          <w:rFonts w:hint="eastAsia"/>
          <w:color w:val="000000" w:themeColor="text1"/>
        </w:rPr>
        <w:t>如果此时A.b与B.c的类型不同，即无法进行对应的判断，将会返回语法错误；</w:t>
      </w:r>
    </w:p>
    <w:p>
      <w:pPr>
        <w:spacing w:line="360" w:lineRule="auto"/>
        <w:rPr>
          <w:rFonts w:hint="eastAsia"/>
          <w:color w:val="000000" w:themeColor="text1"/>
        </w:rPr>
      </w:pPr>
      <w:r>
        <w:rPr>
          <w:rFonts w:hint="eastAsia"/>
          <w:color w:val="000000" w:themeColor="text1"/>
        </w:rPr>
        <w:t>五、selectafromA, B where C.a&gt;A.a</w:t>
      </w:r>
    </w:p>
    <w:p>
      <w:pPr>
        <w:spacing w:line="360" w:lineRule="auto"/>
        <w:rPr>
          <w:rFonts w:hint="eastAsia"/>
          <w:color w:val="000000" w:themeColor="text1"/>
        </w:rPr>
      </w:pPr>
      <w:r>
        <w:rPr>
          <w:rFonts w:hint="eastAsia"/>
          <w:color w:val="000000" w:themeColor="text1"/>
        </w:rPr>
        <w:t>此时由于根本没有fromC表，该句将会返回语法错误；</w:t>
      </w:r>
    </w:p>
    <w:p>
      <w:pPr>
        <w:spacing w:line="360" w:lineRule="auto"/>
        <w:rPr>
          <w:rFonts w:hint="eastAsia"/>
          <w:color w:val="000000" w:themeColor="text1"/>
        </w:rPr>
      </w:pPr>
      <w:r>
        <w:rPr>
          <w:rFonts w:hint="eastAsia"/>
          <w:color w:val="000000" w:themeColor="text1"/>
        </w:rPr>
        <w:t>六、select a from A, B where A.a&gt; “a”</w:t>
      </w:r>
    </w:p>
    <w:p>
      <w:pPr>
        <w:spacing w:line="360" w:lineRule="auto"/>
        <w:rPr>
          <w:rFonts w:hint="eastAsia"/>
          <w:color w:val="000000" w:themeColor="text1"/>
        </w:rPr>
      </w:pPr>
      <w:r>
        <w:rPr>
          <w:rFonts w:hint="eastAsia"/>
          <w:color w:val="000000" w:themeColor="text1"/>
        </w:rPr>
        <w:t>如果此时A.a的数据类型不是字符串的话，将会返回语法错误。</w:t>
      </w:r>
    </w:p>
    <w:p>
      <w:r>
        <w:rPr>
          <w:rFonts w:hint="eastAsia"/>
          <w:color w:val="000000" w:themeColor="text1"/>
        </w:rPr>
        <w:br w:type="page"/>
      </w:r>
    </w:p>
    <w:p>
      <w:pPr>
        <w:pStyle w:val="2"/>
        <w:numPr>
          <w:ilvl w:val="0"/>
          <w:numId w:val="1"/>
        </w:numPr>
        <w:spacing w:before="156" w:after="156"/>
      </w:pPr>
      <w:bookmarkStart w:id="25" w:name="_Toc24953"/>
      <w:r>
        <w:rPr>
          <w:rFonts w:hint="eastAsia"/>
        </w:rPr>
        <w:t>索引管理模块</w:t>
      </w:r>
      <w:bookmarkEnd w:id="25"/>
    </w:p>
    <w:p>
      <w:pPr>
        <w:pStyle w:val="3"/>
        <w:numPr>
          <w:ilvl w:val="0"/>
          <w:numId w:val="6"/>
        </w:numPr>
      </w:pPr>
      <w:r>
        <w:rPr>
          <w:rFonts w:hint="eastAsia"/>
        </w:rPr>
        <w:t xml:space="preserve"> </w:t>
      </w:r>
      <w:bookmarkStart w:id="26" w:name="_Toc28658"/>
      <w:r>
        <w:rPr>
          <w:rFonts w:hint="eastAsia"/>
        </w:rPr>
        <w:t>模块概述</w:t>
      </w:r>
      <w:bookmarkEnd w:id="26"/>
    </w:p>
    <w:p>
      <w:pPr>
        <w:spacing w:line="360" w:lineRule="auto"/>
        <w:ind w:firstLine="420" w:firstLineChars="0"/>
        <w:rPr>
          <w:color w:val="000000" w:themeColor="text1"/>
        </w:rPr>
      </w:pPr>
      <w:r>
        <w:rPr>
          <w:rFonts w:hint="eastAsia"/>
          <w:color w:val="000000" w:themeColor="text1"/>
        </w:rPr>
        <w:t>索引模块是HustBase的一个加速模块，</w:t>
      </w:r>
      <w:r>
        <w:rPr>
          <w:rFonts w:hint="eastAsia"/>
          <w:lang w:val="en-US" w:eastAsia="zh-CN"/>
        </w:rPr>
        <w:t>调用索引模块可以提高在单表查询时的搜索效率，一般上将会从O(N)提高到O(LogM(N))的速度。其中M的值是B+树的order值，即每一层的节点数目，当order值</w:t>
      </w:r>
      <w:r>
        <w:rPr>
          <w:rFonts w:hint="eastAsia"/>
          <w:color w:val="000000" w:themeColor="text1"/>
        </w:rPr>
        <w:t>是2的时候，B+树就是一棵二叉搜索树。在本系统中，这一模块是难度最大的，其每一个节点是页面模块中提供的每一页，这样就能实现高速查询与实现。</w:t>
      </w:r>
    </w:p>
    <w:p>
      <w:pPr>
        <w:pStyle w:val="3"/>
        <w:numPr>
          <w:ilvl w:val="0"/>
          <w:numId w:val="6"/>
        </w:numPr>
      </w:pPr>
      <w:r>
        <w:rPr>
          <w:rFonts w:hint="eastAsia"/>
        </w:rPr>
        <w:t xml:space="preserve"> </w:t>
      </w:r>
      <w:bookmarkStart w:id="27" w:name="_Toc6489"/>
      <w:r>
        <w:rPr>
          <w:rFonts w:hint="eastAsia"/>
        </w:rPr>
        <w:t>模块设计</w:t>
      </w:r>
      <w:bookmarkEnd w:id="27"/>
    </w:p>
    <w:p>
      <w:pPr>
        <w:pStyle w:val="4"/>
        <w:bidi w:val="0"/>
        <w:rPr>
          <w:rFonts w:hint="eastAsia"/>
          <w:lang w:val="en-US" w:eastAsia="zh-CN"/>
        </w:rPr>
      </w:pPr>
      <w:bookmarkStart w:id="28" w:name="_Toc27617"/>
      <w:r>
        <w:rPr>
          <w:rFonts w:hint="eastAsia"/>
          <w:lang w:val="en-US" w:eastAsia="zh-CN"/>
        </w:rPr>
        <w:t>5.2.1 索引及其概念</w:t>
      </w:r>
      <w:bookmarkEnd w:id="28"/>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索引是对</w:t>
      </w:r>
      <w:r>
        <w:rPr>
          <w:rFonts w:hint="default"/>
          <w:lang w:val="en-US" w:eastAsia="zh-CN"/>
        </w:rPr>
        <w:t>数据库表中一列或多列的值进行排序的一种结构，使用索引可快速访问数据库表中的特定信息。如果想按特定职员的姓来查找他或她，则与在表中搜索所有的行相比，索</w:t>
      </w:r>
      <w:r>
        <w:rPr>
          <w:rFonts w:hint="default"/>
          <w:color w:val="000000" w:themeColor="text1"/>
          <w:lang w:val="en-US" w:eastAsia="zh-CN"/>
        </w:rPr>
        <w:t>引有助于更快地获取信息。</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索引的一个主要目的就是加快检索表中数据，亦即能协助信息搜索者尽快的找到符合限制条件的记录ID的辅助数据结构。</w:t>
      </w:r>
    </w:p>
    <w:p>
      <w:pPr>
        <w:pStyle w:val="4"/>
        <w:bidi w:val="0"/>
        <w:rPr>
          <w:rFonts w:hint="eastAsia"/>
          <w:lang w:val="en-US" w:eastAsia="zh-CN"/>
        </w:rPr>
      </w:pPr>
      <w:bookmarkStart w:id="29" w:name="_Toc24710"/>
      <w:r>
        <w:rPr>
          <w:rFonts w:hint="eastAsia"/>
          <w:lang w:val="en-US" w:eastAsia="zh-CN"/>
        </w:rPr>
        <w:t>5.2.2  B+树及其概念</w:t>
      </w:r>
      <w:bookmarkEnd w:id="29"/>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B+树是一种树数据结构，通常用于数据库和操作系统的文件系统中。B+树的特点是能够保持数据稳定有序，其插入与修改拥有较稳定的对数时间复杂度。B+树元素自底向上插入，这与二叉树恰好相反。</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B+树在节点访问时间远远超过节点内部访问时间的时候，比可作为替代的实现有着实在的优势。这通常在多数节点在次级存储比如硬盘中的时候出现。通过最大化在每个内部节点内的子节点的数目减少树的高度，平衡操作不经常发生，而且效率增加了。这种价值得以确立通常需要每个节点在次级存储中占据完整的磁盘块或近似的大小。</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B+ 背后的想法是内部节点可以有在预定范围内的可变量目的子节点。因此，B+ 树不需要像其他自平衡二叉查找树那样经常的重新平衡。对于特定的实现在子节点数目上的低和高边界是固定的。例如，在 2-3 B 树（常简称为2-3 树）中，每个内部节点只可能有 2 或 3 个子节点。如果节点有无效数目的子节点则被当作处于违规状态。</w:t>
      </w:r>
    </w:p>
    <w:p>
      <w:pPr>
        <w:spacing w:line="360" w:lineRule="auto"/>
        <w:ind w:firstLine="420" w:firstLineChars="0"/>
        <w:rPr>
          <w:rFonts w:hint="eastAsia"/>
          <w:color w:val="000000" w:themeColor="text1"/>
          <w:lang w:val="en-US" w:eastAsia="zh-CN"/>
        </w:rPr>
      </w:pPr>
      <w:r>
        <w:rPr>
          <w:rFonts w:hint="eastAsia"/>
          <w:color w:val="000000" w:themeColor="text1"/>
          <w:lang w:val="en-US" w:eastAsia="zh-CN"/>
        </w:rPr>
        <w:t>B+树性质：</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1)根节点只有1个，分支数范围为[2,m]；</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2)除根以外的每个内部节点的分支数范围为[Sup(m/2),m]；</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3)叶子节点包含的关键字个数范围为[Sup(m/2),m]；</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4)所有节点中的关键字按升序排列，即满足K[i] &lt; K[i+1]；</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5)非叶子节点中的指针P[i]指向关键字值属于[K[i], K[i+1])的子树；</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6)所有的叶子节点都在同一层；</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7)叶子节点中包含了全部关键字，及指向包含这些关键字记录的指针，且叶子节点本身依关键字的大小自小而大顺序链接。</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图6.1为一个序数为3的B+树示意图。</w:t>
      </w:r>
    </w:p>
    <w:p>
      <w:pPr>
        <w:spacing w:line="360" w:lineRule="auto"/>
        <w:ind w:firstLine="420" w:firstLineChars="0"/>
        <w:rPr>
          <w:rFonts w:hint="eastAsia"/>
          <w:color w:val="000000" w:themeColor="text1"/>
          <w:lang w:val="en-US" w:eastAsia="zh-CN"/>
        </w:rPr>
      </w:pPr>
      <w:r>
        <w:rPr>
          <w:rFonts w:hint="eastAsia"/>
          <w:color w:val="000000" w:themeColor="text1"/>
          <w:lang w:val="en-US" w:eastAsia="zh-CN"/>
        </w:rPr>
        <w:t>一个普通的B+树如图5.1所示：</w:t>
      </w:r>
    </w:p>
    <w:p>
      <w:pPr>
        <w:jc w:val="center"/>
        <w:rPr>
          <w:rFonts w:hint="default"/>
          <w:lang w:val="en-US" w:eastAsia="zh-CN"/>
        </w:rPr>
      </w:pPr>
      <w:r>
        <w:rPr>
          <w:rFonts w:hint="default"/>
          <w:lang w:val="en-US" w:eastAsia="zh-CN"/>
        </w:rPr>
        <w:drawing>
          <wp:inline distT="0" distB="0" distL="114300" distR="114300">
            <wp:extent cx="3698875" cy="1702435"/>
            <wp:effectExtent l="0" t="0" r="6350" b="254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12"/>
                    <a:stretch>
                      <a:fillRect/>
                    </a:stretch>
                  </pic:blipFill>
                  <pic:spPr>
                    <a:xfrm>
                      <a:off x="0" y="0"/>
                      <a:ext cx="3698875" cy="1702435"/>
                    </a:xfrm>
                    <a:prstGeom prst="rect">
                      <a:avLst/>
                    </a:prstGeom>
                    <a:noFill/>
                    <a:ln w="9525">
                      <a:noFill/>
                    </a:ln>
                  </pic:spPr>
                </pic:pic>
              </a:graphicData>
            </a:graphic>
          </wp:inline>
        </w:drawing>
      </w:r>
    </w:p>
    <w:p>
      <w:pPr>
        <w:spacing w:line="360" w:lineRule="auto"/>
        <w:ind w:firstLine="420" w:firstLineChars="0"/>
        <w:jc w:val="center"/>
        <w:rPr>
          <w:rFonts w:hint="eastAsia"/>
          <w:lang w:val="en-US" w:eastAsia="zh-CN"/>
        </w:rPr>
      </w:pPr>
      <w:r>
        <w:rPr>
          <w:rFonts w:hint="eastAsia"/>
          <w:lang w:val="en-US" w:eastAsia="zh-CN"/>
        </w:rPr>
        <w:t>图5.1 B+树</w:t>
      </w:r>
    </w:p>
    <w:p>
      <w:pPr>
        <w:pStyle w:val="4"/>
        <w:bidi w:val="0"/>
        <w:rPr>
          <w:rFonts w:hint="eastAsia"/>
          <w:lang w:val="en-US" w:eastAsia="zh-CN"/>
        </w:rPr>
      </w:pPr>
      <w:bookmarkStart w:id="30" w:name="_Toc29837"/>
      <w:r>
        <w:rPr>
          <w:rFonts w:hint="eastAsia"/>
          <w:lang w:val="en-US" w:eastAsia="zh-CN"/>
        </w:rPr>
        <w:t>5.2.3 模块和接口设计</w:t>
      </w:r>
      <w:bookmarkEnd w:id="30"/>
    </w:p>
    <w:p>
      <w:pPr>
        <w:spacing w:line="360" w:lineRule="auto"/>
        <w:ind w:firstLine="420" w:firstLineChars="0"/>
        <w:rPr>
          <w:rFonts w:hint="eastAsia"/>
          <w:color w:val="000000" w:themeColor="text1"/>
          <w:lang w:val="en-US" w:eastAsia="zh-CN"/>
        </w:rPr>
      </w:pPr>
      <w:r>
        <w:rPr>
          <w:rFonts w:hint="eastAsia"/>
          <w:color w:val="000000" w:themeColor="text1"/>
          <w:lang w:val="en-US" w:eastAsia="zh-CN"/>
        </w:rPr>
        <w:t>因为给出的框架中已经有了接口设计和模块设计，因此这里引用任务书中给出的接口设计。</w:t>
      </w:r>
    </w:p>
    <w:p>
      <w:pPr>
        <w:spacing w:line="360" w:lineRule="auto"/>
        <w:ind w:firstLine="420" w:firstLineChars="0"/>
        <w:rPr>
          <w:rFonts w:hint="eastAsia"/>
          <w:color w:val="000000" w:themeColor="text1"/>
          <w:lang w:val="en-US" w:eastAsia="zh-CN"/>
        </w:rPr>
      </w:pPr>
      <w:r>
        <w:rPr>
          <w:rFonts w:hint="eastAsia"/>
          <w:color w:val="000000" w:themeColor="text1"/>
          <w:lang w:val="en-US" w:eastAsia="zh-CN"/>
        </w:rPr>
        <w:t>1. 数据结构设计：</w:t>
      </w:r>
    </w:p>
    <w:p>
      <w:pPr>
        <w:spacing w:line="360" w:lineRule="auto"/>
        <w:ind w:firstLine="420" w:firstLineChars="0"/>
        <w:rPr>
          <w:rFonts w:hint="default"/>
          <w:color w:val="000000" w:themeColor="text1"/>
          <w:lang w:val="en-US" w:eastAsia="zh-CN"/>
        </w:rPr>
      </w:pPr>
      <w:r>
        <w:rPr>
          <w:rFonts w:hint="eastAsia"/>
          <w:color w:val="000000" w:themeColor="text1"/>
          <w:lang w:val="en-US" w:eastAsia="zh-CN"/>
        </w:rPr>
        <w:t>描述索引控制信息的数据结构：</w:t>
      </w:r>
    </w:p>
    <w:p>
      <w:pPr>
        <w:tabs>
          <w:tab w:val="left" w:pos="960"/>
        </w:tabs>
        <w:spacing w:line="360" w:lineRule="auto"/>
        <w:ind w:firstLine="480" w:firstLineChars="200"/>
        <w:rPr>
          <w:color w:val="000000" w:themeColor="text1"/>
          <w:sz w:val="24"/>
        </w:rPr>
      </w:pPr>
      <w:r>
        <w:rPr>
          <w:color w:val="000000" w:themeColor="text1"/>
          <w:sz w:val="24"/>
        </w:rPr>
        <w:t xml:space="preserve">typedef struct{ </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int attrLength;</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//建立索引的属性值的长度</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int keyLength;</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//B+树中关键字的长度</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AttrType attrType;</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//建立索引的属性值的类型</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PageNum rootPage;</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//B+树根节点的页面号</w:t>
      </w:r>
    </w:p>
    <w:p>
      <w:pPr>
        <w:tabs>
          <w:tab w:val="left" w:pos="960"/>
        </w:tabs>
        <w:spacing w:line="360" w:lineRule="auto"/>
        <w:ind w:firstLine="480" w:firstLineChars="200"/>
        <w:rPr>
          <w:color w:val="000000" w:themeColor="text1"/>
          <w:sz w:val="24"/>
        </w:rPr>
      </w:pPr>
      <w:r>
        <w:rPr>
          <w:color w:val="000000" w:themeColor="text1"/>
          <w:sz w:val="24"/>
        </w:rPr>
        <w:tab/>
      </w:r>
      <w:r>
        <w:rPr>
          <w:rFonts w:hint="eastAsia"/>
          <w:color w:val="000000" w:themeColor="text1"/>
          <w:sz w:val="24"/>
        </w:rPr>
        <w:t>PageNum</w:t>
      </w:r>
      <w:r>
        <w:rPr>
          <w:color w:val="000000" w:themeColor="text1"/>
          <w:sz w:val="24"/>
        </w:rPr>
        <w:t xml:space="preserve"> </w:t>
      </w:r>
      <w:r>
        <w:rPr>
          <w:rFonts w:hint="eastAsia"/>
          <w:color w:val="000000" w:themeColor="text1"/>
          <w:sz w:val="24"/>
        </w:rPr>
        <w:t>first_leaf</w:t>
      </w:r>
      <w:r>
        <w:rPr>
          <w:color w:val="000000" w:themeColor="text1"/>
          <w:sz w:val="24"/>
        </w:rPr>
        <w:t>;</w:t>
      </w:r>
      <w:r>
        <w:rPr>
          <w:color w:val="000000" w:themeColor="text1"/>
          <w:sz w:val="24"/>
        </w:rPr>
        <w:tab/>
      </w:r>
      <w:r>
        <w:rPr>
          <w:color w:val="000000" w:themeColor="text1"/>
          <w:sz w:val="24"/>
        </w:rPr>
        <w:t xml:space="preserve"> </w:t>
      </w:r>
      <w:r>
        <w:rPr>
          <w:color w:val="000000" w:themeColor="text1"/>
          <w:sz w:val="24"/>
        </w:rPr>
        <w:tab/>
      </w:r>
      <w:r>
        <w:rPr>
          <w:rFonts w:hint="eastAsia"/>
          <w:color w:val="000000" w:themeColor="text1"/>
          <w:sz w:val="24"/>
        </w:rPr>
        <w:tab/>
      </w:r>
      <w:r>
        <w:rPr>
          <w:color w:val="000000" w:themeColor="text1"/>
          <w:sz w:val="24"/>
        </w:rPr>
        <w:t>//</w:t>
      </w:r>
      <w:r>
        <w:rPr>
          <w:rFonts w:hint="eastAsia"/>
          <w:color w:val="000000" w:themeColor="text1"/>
          <w:sz w:val="24"/>
        </w:rPr>
        <w:t>B+树第一个叶子节点的页面号</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int order;</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//B+树的序数</w:t>
      </w:r>
    </w:p>
    <w:p>
      <w:pPr>
        <w:tabs>
          <w:tab w:val="left" w:pos="960"/>
        </w:tabs>
        <w:spacing w:line="360" w:lineRule="auto"/>
        <w:ind w:firstLine="480" w:firstLineChars="200"/>
        <w:rPr>
          <w:color w:val="000000" w:themeColor="text1"/>
          <w:sz w:val="24"/>
        </w:rPr>
      </w:pPr>
      <w:r>
        <w:rPr>
          <w:color w:val="000000" w:themeColor="text1"/>
          <w:sz w:val="24"/>
        </w:rPr>
        <w:t>}IX_FileHeader;</w:t>
      </w:r>
    </w:p>
    <w:p>
      <w:pPr>
        <w:tabs>
          <w:tab w:val="left" w:pos="960"/>
        </w:tabs>
        <w:spacing w:line="360" w:lineRule="auto"/>
        <w:ind w:firstLine="480" w:firstLineChars="200"/>
        <w:rPr>
          <w:rFonts w:hint="eastAsia"/>
          <w:color w:val="000000" w:themeColor="text1"/>
          <w:sz w:val="24"/>
        </w:rPr>
      </w:pPr>
      <w:r>
        <w:rPr>
          <w:rFonts w:hint="eastAsia"/>
          <w:color w:val="000000" w:themeColor="text1"/>
          <w:lang w:val="en-US" w:eastAsia="zh-CN"/>
        </w:rPr>
        <w:t>除第1页外，其它索引数据页面的这片区域为空白区域，不存储有效信息。索引控制信息结构在索引建立的时候初始化，并且随着索引文件的变化，其中的rootPage会发生变化。</w:t>
      </w:r>
    </w:p>
    <w:p>
      <w:pPr>
        <w:tabs>
          <w:tab w:val="left" w:pos="960"/>
        </w:tabs>
        <w:spacing w:line="360" w:lineRule="auto"/>
        <w:ind w:firstLine="480" w:firstLineChars="200"/>
        <w:rPr>
          <w:color w:val="000000" w:themeColor="text1"/>
          <w:sz w:val="24"/>
        </w:rPr>
      </w:pPr>
      <w:r>
        <w:rPr>
          <w:color w:val="000000" w:themeColor="text1"/>
          <w:sz w:val="24"/>
        </w:rPr>
        <w:t>存放当前页面所存储节点的节点控制信息，</w:t>
      </w:r>
      <w:r>
        <w:rPr>
          <w:rFonts w:hint="eastAsia"/>
          <w:color w:val="000000" w:themeColor="text1"/>
          <w:sz w:val="24"/>
        </w:rPr>
        <w:t>对应的数据结构为：</w:t>
      </w:r>
    </w:p>
    <w:p>
      <w:pPr>
        <w:tabs>
          <w:tab w:val="left" w:pos="960"/>
        </w:tabs>
        <w:spacing w:line="360" w:lineRule="auto"/>
        <w:ind w:firstLine="480" w:firstLineChars="200"/>
        <w:rPr>
          <w:color w:val="000000" w:themeColor="text1"/>
          <w:sz w:val="24"/>
        </w:rPr>
      </w:pPr>
      <w:r>
        <w:rPr>
          <w:rFonts w:hint="eastAsia"/>
          <w:color w:val="000000" w:themeColor="text1"/>
          <w:sz w:val="24"/>
        </w:rPr>
        <w:t xml:space="preserve"> </w:t>
      </w:r>
      <w:r>
        <w:rPr>
          <w:color w:val="000000" w:themeColor="text1"/>
          <w:sz w:val="24"/>
        </w:rPr>
        <w:t>typedef struct{</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int is_leaf;</w:t>
      </w: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//该节点是否为叶子节点</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int keynum;</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//该节点实际包含的关键字个数</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PageNum parent;</w:t>
      </w: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//指向父节点所在的页面号</w:t>
      </w:r>
    </w:p>
    <w:p>
      <w:pPr>
        <w:tabs>
          <w:tab w:val="left" w:pos="960"/>
        </w:tabs>
        <w:spacing w:line="360" w:lineRule="auto"/>
        <w:ind w:firstLine="480" w:firstLineChars="200"/>
        <w:rPr>
          <w:color w:val="000000" w:themeColor="text1"/>
          <w:sz w:val="24"/>
        </w:rPr>
      </w:pPr>
      <w:r>
        <w:rPr>
          <w:rFonts w:hint="eastAsia"/>
          <w:color w:val="000000" w:themeColor="text1"/>
          <w:sz w:val="24"/>
        </w:rPr>
        <w:tab/>
      </w:r>
      <w:r>
        <w:rPr>
          <w:color w:val="000000" w:themeColor="text1"/>
          <w:sz w:val="24"/>
        </w:rPr>
        <w:t>PageNum brother;</w:t>
      </w: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//指向右兄弟节点所在的页面号</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char *keys;</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//指向关键字区的指针</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RID *rids;</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//指向指针区的指针</w:t>
      </w:r>
    </w:p>
    <w:p>
      <w:pPr>
        <w:tabs>
          <w:tab w:val="left" w:pos="960"/>
        </w:tabs>
        <w:spacing w:line="360" w:lineRule="auto"/>
        <w:ind w:firstLine="480" w:firstLineChars="200"/>
        <w:rPr>
          <w:color w:val="000000" w:themeColor="text1"/>
          <w:sz w:val="24"/>
        </w:rPr>
      </w:pPr>
      <w:r>
        <w:rPr>
          <w:color w:val="000000" w:themeColor="text1"/>
          <w:sz w:val="24"/>
        </w:rPr>
        <w:t>}IX_Node;</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从</w:t>
      </w:r>
      <w:r>
        <w:rPr>
          <w:rFonts w:hint="eastAsia"/>
          <w:color w:val="000000" w:themeColor="text1"/>
          <w:lang w:val="en-US" w:eastAsia="zh-CN"/>
        </w:rPr>
        <w:t>pData[sizeof(</w:t>
      </w:r>
      <w:r>
        <w:rPr>
          <w:rFonts w:hint="default"/>
          <w:color w:val="000000" w:themeColor="text1"/>
          <w:lang w:val="en-US" w:eastAsia="zh-CN"/>
        </w:rPr>
        <w:t>IX_FileHeader</w:t>
      </w:r>
      <w:r>
        <w:rPr>
          <w:rFonts w:hint="eastAsia"/>
          <w:color w:val="000000" w:themeColor="text1"/>
          <w:lang w:val="en-US" w:eastAsia="zh-CN"/>
        </w:rPr>
        <w:t>)+ sizeof(</w:t>
      </w:r>
      <w:r>
        <w:rPr>
          <w:rFonts w:hint="default"/>
          <w:color w:val="000000" w:themeColor="text1"/>
          <w:lang w:val="en-US" w:eastAsia="zh-CN"/>
        </w:rPr>
        <w:t>IX_Node</w:t>
      </w:r>
      <w:r>
        <w:rPr>
          <w:rFonts w:hint="eastAsia"/>
          <w:color w:val="000000" w:themeColor="text1"/>
          <w:lang w:val="en-US" w:eastAsia="zh-CN"/>
        </w:rPr>
        <w:t>)]开始，</w:t>
      </w:r>
      <w:r>
        <w:rPr>
          <w:rFonts w:hint="default"/>
          <w:color w:val="000000" w:themeColor="text1"/>
          <w:lang w:val="en-US" w:eastAsia="zh-CN"/>
        </w:rPr>
        <w:t>存放B+树节点信息。每个</w:t>
      </w:r>
      <w:r>
        <w:rPr>
          <w:rFonts w:hint="default" w:ascii="Times New Roman" w:hAnsi="Times New Roman" w:eastAsia="宋体" w:cs="Times New Roman"/>
          <w:color w:val="000000" w:themeColor="text1"/>
          <w:kern w:val="2"/>
          <w:sz w:val="24"/>
          <w:szCs w:val="24"/>
          <w:lang w:val="en-US" w:eastAsia="zh-CN" w:bidi="ar-SA"/>
        </w:rPr>
        <w:t>节点中包含一组关键字和一组指针，关键字和指针的数量相等。对于非叶子节点来说，指针指向的是下层子树的一个根节点；对于叶子节点来说，指针指向的则是包含关键字的那条</w:t>
      </w:r>
      <w:r>
        <w:rPr>
          <w:rFonts w:hint="default"/>
          <w:color w:val="000000" w:themeColor="text1"/>
          <w:lang w:val="en-US" w:eastAsia="zh-CN"/>
        </w:rPr>
        <w:t>记录。</w:t>
      </w:r>
    </w:p>
    <w:p>
      <w:pPr>
        <w:spacing w:line="360" w:lineRule="auto"/>
        <w:ind w:firstLine="420" w:firstLineChars="0"/>
        <w:rPr>
          <w:rFonts w:hint="default"/>
          <w:color w:val="000000" w:themeColor="text1"/>
          <w:lang w:val="en-US" w:eastAsia="zh-CN"/>
        </w:rPr>
      </w:pPr>
      <w:r>
        <w:rPr>
          <w:rFonts w:hint="eastAsia"/>
          <w:color w:val="000000" w:themeColor="text1"/>
          <w:lang w:val="en-US" w:eastAsia="zh-CN"/>
        </w:rPr>
        <w:t>索引句柄的结构为：</w:t>
      </w:r>
    </w:p>
    <w:p>
      <w:pPr>
        <w:tabs>
          <w:tab w:val="left" w:pos="960"/>
        </w:tabs>
        <w:spacing w:line="360" w:lineRule="auto"/>
        <w:ind w:firstLine="480" w:firstLineChars="200"/>
        <w:rPr>
          <w:color w:val="000000" w:themeColor="text1"/>
          <w:sz w:val="24"/>
        </w:rPr>
      </w:pPr>
      <w:r>
        <w:rPr>
          <w:color w:val="000000" w:themeColor="text1"/>
          <w:sz w:val="24"/>
        </w:rPr>
        <w:t>typedef struct{</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bool bOpen;</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//该索引句柄是否已经与一个文件关联</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PF_FileHandle fileHandle;</w:t>
      </w:r>
      <w:r>
        <w:rPr>
          <w:rFonts w:hint="eastAsia"/>
          <w:color w:val="000000" w:themeColor="text1"/>
          <w:sz w:val="24"/>
        </w:rPr>
        <w:tab/>
      </w:r>
      <w:r>
        <w:rPr>
          <w:rFonts w:hint="eastAsia"/>
          <w:color w:val="000000" w:themeColor="text1"/>
          <w:sz w:val="24"/>
        </w:rPr>
        <w:t>//该索引文件对应的页面文件句柄</w:t>
      </w:r>
    </w:p>
    <w:p>
      <w:pPr>
        <w:tabs>
          <w:tab w:val="left" w:pos="960"/>
        </w:tabs>
        <w:spacing w:line="360" w:lineRule="auto"/>
        <w:ind w:firstLine="480" w:firstLineChars="200"/>
        <w:rPr>
          <w:color w:val="000000" w:themeColor="text1"/>
          <w:sz w:val="24"/>
        </w:rPr>
      </w:pPr>
      <w:r>
        <w:rPr>
          <w:color w:val="000000" w:themeColor="text1"/>
          <w:sz w:val="24"/>
        </w:rPr>
        <w:tab/>
      </w:r>
      <w:r>
        <w:rPr>
          <w:color w:val="000000" w:themeColor="text1"/>
          <w:sz w:val="24"/>
        </w:rPr>
        <w:t>IX_FileHeader fileHeader;</w:t>
      </w:r>
      <w:r>
        <w:rPr>
          <w:rFonts w:hint="eastAsia"/>
          <w:color w:val="000000" w:themeColor="text1"/>
          <w:sz w:val="24"/>
        </w:rPr>
        <w:tab/>
      </w:r>
      <w:r>
        <w:rPr>
          <w:rFonts w:hint="eastAsia"/>
          <w:color w:val="000000" w:themeColor="text1"/>
          <w:sz w:val="24"/>
        </w:rPr>
        <w:t>//该索引文件的控制页句柄</w:t>
      </w:r>
    </w:p>
    <w:p>
      <w:pPr>
        <w:tabs>
          <w:tab w:val="left" w:pos="960"/>
        </w:tabs>
        <w:spacing w:line="360" w:lineRule="auto"/>
        <w:ind w:firstLine="480" w:firstLineChars="200"/>
        <w:rPr>
          <w:color w:val="000000" w:themeColor="text1"/>
          <w:sz w:val="24"/>
        </w:rPr>
      </w:pPr>
      <w:r>
        <w:rPr>
          <w:color w:val="000000" w:themeColor="text1"/>
          <w:sz w:val="24"/>
        </w:rPr>
        <w:t>}IX_IndexHandle;</w:t>
      </w:r>
    </w:p>
    <w:p>
      <w:pPr>
        <w:tabs>
          <w:tab w:val="left" w:pos="960"/>
        </w:tabs>
        <w:spacing w:line="360" w:lineRule="auto"/>
        <w:rPr>
          <w:rFonts w:hint="eastAsia"/>
          <w:color w:val="000000" w:themeColor="text1"/>
          <w:sz w:val="24"/>
        </w:rPr>
      </w:pPr>
    </w:p>
    <w:p>
      <w:pPr>
        <w:tabs>
          <w:tab w:val="left" w:pos="960"/>
        </w:tabs>
        <w:spacing w:line="360" w:lineRule="auto"/>
        <w:ind w:firstLine="480" w:firstLineChars="200"/>
        <w:rPr>
          <w:rFonts w:hint="eastAsia"/>
          <w:color w:val="000000" w:themeColor="text1"/>
          <w:sz w:val="24"/>
          <w:lang w:val="en-US" w:eastAsia="zh-CN"/>
        </w:rPr>
      </w:pPr>
      <w:r>
        <w:rPr>
          <w:rFonts w:hint="eastAsia"/>
          <w:color w:val="000000" w:themeColor="text1"/>
          <w:sz w:val="24"/>
          <w:lang w:val="en-US" w:eastAsia="zh-CN"/>
        </w:rPr>
        <w:t>2. 接口设计</w:t>
      </w:r>
    </w:p>
    <w:p>
      <w:pPr>
        <w:pStyle w:val="27"/>
        <w:numPr>
          <w:numId w:val="0"/>
        </w:numPr>
        <w:tabs>
          <w:tab w:val="left" w:pos="960"/>
        </w:tabs>
        <w:spacing w:line="360" w:lineRule="auto"/>
        <w:ind w:leftChars="0"/>
        <w:rPr>
          <w:color w:val="000000" w:themeColor="text1"/>
          <w:sz w:val="24"/>
        </w:rPr>
      </w:pPr>
      <w:r>
        <w:rPr>
          <w:rFonts w:hint="eastAsia"/>
          <w:color w:val="000000" w:themeColor="text1"/>
          <w:sz w:val="24"/>
          <w:lang w:val="en-US" w:eastAsia="zh-CN"/>
        </w:rPr>
        <w:tab/>
      </w:r>
      <w:r>
        <w:rPr>
          <w:color w:val="000000" w:themeColor="text1"/>
          <w:sz w:val="24"/>
        </w:rPr>
        <w:t>RC CreateIndex (const char *fileName, AttrType attrType</w:t>
      </w:r>
      <w:r>
        <w:rPr>
          <w:rFonts w:hint="eastAsia"/>
          <w:color w:val="000000" w:themeColor="text1"/>
          <w:sz w:val="24"/>
        </w:rPr>
        <w:t>,int attrLength</w:t>
      </w:r>
      <w:r>
        <w:rPr>
          <w:color w:val="000000" w:themeColor="text1"/>
          <w:sz w:val="24"/>
        </w:rPr>
        <w:t xml:space="preserve">) </w:t>
      </w:r>
    </w:p>
    <w:p>
      <w:pPr>
        <w:pStyle w:val="27"/>
        <w:tabs>
          <w:tab w:val="left" w:pos="960"/>
        </w:tabs>
        <w:spacing w:line="360" w:lineRule="auto"/>
        <w:ind w:left="420" w:firstLine="0" w:firstLineChars="0"/>
        <w:rPr>
          <w:color w:val="000000" w:themeColor="text1"/>
          <w:sz w:val="24"/>
        </w:rPr>
      </w:pPr>
      <w:r>
        <w:rPr>
          <w:rFonts w:hint="eastAsia" w:ascii="Times New Roman" w:hAnsi="Times New Roman" w:eastAsia="宋体" w:cs="Times New Roman"/>
          <w:color w:val="000000" w:themeColor="text1"/>
          <w:kern w:val="2"/>
          <w:sz w:val="24"/>
          <w:szCs w:val="24"/>
          <w:lang w:val="en-US" w:eastAsia="zh-CN" w:bidi="ar-SA"/>
        </w:rPr>
        <w:t>此函数创建一个名为fileName的索引。attrType描述被索引属性的类型，attrLength描</w:t>
      </w:r>
      <w:r>
        <w:rPr>
          <w:rFonts w:hint="eastAsia"/>
          <w:color w:val="000000" w:themeColor="text1"/>
          <w:sz w:val="24"/>
        </w:rPr>
        <w:t>述被索引属性的长度。</w:t>
      </w:r>
    </w:p>
    <w:p>
      <w:pPr>
        <w:pStyle w:val="27"/>
        <w:numPr>
          <w:numId w:val="0"/>
        </w:numPr>
        <w:tabs>
          <w:tab w:val="left" w:pos="960"/>
        </w:tabs>
        <w:spacing w:line="360" w:lineRule="auto"/>
        <w:ind w:leftChars="0"/>
        <w:rPr>
          <w:color w:val="000000" w:themeColor="text1"/>
          <w:sz w:val="24"/>
        </w:rPr>
      </w:pPr>
      <w:r>
        <w:rPr>
          <w:rFonts w:hint="eastAsia"/>
          <w:color w:val="000000" w:themeColor="text1"/>
          <w:sz w:val="24"/>
          <w:lang w:val="en-US" w:eastAsia="zh-CN"/>
        </w:rPr>
        <w:tab/>
      </w:r>
      <w:r>
        <w:rPr>
          <w:color w:val="000000" w:themeColor="text1"/>
          <w:sz w:val="24"/>
        </w:rPr>
        <w:t xml:space="preserve">RC OpenIndex (const char *fileName, IX_IndexHandle </w:t>
      </w:r>
      <w:r>
        <w:rPr>
          <w:rFonts w:hint="eastAsia"/>
          <w:color w:val="000000" w:themeColor="text1"/>
          <w:sz w:val="24"/>
        </w:rPr>
        <w:t>*</w:t>
      </w:r>
      <w:r>
        <w:rPr>
          <w:color w:val="000000" w:themeColor="text1"/>
          <w:sz w:val="24"/>
        </w:rPr>
        <w:t xml:space="preserve">indexHandle) </w:t>
      </w:r>
    </w:p>
    <w:p>
      <w:pPr>
        <w:pStyle w:val="27"/>
        <w:tabs>
          <w:tab w:val="left" w:pos="960"/>
        </w:tabs>
        <w:spacing w:line="360" w:lineRule="auto"/>
        <w:ind w:left="420" w:firstLine="0" w:firstLineChars="0"/>
        <w:rPr>
          <w:color w:val="000000" w:themeColor="text1"/>
          <w:sz w:val="24"/>
        </w:rPr>
      </w:pPr>
      <w:r>
        <w:rPr>
          <w:rFonts w:hint="eastAsia"/>
          <w:color w:val="000000" w:themeColor="text1"/>
          <w:sz w:val="24"/>
        </w:rPr>
        <w:t>此函数打开名为</w:t>
      </w:r>
      <w:r>
        <w:rPr>
          <w:color w:val="000000" w:themeColor="text1"/>
          <w:sz w:val="24"/>
        </w:rPr>
        <w:t>fileName</w:t>
      </w:r>
      <w:r>
        <w:rPr>
          <w:rFonts w:hint="eastAsia"/>
          <w:color w:val="000000" w:themeColor="text1"/>
          <w:sz w:val="24"/>
        </w:rPr>
        <w:t>的索引文件。如果方法调用成功，则</w:t>
      </w:r>
      <w:r>
        <w:rPr>
          <w:color w:val="000000" w:themeColor="text1"/>
          <w:sz w:val="24"/>
        </w:rPr>
        <w:t>indexHandle</w:t>
      </w:r>
      <w:r>
        <w:rPr>
          <w:rFonts w:hint="eastAsia"/>
          <w:color w:val="000000" w:themeColor="text1"/>
          <w:sz w:val="24"/>
        </w:rPr>
        <w:t>为指向被打开的索引句柄的指针。索引句柄用于在索引中插入或删除索引项，也可用于索引的扫描。</w:t>
      </w:r>
    </w:p>
    <w:p>
      <w:pPr>
        <w:pStyle w:val="27"/>
        <w:numPr>
          <w:numId w:val="0"/>
        </w:numPr>
        <w:tabs>
          <w:tab w:val="left" w:pos="960"/>
        </w:tabs>
        <w:spacing w:line="360" w:lineRule="auto"/>
        <w:ind w:leftChars="0"/>
        <w:rPr>
          <w:color w:val="000000" w:themeColor="text1"/>
          <w:sz w:val="24"/>
        </w:rPr>
      </w:pPr>
      <w:r>
        <w:rPr>
          <w:rFonts w:hint="eastAsia"/>
          <w:color w:val="000000" w:themeColor="text1"/>
          <w:sz w:val="24"/>
          <w:lang w:val="en-US" w:eastAsia="zh-CN"/>
        </w:rPr>
        <w:tab/>
      </w:r>
      <w:r>
        <w:rPr>
          <w:color w:val="000000" w:themeColor="text1"/>
          <w:sz w:val="24"/>
        </w:rPr>
        <w:t>RC CloseIndex(IX_IndexHandle *indexHandle)</w:t>
      </w:r>
    </w:p>
    <w:p>
      <w:pPr>
        <w:pStyle w:val="27"/>
        <w:tabs>
          <w:tab w:val="left" w:pos="960"/>
        </w:tabs>
        <w:spacing w:line="360" w:lineRule="auto"/>
        <w:ind w:left="420" w:firstLine="0" w:firstLineChars="0"/>
        <w:rPr>
          <w:color w:val="000000" w:themeColor="text1"/>
          <w:sz w:val="24"/>
        </w:rPr>
      </w:pPr>
      <w:r>
        <w:rPr>
          <w:rFonts w:hint="eastAsia"/>
          <w:color w:val="000000" w:themeColor="text1"/>
          <w:sz w:val="24"/>
        </w:rPr>
        <w:t>此函数关闭句柄</w:t>
      </w:r>
      <w:r>
        <w:rPr>
          <w:color w:val="000000" w:themeColor="text1"/>
          <w:sz w:val="24"/>
        </w:rPr>
        <w:t>indexHandle对应</w:t>
      </w:r>
      <w:r>
        <w:rPr>
          <w:rFonts w:hint="eastAsia"/>
          <w:color w:val="000000" w:themeColor="text1"/>
          <w:sz w:val="24"/>
        </w:rPr>
        <w:t>的索引文件。</w:t>
      </w:r>
    </w:p>
    <w:p>
      <w:pPr>
        <w:pStyle w:val="27"/>
        <w:numPr>
          <w:numId w:val="0"/>
        </w:numPr>
        <w:tabs>
          <w:tab w:val="left" w:pos="960"/>
        </w:tabs>
        <w:spacing w:line="360" w:lineRule="auto"/>
        <w:ind w:firstLine="720" w:firstLineChars="300"/>
        <w:rPr>
          <w:color w:val="000000" w:themeColor="text1"/>
          <w:sz w:val="24"/>
        </w:rPr>
      </w:pPr>
      <w:r>
        <w:rPr>
          <w:color w:val="000000" w:themeColor="text1"/>
          <w:sz w:val="24"/>
        </w:rPr>
        <w:t xml:space="preserve">RC InsertEntry (IX_IndexHandle *indexHandle,void *pData, const RID </w:t>
      </w:r>
      <w:r>
        <w:rPr>
          <w:rFonts w:hint="eastAsia"/>
          <w:color w:val="000000" w:themeColor="text1"/>
          <w:sz w:val="24"/>
        </w:rPr>
        <w:t>*</w:t>
      </w:r>
      <w:r>
        <w:rPr>
          <w:color w:val="000000" w:themeColor="text1"/>
          <w:sz w:val="24"/>
        </w:rPr>
        <w:t xml:space="preserve">rid) </w:t>
      </w:r>
    </w:p>
    <w:p>
      <w:pPr>
        <w:pStyle w:val="27"/>
        <w:tabs>
          <w:tab w:val="left" w:pos="960"/>
        </w:tabs>
        <w:spacing w:line="360" w:lineRule="auto"/>
        <w:rPr>
          <w:color w:val="000000" w:themeColor="text1"/>
          <w:sz w:val="24"/>
        </w:rPr>
      </w:pPr>
      <w:r>
        <w:rPr>
          <w:rFonts w:hint="eastAsia" w:ascii="Times New Roman" w:hAnsi="Times New Roman" w:eastAsia="宋体" w:cs="Times New Roman"/>
          <w:color w:val="000000" w:themeColor="text1"/>
          <w:kern w:val="2"/>
          <w:sz w:val="24"/>
          <w:szCs w:val="24"/>
          <w:lang w:val="en-US" w:eastAsia="zh-CN" w:bidi="ar-SA"/>
        </w:rPr>
        <w:t>此函数向</w:t>
      </w:r>
      <w:r>
        <w:rPr>
          <w:rFonts w:hint="default" w:ascii="Times New Roman" w:hAnsi="Times New Roman" w:eastAsia="宋体" w:cs="Times New Roman"/>
          <w:color w:val="000000" w:themeColor="text1"/>
          <w:kern w:val="2"/>
          <w:sz w:val="24"/>
          <w:szCs w:val="24"/>
          <w:lang w:val="en-US" w:eastAsia="zh-CN" w:bidi="ar-SA"/>
        </w:rPr>
        <w:t>IX_IndexHandle</w:t>
      </w:r>
      <w:r>
        <w:rPr>
          <w:rFonts w:hint="eastAsia" w:ascii="Times New Roman" w:hAnsi="Times New Roman" w:eastAsia="宋体" w:cs="Times New Roman"/>
          <w:color w:val="000000" w:themeColor="text1"/>
          <w:kern w:val="2"/>
          <w:sz w:val="24"/>
          <w:szCs w:val="24"/>
          <w:lang w:val="en-US" w:eastAsia="zh-CN" w:bidi="ar-SA"/>
        </w:rPr>
        <w:t>对应的索引中插入一个索引项。参数</w:t>
      </w:r>
      <w:r>
        <w:rPr>
          <w:rFonts w:hint="default" w:ascii="Times New Roman" w:hAnsi="Times New Roman" w:eastAsia="宋体" w:cs="Times New Roman"/>
          <w:color w:val="000000" w:themeColor="text1"/>
          <w:kern w:val="2"/>
          <w:sz w:val="24"/>
          <w:szCs w:val="24"/>
          <w:lang w:val="en-US" w:eastAsia="zh-CN" w:bidi="ar-SA"/>
        </w:rPr>
        <w:t>pData</w:t>
      </w:r>
      <w:r>
        <w:rPr>
          <w:rFonts w:hint="eastAsia" w:ascii="Times New Roman" w:hAnsi="Times New Roman" w:eastAsia="宋体" w:cs="Times New Roman"/>
          <w:color w:val="000000" w:themeColor="text1"/>
          <w:kern w:val="2"/>
          <w:sz w:val="24"/>
          <w:szCs w:val="24"/>
          <w:lang w:val="en-US" w:eastAsia="zh-CN" w:bidi="ar-SA"/>
        </w:rPr>
        <w:t>指向要插入的属性</w:t>
      </w:r>
      <w:r>
        <w:rPr>
          <w:rFonts w:hint="eastAsia"/>
          <w:color w:val="000000" w:themeColor="text1"/>
          <w:sz w:val="24"/>
        </w:rPr>
        <w:t>值，参数rid标识该索引项对应的元组，即向索引中插入一个值为（</w:t>
      </w:r>
      <w:r>
        <w:rPr>
          <w:color w:val="000000" w:themeColor="text1"/>
          <w:sz w:val="24"/>
        </w:rPr>
        <w:t>*pData</w:t>
      </w:r>
      <w:r>
        <w:rPr>
          <w:rFonts w:hint="eastAsia"/>
          <w:color w:val="000000" w:themeColor="text1"/>
          <w:sz w:val="24"/>
        </w:rPr>
        <w:t>，</w:t>
      </w:r>
      <w:r>
        <w:rPr>
          <w:color w:val="000000" w:themeColor="text1"/>
          <w:sz w:val="24"/>
        </w:rPr>
        <w:t>rid</w:t>
      </w:r>
      <w:r>
        <w:rPr>
          <w:rFonts w:hint="eastAsia"/>
          <w:color w:val="000000" w:themeColor="text1"/>
          <w:sz w:val="24"/>
        </w:rPr>
        <w:t>）的键值对。</w:t>
      </w:r>
    </w:p>
    <w:p>
      <w:pPr>
        <w:pStyle w:val="27"/>
        <w:numPr>
          <w:numId w:val="0"/>
        </w:numPr>
        <w:tabs>
          <w:tab w:val="left" w:pos="960"/>
        </w:tabs>
        <w:spacing w:line="360" w:lineRule="auto"/>
        <w:ind w:leftChars="0" w:firstLine="480" w:firstLineChars="200"/>
        <w:rPr>
          <w:color w:val="000000" w:themeColor="text1"/>
          <w:sz w:val="24"/>
        </w:rPr>
      </w:pPr>
      <w:r>
        <w:rPr>
          <w:color w:val="000000" w:themeColor="text1"/>
          <w:sz w:val="24"/>
        </w:rPr>
        <w:t xml:space="preserve">RC DeleteEntry (IX_IndexHandle *indexHandle,void *pData, const RID </w:t>
      </w:r>
      <w:r>
        <w:rPr>
          <w:rFonts w:hint="eastAsia"/>
          <w:color w:val="000000" w:themeColor="text1"/>
          <w:sz w:val="24"/>
        </w:rPr>
        <w:t>*</w:t>
      </w:r>
      <w:r>
        <w:rPr>
          <w:color w:val="000000" w:themeColor="text1"/>
          <w:sz w:val="24"/>
        </w:rPr>
        <w:t xml:space="preserve">rid) </w:t>
      </w:r>
    </w:p>
    <w:p>
      <w:pPr>
        <w:pStyle w:val="27"/>
        <w:tabs>
          <w:tab w:val="left" w:pos="960"/>
        </w:tabs>
        <w:spacing w:line="360" w:lineRule="auto"/>
        <w:ind w:left="0" w:leftChars="0" w:firstLine="0" w:firstLineChars="0"/>
        <w:rPr>
          <w:color w:val="000000" w:themeColor="text1"/>
          <w:sz w:val="24"/>
        </w:rPr>
      </w:pPr>
      <w:r>
        <w:rPr>
          <w:rFonts w:hint="eastAsia"/>
          <w:color w:val="000000" w:themeColor="text1"/>
          <w:sz w:val="24"/>
        </w:rPr>
        <w:t>此函数从</w:t>
      </w:r>
      <w:r>
        <w:rPr>
          <w:color w:val="000000" w:themeColor="text1"/>
          <w:sz w:val="24"/>
        </w:rPr>
        <w:t>IX_IndexHandle</w:t>
      </w:r>
      <w:r>
        <w:rPr>
          <w:rFonts w:hint="eastAsia"/>
          <w:color w:val="000000" w:themeColor="text1"/>
          <w:sz w:val="24"/>
        </w:rPr>
        <w:t>句柄对应的索引中删除一个值为（</w:t>
      </w:r>
      <w:r>
        <w:rPr>
          <w:color w:val="000000" w:themeColor="text1"/>
          <w:sz w:val="24"/>
        </w:rPr>
        <w:t>*pData</w:t>
      </w:r>
      <w:r>
        <w:rPr>
          <w:rFonts w:hint="eastAsia"/>
          <w:color w:val="000000" w:themeColor="text1"/>
          <w:sz w:val="24"/>
        </w:rPr>
        <w:t>，</w:t>
      </w:r>
      <w:r>
        <w:rPr>
          <w:color w:val="000000" w:themeColor="text1"/>
          <w:sz w:val="24"/>
        </w:rPr>
        <w:t>rid</w:t>
      </w:r>
      <w:r>
        <w:rPr>
          <w:rFonts w:hint="eastAsia"/>
          <w:color w:val="000000" w:themeColor="text1"/>
          <w:sz w:val="24"/>
        </w:rPr>
        <w:t>）的索引项。</w:t>
      </w:r>
    </w:p>
    <w:p>
      <w:pPr>
        <w:pStyle w:val="27"/>
        <w:numPr>
          <w:numId w:val="0"/>
        </w:numPr>
        <w:tabs>
          <w:tab w:val="left" w:pos="960"/>
        </w:tabs>
        <w:spacing w:line="360" w:lineRule="auto"/>
        <w:ind w:leftChars="0" w:firstLine="240" w:firstLineChars="100"/>
        <w:rPr>
          <w:color w:val="000000" w:themeColor="text1"/>
          <w:sz w:val="24"/>
        </w:rPr>
      </w:pPr>
      <w:r>
        <w:rPr>
          <w:rFonts w:hint="eastAsia"/>
          <w:color w:val="000000" w:themeColor="text1"/>
          <w:sz w:val="24"/>
        </w:rPr>
        <w:t>RC OpenIndexScan(IX_IndexScan *indexScan, IX_IndexHandle *indexhandle, CompOp compOp, char *value);</w:t>
      </w:r>
    </w:p>
    <w:p>
      <w:pPr>
        <w:pStyle w:val="27"/>
        <w:tabs>
          <w:tab w:val="left" w:pos="960"/>
        </w:tabs>
        <w:spacing w:line="360" w:lineRule="auto"/>
        <w:ind w:left="0" w:leftChars="0" w:firstLine="0" w:firstLineChars="0"/>
        <w:rPr>
          <w:color w:val="000000" w:themeColor="text1"/>
          <w:sz w:val="24"/>
        </w:rPr>
      </w:pPr>
      <w:r>
        <w:rPr>
          <w:rFonts w:hint="eastAsia"/>
          <w:color w:val="000000" w:themeColor="text1"/>
          <w:sz w:val="24"/>
        </w:rPr>
        <w:t>此函数用于在</w:t>
      </w:r>
      <w:r>
        <w:rPr>
          <w:color w:val="000000" w:themeColor="text1"/>
          <w:sz w:val="24"/>
        </w:rPr>
        <w:t>indexHandle</w:t>
      </w:r>
      <w:r>
        <w:rPr>
          <w:rFonts w:hint="eastAsia"/>
          <w:color w:val="000000" w:themeColor="text1"/>
          <w:sz w:val="24"/>
        </w:rPr>
        <w:t>对应的索引上初始化一个基于条件的扫描。</w:t>
      </w:r>
      <w:r>
        <w:rPr>
          <w:color w:val="000000" w:themeColor="text1"/>
          <w:sz w:val="24"/>
        </w:rPr>
        <w:t>compOp</w:t>
      </w:r>
      <w:r>
        <w:rPr>
          <w:rFonts w:hint="eastAsia"/>
          <w:color w:val="000000" w:themeColor="text1"/>
          <w:sz w:val="24"/>
        </w:rPr>
        <w:t>和</w:t>
      </w:r>
      <w:r>
        <w:rPr>
          <w:color w:val="000000" w:themeColor="text1"/>
          <w:sz w:val="24"/>
        </w:rPr>
        <w:t>*value</w:t>
      </w:r>
      <w:r>
        <w:rPr>
          <w:rFonts w:hint="eastAsia"/>
          <w:color w:val="000000" w:themeColor="text1"/>
          <w:sz w:val="24"/>
        </w:rPr>
        <w:t>指定比较符和比较值，indexScan为初始化后的索引扫描结构指针。</w:t>
      </w:r>
    </w:p>
    <w:p>
      <w:pPr>
        <w:pStyle w:val="27"/>
        <w:numPr>
          <w:numId w:val="0"/>
        </w:numPr>
        <w:tabs>
          <w:tab w:val="left" w:pos="960"/>
        </w:tabs>
        <w:spacing w:line="360" w:lineRule="auto"/>
        <w:ind w:leftChars="0" w:firstLine="480" w:firstLineChars="200"/>
        <w:rPr>
          <w:color w:val="000000" w:themeColor="text1"/>
          <w:sz w:val="24"/>
        </w:rPr>
      </w:pPr>
      <w:r>
        <w:rPr>
          <w:rFonts w:hint="eastAsia"/>
          <w:color w:val="000000" w:themeColor="text1"/>
          <w:sz w:val="24"/>
        </w:rPr>
        <w:t>RC IX_GetNextEntry(IX_IndexScan *indexScan, RID *rid);</w:t>
      </w:r>
    </w:p>
    <w:p>
      <w:pPr>
        <w:pStyle w:val="27"/>
        <w:tabs>
          <w:tab w:val="left" w:pos="960"/>
        </w:tabs>
        <w:spacing w:line="360" w:lineRule="auto"/>
        <w:ind w:left="0" w:leftChars="0" w:firstLine="480" w:firstLineChars="200"/>
        <w:rPr>
          <w:color w:val="000000" w:themeColor="text1"/>
          <w:sz w:val="24"/>
        </w:rPr>
      </w:pPr>
      <w:r>
        <w:rPr>
          <w:rFonts w:hint="eastAsia"/>
          <w:color w:val="000000" w:themeColor="text1"/>
          <w:sz w:val="24"/>
        </w:rPr>
        <w:t>此函数用于继续IX_IndexScan句柄对应的索引扫描，获得下一个满足条件的索引项，并返回该索引</w:t>
      </w:r>
      <w:r>
        <w:rPr>
          <w:rFonts w:hint="eastAsia"/>
          <w:color w:val="000000" w:themeColor="text1"/>
          <w:sz w:val="24"/>
          <w:lang w:val="en-US" w:eastAsia="zh-CN"/>
        </w:rPr>
        <w:t xml:space="preserve"> </w:t>
      </w:r>
      <w:r>
        <w:rPr>
          <w:rFonts w:hint="eastAsia"/>
          <w:color w:val="000000" w:themeColor="text1"/>
          <w:sz w:val="24"/>
        </w:rPr>
        <w:t>项对应的记录的ID。</w:t>
      </w:r>
    </w:p>
    <w:p>
      <w:pPr>
        <w:pStyle w:val="27"/>
        <w:numPr>
          <w:numId w:val="0"/>
        </w:numPr>
        <w:tabs>
          <w:tab w:val="left" w:pos="960"/>
        </w:tabs>
        <w:spacing w:line="360" w:lineRule="auto"/>
        <w:ind w:leftChars="0" w:firstLine="480" w:firstLineChars="200"/>
        <w:rPr>
          <w:color w:val="000000" w:themeColor="text1"/>
          <w:sz w:val="24"/>
        </w:rPr>
      </w:pPr>
      <w:r>
        <w:rPr>
          <w:rFonts w:hint="eastAsia"/>
          <w:color w:val="000000" w:themeColor="text1"/>
          <w:sz w:val="24"/>
        </w:rPr>
        <w:t>RC CloseIndexScan(IX_IndexScan *indexScan);</w:t>
      </w:r>
    </w:p>
    <w:p>
      <w:pPr>
        <w:pStyle w:val="27"/>
        <w:tabs>
          <w:tab w:val="left" w:pos="960"/>
        </w:tabs>
        <w:spacing w:line="360" w:lineRule="auto"/>
        <w:ind w:left="0" w:leftChars="0" w:firstLine="0" w:firstLineChars="0"/>
        <w:rPr>
          <w:rFonts w:hint="default"/>
          <w:color w:val="000000" w:themeColor="text1"/>
          <w:sz w:val="24"/>
          <w:lang w:val="en-US" w:eastAsia="zh-CN"/>
        </w:rPr>
      </w:pPr>
      <w:r>
        <w:rPr>
          <w:color w:val="000000" w:themeColor="text1"/>
          <w:sz w:val="24"/>
        </w:rPr>
        <w:t>关闭一个索引扫描，释放相应的资源。</w:t>
      </w:r>
    </w:p>
    <w:p>
      <w:pPr>
        <w:pStyle w:val="3"/>
        <w:numPr>
          <w:ilvl w:val="0"/>
          <w:numId w:val="6"/>
        </w:numPr>
      </w:pPr>
      <w:r>
        <w:rPr>
          <w:rFonts w:hint="eastAsia"/>
        </w:rPr>
        <w:t xml:space="preserve"> </w:t>
      </w:r>
      <w:bookmarkStart w:id="31" w:name="_Toc32390"/>
      <w:r>
        <w:rPr>
          <w:rFonts w:hint="eastAsia"/>
        </w:rPr>
        <w:t>模块实现</w:t>
      </w:r>
      <w:bookmarkEnd w:id="31"/>
    </w:p>
    <w:p>
      <w:pPr>
        <w:spacing w:line="360" w:lineRule="auto"/>
        <w:ind w:firstLine="420" w:firstLineChars="0"/>
        <w:rPr>
          <w:rFonts w:hint="eastAsia" w:ascii="Times New Roman" w:hAnsi="Times New Roman" w:eastAsia="宋体" w:cs="Times New Roman"/>
          <w:color w:val="000000" w:themeColor="text1"/>
          <w:kern w:val="2"/>
          <w:sz w:val="24"/>
          <w:szCs w:val="24"/>
          <w:lang w:val="en-US" w:eastAsia="zh-CN" w:bidi="ar-SA"/>
        </w:rPr>
      </w:pPr>
      <w:r>
        <w:rPr>
          <w:rFonts w:hint="eastAsia" w:ascii="Times New Roman" w:hAnsi="Times New Roman" w:eastAsia="宋体" w:cs="Times New Roman"/>
          <w:color w:val="000000" w:themeColor="text1"/>
          <w:kern w:val="2"/>
          <w:sz w:val="24"/>
          <w:szCs w:val="24"/>
          <w:lang w:val="en-US" w:eastAsia="zh-CN" w:bidi="ar-SA"/>
        </w:rPr>
        <w:t>1. CreateIndex</w:t>
      </w:r>
    </w:p>
    <w:p>
      <w:pPr>
        <w:spacing w:line="360" w:lineRule="auto"/>
        <w:ind w:firstLine="420" w:firstLineChars="0"/>
        <w:rPr>
          <w:rFonts w:hint="eastAsia" w:ascii="Times New Roman" w:hAnsi="Times New Roman" w:eastAsia="宋体" w:cs="Times New Roman"/>
          <w:color w:val="000000" w:themeColor="text1"/>
          <w:kern w:val="2"/>
          <w:sz w:val="24"/>
          <w:szCs w:val="24"/>
          <w:lang w:val="en-US" w:eastAsia="zh-CN" w:bidi="ar-SA"/>
        </w:rPr>
      </w:pPr>
      <w:r>
        <w:rPr>
          <w:rFonts w:hint="eastAsia" w:ascii="Times New Roman" w:hAnsi="Times New Roman" w:eastAsia="宋体" w:cs="Times New Roman"/>
          <w:color w:val="000000" w:themeColor="text1"/>
          <w:kern w:val="2"/>
          <w:sz w:val="24"/>
          <w:szCs w:val="24"/>
          <w:lang w:val="en-US" w:eastAsia="zh-CN" w:bidi="ar-SA"/>
        </w:rPr>
        <w:t>首先创建一个文件，然后分配第一个页面，在页面上填充IX_FIleHeader的信息，根据传入的数据分配阶，然后初始化各个常量，关闭索引返回SUCCESS。</w:t>
      </w:r>
    </w:p>
    <w:p>
      <w:pPr>
        <w:spacing w:line="360" w:lineRule="auto"/>
        <w:ind w:firstLine="420" w:firstLineChars="0"/>
        <w:rPr>
          <w:rFonts w:hint="default" w:ascii="Times New Roman" w:hAnsi="Times New Roman" w:eastAsia="宋体" w:cs="Times New Roman"/>
          <w:color w:val="000000" w:themeColor="text1"/>
          <w:kern w:val="2"/>
          <w:sz w:val="24"/>
          <w:szCs w:val="24"/>
          <w:lang w:val="en-US" w:eastAsia="zh-CN" w:bidi="ar-SA"/>
        </w:rPr>
      </w:pPr>
      <w:r>
        <w:rPr>
          <w:rFonts w:hint="eastAsia" w:ascii="Times New Roman" w:hAnsi="Times New Roman" w:eastAsia="宋体" w:cs="Times New Roman"/>
          <w:color w:val="000000" w:themeColor="text1"/>
          <w:kern w:val="2"/>
          <w:sz w:val="24"/>
          <w:szCs w:val="24"/>
          <w:lang w:val="en-US" w:eastAsia="zh-CN" w:bidi="ar-SA"/>
        </w:rPr>
        <w:t>2. OpenIndex</w:t>
      </w:r>
      <w:r>
        <w:rPr>
          <w:rFonts w:hint="eastAsia" w:cs="Times New Roman"/>
          <w:color w:val="000000" w:themeColor="text1"/>
          <w:kern w:val="2"/>
          <w:sz w:val="24"/>
          <w:szCs w:val="24"/>
          <w:lang w:val="en-US" w:eastAsia="zh-CN" w:bidi="ar-SA"/>
        </w:rPr>
        <w:t xml:space="preserve"> CloseIndex</w:t>
      </w:r>
    </w:p>
    <w:p>
      <w:pPr>
        <w:spacing w:line="360" w:lineRule="auto"/>
        <w:ind w:firstLine="420" w:firstLineChars="0"/>
        <w:jc w:val="left"/>
        <w:rPr>
          <w:rFonts w:hint="default" w:ascii="Times New Roman" w:hAnsi="Times New Roman" w:eastAsia="宋体" w:cs="Times New Roman"/>
          <w:color w:val="000000" w:themeColor="text1"/>
          <w:kern w:val="2"/>
          <w:sz w:val="24"/>
          <w:szCs w:val="24"/>
          <w:lang w:val="en-US" w:eastAsia="zh-CN" w:bidi="ar-SA"/>
        </w:rPr>
      </w:pPr>
      <w:r>
        <w:rPr>
          <w:rFonts w:hint="default" w:ascii="Times New Roman" w:hAnsi="Times New Roman" w:eastAsia="宋体" w:cs="Times New Roman"/>
          <w:color w:val="000000" w:themeColor="text1"/>
          <w:kern w:val="2"/>
          <w:sz w:val="24"/>
          <w:szCs w:val="24"/>
          <w:lang w:val="en-US" w:eastAsia="zh-CN" w:bidi="ar-SA"/>
        </w:rPr>
        <w:t>打开关闭索引只需要简单的读入索引控制信息的相关数据，这样就可以完成索引的打开。底层文件相关接口均由页面模块提供的接口进行实现。需要注意的是，此时打开文件最好不要</w:t>
      </w:r>
      <w:r>
        <w:rPr>
          <w:rFonts w:hint="default"/>
          <w:lang w:val="en-US" w:eastAsia="zh-CN"/>
        </w:rPr>
        <w:t>从控制页拷贝到内存而是直接将索引句柄的相关指针</w:t>
      </w:r>
      <w:r>
        <w:rPr>
          <w:rFonts w:hint="default" w:ascii="Times New Roman" w:hAnsi="Times New Roman" w:eastAsia="宋体" w:cs="Times New Roman"/>
          <w:color w:val="000000" w:themeColor="text1"/>
          <w:kern w:val="2"/>
          <w:sz w:val="24"/>
          <w:szCs w:val="24"/>
          <w:lang w:val="en-US" w:eastAsia="zh-CN" w:bidi="ar-SA"/>
        </w:rPr>
        <w:t>指向内存，这样可以方便数据的更新。</w:t>
      </w:r>
    </w:p>
    <w:p>
      <w:pPr>
        <w:spacing w:line="360" w:lineRule="auto"/>
        <w:ind w:firstLine="420" w:firstLineChars="0"/>
        <w:jc w:val="left"/>
        <w:rPr>
          <w:rFonts w:hint="eastAsia"/>
          <w:color w:val="000000" w:themeColor="text1"/>
          <w:sz w:val="24"/>
          <w:lang w:val="en-US" w:eastAsia="zh-CN"/>
        </w:rPr>
      </w:pPr>
      <w:r>
        <w:rPr>
          <w:rFonts w:hint="eastAsia" w:cs="Times New Roman"/>
          <w:color w:val="000000" w:themeColor="text1"/>
          <w:kern w:val="2"/>
          <w:sz w:val="24"/>
          <w:szCs w:val="24"/>
          <w:lang w:val="en-US" w:eastAsia="zh-CN" w:bidi="ar-SA"/>
        </w:rPr>
        <w:t xml:space="preserve">3. </w:t>
      </w:r>
      <w:r>
        <w:rPr>
          <w:rFonts w:hint="eastAsia"/>
          <w:color w:val="000000" w:themeColor="text1"/>
          <w:sz w:val="24"/>
          <w:lang w:val="en-US" w:eastAsia="zh-CN"/>
        </w:rPr>
        <w:t>InsertEntry</w:t>
      </w:r>
    </w:p>
    <w:p>
      <w:pPr>
        <w:spacing w:line="360" w:lineRule="auto"/>
        <w:ind w:firstLine="420" w:firstLineChars="0"/>
        <w:jc w:val="left"/>
        <w:rPr>
          <w:rFonts w:hint="eastAsia"/>
          <w:color w:val="000000" w:themeColor="text1"/>
          <w:sz w:val="24"/>
          <w:lang w:val="en-US" w:eastAsia="zh-CN"/>
        </w:rPr>
      </w:pPr>
      <w:r>
        <w:rPr>
          <w:rFonts w:hint="eastAsia"/>
          <w:color w:val="000000" w:themeColor="text1"/>
          <w:sz w:val="24"/>
          <w:lang w:val="en-US" w:eastAsia="zh-CN"/>
        </w:rPr>
        <w:t>B+树插入算法：</w:t>
      </w:r>
    </w:p>
    <w:p>
      <w:pPr>
        <w:spacing w:line="360" w:lineRule="auto"/>
        <w:jc w:val="left"/>
        <w:rPr>
          <w:rFonts w:hint="default"/>
          <w:color w:val="000000" w:themeColor="text1"/>
          <w:sz w:val="24"/>
          <w:lang w:val="en-US" w:eastAsia="zh-CN"/>
        </w:rPr>
      </w:pPr>
      <w:r>
        <w:rPr>
          <w:rFonts w:hint="default"/>
          <w:color w:val="000000" w:themeColor="text1"/>
          <w:sz w:val="24"/>
          <w:lang w:val="en-US" w:eastAsia="zh-CN"/>
        </w:rPr>
        <w:t>1）若为空树，创建一个叶子结点，然后将记录插入其中，此时这个叶子结点也是根结点，插入操作结束。</w:t>
      </w:r>
    </w:p>
    <w:p>
      <w:pPr>
        <w:spacing w:line="360" w:lineRule="auto"/>
        <w:jc w:val="left"/>
        <w:rPr>
          <w:rFonts w:hint="default"/>
          <w:color w:val="000000" w:themeColor="text1"/>
          <w:sz w:val="24"/>
          <w:lang w:val="en-US" w:eastAsia="zh-CN"/>
        </w:rPr>
      </w:pPr>
      <w:r>
        <w:rPr>
          <w:rFonts w:hint="default"/>
          <w:color w:val="000000" w:themeColor="text1"/>
          <w:sz w:val="24"/>
          <w:lang w:val="en-US" w:eastAsia="zh-CN"/>
        </w:rPr>
        <w:t>2）针对叶子类型结点：根据key值找到叶子结点，向这个叶子结点插入记录。插入后，若当前结点key的个数小于等于m-1，则插入结束。否则将这个叶子结点分裂成左右两个叶子结点，左叶子结点包含前m/2个记录，右结点包含剩下的记录，将第m/2+1个记录的key进位到父结点中（父结点一定是索引类型结点），进位到父结点的key左孩子指针向左结点,右孩子指针向右结点。将当前结点的指针指向父结点，然后执行第3步。</w:t>
      </w:r>
    </w:p>
    <w:p>
      <w:pPr>
        <w:spacing w:line="360" w:lineRule="auto"/>
        <w:jc w:val="left"/>
        <w:rPr>
          <w:rFonts w:hint="default"/>
          <w:color w:val="000000" w:themeColor="text1"/>
          <w:sz w:val="24"/>
          <w:lang w:val="en-US" w:eastAsia="zh-CN"/>
        </w:rPr>
      </w:pPr>
      <w:r>
        <w:rPr>
          <w:rFonts w:hint="default"/>
          <w:color w:val="000000" w:themeColor="text1"/>
          <w:sz w:val="24"/>
          <w:lang w:val="en-US" w:eastAsia="zh-CN"/>
        </w:rPr>
        <w:t>3）针对索引类型结点：若当前结点key的个数小于等于m-1，则插入结束。否则，将这个索引类型结点分裂成两个索引结点，左索引结点包含前(m-1)/2个key，右结点包含m-(m-1)/2个key，将第m/2个key进位到父结点中，进位到父结点的key左孩子指向左结点, 进位到父结点的key右孩子指向右结点。将当前结点的指针指向父结点，然后重复第3步。</w:t>
      </w:r>
    </w:p>
    <w:p>
      <w:pPr>
        <w:spacing w:line="360" w:lineRule="auto"/>
        <w:ind w:firstLine="420" w:firstLineChars="0"/>
        <w:jc w:val="left"/>
        <w:rPr>
          <w:rFonts w:hint="eastAsia"/>
          <w:color w:val="000000" w:themeColor="text1"/>
          <w:sz w:val="24"/>
          <w:lang w:val="en-US" w:eastAsia="zh-CN"/>
        </w:rPr>
      </w:pPr>
      <w:r>
        <w:rPr>
          <w:rFonts w:hint="eastAsia"/>
          <w:color w:val="000000" w:themeColor="text1"/>
          <w:sz w:val="24"/>
          <w:lang w:val="en-US" w:eastAsia="zh-CN"/>
        </w:rPr>
        <w:t>具体实现：</w:t>
      </w:r>
    </w:p>
    <w:p>
      <w:pPr>
        <w:spacing w:line="360" w:lineRule="auto"/>
        <w:ind w:firstLine="420" w:firstLineChars="0"/>
        <w:jc w:val="left"/>
        <w:rPr>
          <w:rFonts w:hint="default"/>
          <w:color w:val="000000" w:themeColor="text1"/>
          <w:sz w:val="24"/>
          <w:lang w:val="en-US" w:eastAsia="zh-CN"/>
        </w:rPr>
      </w:pPr>
      <w:r>
        <w:rPr>
          <w:rFonts w:hint="default"/>
          <w:color w:val="000000" w:themeColor="text1"/>
          <w:sz w:val="24"/>
          <w:lang w:val="en-US" w:eastAsia="zh-CN"/>
        </w:rPr>
        <w:t>1. 首先</w:t>
      </w:r>
      <w:r>
        <w:rPr>
          <w:rFonts w:hint="eastAsia"/>
          <w:color w:val="000000" w:themeColor="text1"/>
          <w:sz w:val="24"/>
          <w:lang w:val="en-US" w:eastAsia="zh-CN"/>
        </w:rPr>
        <w:t>找到</w:t>
      </w:r>
      <w:r>
        <w:rPr>
          <w:rFonts w:hint="default"/>
          <w:color w:val="000000" w:themeColor="text1"/>
          <w:sz w:val="24"/>
          <w:lang w:val="en-US" w:eastAsia="zh-CN"/>
        </w:rPr>
        <w:t>B+</w:t>
      </w:r>
      <w:r>
        <w:rPr>
          <w:rFonts w:hint="eastAsia"/>
          <w:color w:val="000000" w:themeColor="text1"/>
          <w:sz w:val="24"/>
          <w:lang w:val="en-US" w:eastAsia="zh-CN"/>
        </w:rPr>
        <w:t>树</w:t>
      </w:r>
      <w:r>
        <w:rPr>
          <w:rFonts w:hint="default"/>
          <w:color w:val="000000" w:themeColor="text1"/>
          <w:sz w:val="24"/>
          <w:lang w:val="en-US" w:eastAsia="zh-CN"/>
        </w:rPr>
        <w:t>需要插入的值放入的节点位置，然后把值用插入到该节点的对应位置中；</w:t>
      </w:r>
    </w:p>
    <w:p>
      <w:pPr>
        <w:spacing w:line="360" w:lineRule="auto"/>
        <w:ind w:firstLine="420" w:firstLineChars="0"/>
        <w:jc w:val="left"/>
        <w:rPr>
          <w:rFonts w:hint="default"/>
          <w:color w:val="000000" w:themeColor="text1"/>
          <w:sz w:val="24"/>
          <w:lang w:val="en-US" w:eastAsia="zh-CN"/>
        </w:rPr>
      </w:pPr>
      <w:r>
        <w:rPr>
          <w:rFonts w:hint="default"/>
          <w:color w:val="000000" w:themeColor="text1"/>
          <w:sz w:val="24"/>
          <w:lang w:val="en-US" w:eastAsia="zh-CN"/>
        </w:rPr>
        <w:t>2. 检查当前节点是否非法，非法条件为：关键字的数量大于这个B+树的order数目。如果这个节点合法的话，该算法结束，否则进入下一步。</w:t>
      </w:r>
    </w:p>
    <w:p>
      <w:pPr>
        <w:spacing w:line="360" w:lineRule="auto"/>
        <w:ind w:firstLine="420" w:firstLineChars="0"/>
        <w:jc w:val="left"/>
        <w:rPr>
          <w:rFonts w:hint="default"/>
          <w:color w:val="000000" w:themeColor="text1"/>
          <w:sz w:val="24"/>
          <w:lang w:val="en-US" w:eastAsia="zh-CN"/>
        </w:rPr>
      </w:pPr>
      <w:r>
        <w:rPr>
          <w:rFonts w:hint="default"/>
          <w:color w:val="000000" w:themeColor="text1"/>
          <w:sz w:val="24"/>
          <w:lang w:val="en-US" w:eastAsia="zh-CN"/>
        </w:rPr>
        <w:t>3. 取当前非法节点的最中间的那个关键字，把这个关键字上提作为其父节点的一个关键字（位置满足当前排序），然后在这个关键字的左右两边分别添加当前非法节点的左半边和右半边作为添加关键字多出的两个子节点。这样就完成了一次节点的分裂。</w:t>
      </w:r>
    </w:p>
    <w:p>
      <w:pPr>
        <w:spacing w:line="360" w:lineRule="auto"/>
        <w:ind w:firstLine="420" w:firstLineChars="0"/>
        <w:jc w:val="left"/>
        <w:rPr>
          <w:rFonts w:hint="default"/>
          <w:color w:val="000000" w:themeColor="text1"/>
          <w:sz w:val="24"/>
          <w:lang w:val="en-US" w:eastAsia="zh-CN"/>
        </w:rPr>
      </w:pPr>
      <w:r>
        <w:rPr>
          <w:rFonts w:hint="default"/>
          <w:color w:val="000000" w:themeColor="text1"/>
          <w:sz w:val="24"/>
          <w:lang w:val="en-US" w:eastAsia="zh-CN"/>
        </w:rPr>
        <w:t>4. 将父节点作为当前节点，算法跳转到第2步，</w:t>
      </w:r>
      <w:r>
        <w:rPr>
          <w:rFonts w:hint="eastAsia"/>
          <w:color w:val="000000" w:themeColor="text1"/>
          <w:sz w:val="24"/>
          <w:lang w:val="en-US" w:eastAsia="zh-CN"/>
        </w:rPr>
        <w:t>递归地进行插入结点，</w:t>
      </w:r>
      <w:r>
        <w:rPr>
          <w:rFonts w:hint="default"/>
          <w:color w:val="000000" w:themeColor="text1"/>
          <w:sz w:val="24"/>
          <w:lang w:val="en-US" w:eastAsia="zh-CN"/>
        </w:rPr>
        <w:t>直到算法结束或者不存在父节点。如果不存在父节点，将会把这个上提的关键字作为一个新的节点，这个节点就是新的根节点。</w:t>
      </w:r>
    </w:p>
    <w:p>
      <w:pPr>
        <w:spacing w:line="360" w:lineRule="auto"/>
        <w:ind w:firstLine="420" w:firstLineChars="0"/>
        <w:jc w:val="left"/>
        <w:rPr>
          <w:rFonts w:hint="default"/>
          <w:color w:val="000000" w:themeColor="text1"/>
          <w:sz w:val="24"/>
          <w:lang w:val="en-US" w:eastAsia="zh-CN"/>
        </w:rPr>
      </w:pPr>
      <w:r>
        <w:rPr>
          <w:rFonts w:hint="default"/>
          <w:color w:val="000000" w:themeColor="text1"/>
          <w:sz w:val="24"/>
          <w:lang w:val="en-US" w:eastAsia="zh-CN"/>
        </w:rPr>
        <w:t>需要注意的是</w:t>
      </w:r>
      <w:r>
        <w:rPr>
          <w:rFonts w:hint="eastAsia"/>
          <w:color w:val="000000" w:themeColor="text1"/>
          <w:sz w:val="24"/>
          <w:lang w:val="en-US" w:eastAsia="zh-CN"/>
        </w:rPr>
        <w:t>，</w:t>
      </w:r>
      <w:r>
        <w:rPr>
          <w:rFonts w:hint="default"/>
          <w:color w:val="000000" w:themeColor="text1"/>
          <w:sz w:val="24"/>
          <w:lang w:val="en-US" w:eastAsia="zh-CN"/>
        </w:rPr>
        <w:t>对于HustBase来说每一次分裂之后，将会销毁原来那个非法节点，每一次分裂操作之后需要重新安排所有节点的子节点的兄弟、父节点等信息。特别是当分裂的节点具有子节点的时候，其左右两边所有的子节点都需要重新分配父节点。</w:t>
      </w:r>
    </w:p>
    <w:p>
      <w:pPr>
        <w:spacing w:line="360" w:lineRule="auto"/>
        <w:ind w:firstLine="420" w:firstLineChars="0"/>
        <w:jc w:val="left"/>
        <w:rPr>
          <w:rFonts w:hint="eastAsia"/>
          <w:color w:val="000000" w:themeColor="text1"/>
          <w:sz w:val="24"/>
          <w:lang w:val="en-US" w:eastAsia="zh-CN"/>
        </w:rPr>
      </w:pPr>
      <w:r>
        <w:rPr>
          <w:rFonts w:hint="eastAsia"/>
          <w:color w:val="000000" w:themeColor="text1"/>
          <w:sz w:val="24"/>
          <w:lang w:val="en-US" w:eastAsia="zh-CN"/>
        </w:rPr>
        <w:t>DeleteEntry</w:t>
      </w:r>
    </w:p>
    <w:p>
      <w:pPr>
        <w:spacing w:line="360" w:lineRule="auto"/>
        <w:jc w:val="left"/>
        <w:rPr>
          <w:rFonts w:hint="eastAsia"/>
          <w:color w:val="000000" w:themeColor="text1"/>
          <w:sz w:val="24"/>
          <w:lang w:val="en-US" w:eastAsia="zh-CN"/>
        </w:rPr>
      </w:pPr>
      <w:r>
        <w:rPr>
          <w:rFonts w:hint="eastAsia"/>
          <w:color w:val="000000" w:themeColor="text1"/>
          <w:sz w:val="24"/>
          <w:lang w:val="en-US" w:eastAsia="zh-CN"/>
        </w:rPr>
        <w:t>B+树删除算法：</w:t>
      </w:r>
    </w:p>
    <w:p>
      <w:pPr>
        <w:spacing w:line="360" w:lineRule="auto"/>
        <w:jc w:val="left"/>
        <w:rPr>
          <w:rFonts w:hint="default"/>
          <w:color w:val="000000" w:themeColor="text1"/>
          <w:sz w:val="24"/>
          <w:lang w:val="en-US" w:eastAsia="zh-CN"/>
        </w:rPr>
      </w:pPr>
      <w:r>
        <w:rPr>
          <w:rFonts w:hint="default"/>
          <w:color w:val="000000" w:themeColor="text1"/>
          <w:sz w:val="24"/>
          <w:lang w:val="en-US" w:eastAsia="zh-CN"/>
        </w:rPr>
        <w:t>如果叶子结点中没有相应的key，则删除失败。否则执行下面的步骤</w:t>
      </w:r>
    </w:p>
    <w:p>
      <w:pPr>
        <w:spacing w:line="360" w:lineRule="auto"/>
        <w:jc w:val="left"/>
        <w:rPr>
          <w:rFonts w:hint="default"/>
          <w:color w:val="000000" w:themeColor="text1"/>
          <w:sz w:val="24"/>
          <w:lang w:val="en-US" w:eastAsia="zh-CN"/>
        </w:rPr>
      </w:pPr>
      <w:r>
        <w:rPr>
          <w:rFonts w:hint="default"/>
          <w:color w:val="000000" w:themeColor="text1"/>
          <w:sz w:val="24"/>
          <w:lang w:val="en-US" w:eastAsia="zh-CN"/>
        </w:rPr>
        <w:t>1）删除叶子结点中对应的key。删除后若结点的key的个数大于等于Math.ceil(m-1)/2 – 1，删除操作结束,否则执行第2步。</w:t>
      </w:r>
    </w:p>
    <w:p>
      <w:pPr>
        <w:spacing w:line="360" w:lineRule="auto"/>
        <w:jc w:val="left"/>
        <w:rPr>
          <w:rFonts w:hint="default"/>
          <w:color w:val="000000" w:themeColor="text1"/>
          <w:sz w:val="24"/>
          <w:lang w:val="en-US" w:eastAsia="zh-CN"/>
        </w:rPr>
      </w:pPr>
      <w:r>
        <w:rPr>
          <w:rFonts w:hint="default"/>
          <w:color w:val="000000" w:themeColor="text1"/>
          <w:sz w:val="24"/>
          <w:lang w:val="en-US" w:eastAsia="zh-CN"/>
        </w:rPr>
        <w:t>2）若兄弟结点key有富余（大于Math.ceil(m-1)/2 – 1），向兄弟结点借一个记录，同时用借到的key替换父结（指当前结点和兄弟结点共同的父结点）点中的key，删除结束。否则执行第3步。</w:t>
      </w:r>
    </w:p>
    <w:p>
      <w:pPr>
        <w:spacing w:line="360" w:lineRule="auto"/>
        <w:jc w:val="left"/>
        <w:rPr>
          <w:rFonts w:hint="default"/>
          <w:color w:val="000000" w:themeColor="text1"/>
          <w:sz w:val="24"/>
          <w:lang w:val="en-US" w:eastAsia="zh-CN"/>
        </w:rPr>
      </w:pPr>
      <w:r>
        <w:rPr>
          <w:rFonts w:hint="default"/>
          <w:color w:val="000000" w:themeColor="text1"/>
          <w:sz w:val="24"/>
          <w:lang w:val="en-US" w:eastAsia="zh-CN"/>
        </w:rPr>
        <w:t>3）若兄弟结点中没有富余的key,则当前结点和兄弟结点合并成一个新的叶子结点，并删除父结点中的key（父结点中的这个key两边的孩子指针就变成了一个指针，正好指向这个新的叶子结点），将当前结点指向父结点（必为索引结点），执行第4步（第4步以后的操作和B树就完全一样了，主要是为了更新索引结点）。</w:t>
      </w:r>
    </w:p>
    <w:p>
      <w:pPr>
        <w:spacing w:line="360" w:lineRule="auto"/>
        <w:jc w:val="left"/>
        <w:rPr>
          <w:rFonts w:hint="default"/>
          <w:color w:val="000000" w:themeColor="text1"/>
          <w:sz w:val="24"/>
          <w:lang w:val="en-US" w:eastAsia="zh-CN"/>
        </w:rPr>
      </w:pPr>
      <w:r>
        <w:rPr>
          <w:rFonts w:hint="default"/>
          <w:color w:val="000000" w:themeColor="text1"/>
          <w:sz w:val="24"/>
          <w:lang w:val="en-US" w:eastAsia="zh-CN"/>
        </w:rPr>
        <w:t>4）若索引结点的key的个数大于等于Math.ceil(m-1)/2 – 1，则删除操作结束。否则执行第5步</w:t>
      </w:r>
    </w:p>
    <w:p>
      <w:pPr>
        <w:spacing w:line="360" w:lineRule="auto"/>
        <w:jc w:val="left"/>
        <w:rPr>
          <w:rFonts w:hint="default"/>
          <w:color w:val="000000" w:themeColor="text1"/>
          <w:sz w:val="24"/>
          <w:lang w:val="en-US" w:eastAsia="zh-CN"/>
        </w:rPr>
      </w:pPr>
      <w:r>
        <w:rPr>
          <w:rFonts w:hint="default"/>
          <w:color w:val="000000" w:themeColor="text1"/>
          <w:sz w:val="24"/>
          <w:lang w:val="en-US" w:eastAsia="zh-CN"/>
        </w:rPr>
        <w:t>5）若兄弟结点有富余，父结点key下移，兄弟结点key上移，删除结束。否则执行第6步</w:t>
      </w:r>
    </w:p>
    <w:p>
      <w:pPr>
        <w:spacing w:line="360" w:lineRule="auto"/>
        <w:jc w:val="left"/>
        <w:rPr>
          <w:rFonts w:hint="default"/>
          <w:color w:val="000000" w:themeColor="text1"/>
          <w:sz w:val="24"/>
          <w:lang w:val="en-US" w:eastAsia="zh-CN"/>
        </w:rPr>
      </w:pPr>
      <w:r>
        <w:rPr>
          <w:rFonts w:hint="default"/>
          <w:color w:val="000000" w:themeColor="text1"/>
          <w:sz w:val="24"/>
          <w:lang w:val="en-US" w:eastAsia="zh-CN"/>
        </w:rPr>
        <w:t>6）当前结点和兄弟结点及父结点下移key合并成一个新的结点。将当前结点指向父结点，重复第4步。</w:t>
      </w:r>
    </w:p>
    <w:p>
      <w:pPr>
        <w:spacing w:line="360" w:lineRule="auto"/>
        <w:jc w:val="left"/>
        <w:rPr>
          <w:rFonts w:hint="default"/>
          <w:color w:val="000000" w:themeColor="text1"/>
          <w:sz w:val="24"/>
          <w:lang w:val="en-US" w:eastAsia="zh-CN"/>
        </w:rPr>
      </w:pPr>
      <w:r>
        <w:rPr>
          <w:rFonts w:hint="default"/>
          <w:color w:val="000000" w:themeColor="text1"/>
          <w:sz w:val="24"/>
          <w:lang w:val="en-US" w:eastAsia="zh-CN"/>
        </w:rPr>
        <w:t>注意，通过B+树的删除操作后，索引结点中存在的key，不一定在叶子结点中存在对应的记录。</w:t>
      </w:r>
    </w:p>
    <w:p>
      <w:pPr>
        <w:spacing w:line="360" w:lineRule="auto"/>
        <w:ind w:firstLine="420" w:firstLineChars="0"/>
        <w:rPr>
          <w:rFonts w:hint="default" w:ascii="Times New Roman" w:hAnsi="Times New Roman" w:eastAsia="宋体" w:cs="Times New Roman"/>
          <w:color w:val="000000" w:themeColor="text1"/>
          <w:kern w:val="2"/>
          <w:sz w:val="24"/>
          <w:szCs w:val="24"/>
          <w:lang w:val="en-US" w:eastAsia="zh-CN" w:bidi="ar-SA"/>
        </w:rPr>
      </w:pPr>
      <w:r>
        <w:rPr>
          <w:rFonts w:hint="default" w:ascii="Times New Roman" w:hAnsi="Times New Roman" w:eastAsia="宋体" w:cs="Times New Roman"/>
          <w:color w:val="000000" w:themeColor="text1"/>
          <w:kern w:val="2"/>
          <w:sz w:val="24"/>
          <w:szCs w:val="24"/>
          <w:lang w:val="en-US" w:eastAsia="zh-CN" w:bidi="ar-SA"/>
        </w:rPr>
        <w:t>OpenIndexScan / CloseIndexScan</w:t>
      </w:r>
    </w:p>
    <w:p>
      <w:pPr>
        <w:spacing w:line="360" w:lineRule="auto"/>
        <w:ind w:firstLine="420" w:firstLineChars="0"/>
        <w:rPr>
          <w:rFonts w:hint="default" w:ascii="Times New Roman" w:hAnsi="Times New Roman" w:eastAsia="宋体" w:cs="Times New Roman"/>
          <w:color w:val="000000" w:themeColor="text1"/>
          <w:kern w:val="2"/>
          <w:sz w:val="24"/>
          <w:szCs w:val="24"/>
          <w:lang w:val="en-US" w:eastAsia="zh-CN" w:bidi="ar-SA"/>
        </w:rPr>
      </w:pPr>
      <w:r>
        <w:rPr>
          <w:rFonts w:hint="default" w:ascii="Times New Roman" w:hAnsi="Times New Roman" w:eastAsia="宋体" w:cs="Times New Roman"/>
          <w:color w:val="000000" w:themeColor="text1"/>
          <w:kern w:val="2"/>
          <w:sz w:val="24"/>
          <w:szCs w:val="24"/>
          <w:lang w:val="en-US" w:eastAsia="zh-CN" w:bidi="ar-SA"/>
        </w:rPr>
        <w:t>对于索引的扫描操作，实际上就是简单的找到索引扫描的起始点，然后一直往下顺序遍历，直到出现了第一个未满足条件的关键字即可。所以对于打开扫描来说，将会根据符号分为下面两种情况：</w:t>
      </w:r>
    </w:p>
    <w:p>
      <w:pPr>
        <w:spacing w:line="360" w:lineRule="auto"/>
        <w:ind w:firstLine="420" w:firstLineChars="0"/>
        <w:rPr>
          <w:rFonts w:hint="default" w:ascii="Times New Roman" w:hAnsi="Times New Roman" w:eastAsia="宋体" w:cs="Times New Roman"/>
          <w:color w:val="000000" w:themeColor="text1"/>
          <w:kern w:val="2"/>
          <w:sz w:val="24"/>
          <w:szCs w:val="24"/>
          <w:lang w:val="en-US" w:eastAsia="zh-CN" w:bidi="ar-SA"/>
        </w:rPr>
      </w:pPr>
      <w:r>
        <w:rPr>
          <w:rFonts w:hint="default" w:ascii="Times New Roman" w:hAnsi="Times New Roman" w:eastAsia="宋体" w:cs="Times New Roman"/>
          <w:color w:val="000000" w:themeColor="text1"/>
          <w:kern w:val="2"/>
          <w:sz w:val="24"/>
          <w:szCs w:val="24"/>
          <w:lang w:val="en-US" w:eastAsia="zh-CN" w:bidi="ar-SA"/>
        </w:rPr>
        <w:t>1. 对于小于、小于等于号，起始点就是第一个关键字；</w:t>
      </w:r>
    </w:p>
    <w:p>
      <w:pPr>
        <w:spacing w:line="360" w:lineRule="auto"/>
        <w:ind w:firstLine="420" w:firstLineChars="0"/>
        <w:rPr>
          <w:rFonts w:hint="default" w:ascii="Times New Roman" w:hAnsi="Times New Roman" w:eastAsia="宋体" w:cs="Times New Roman"/>
          <w:color w:val="000000" w:themeColor="text1"/>
          <w:kern w:val="2"/>
          <w:sz w:val="24"/>
          <w:szCs w:val="24"/>
          <w:lang w:val="en-US" w:eastAsia="zh-CN" w:bidi="ar-SA"/>
        </w:rPr>
      </w:pPr>
      <w:r>
        <w:rPr>
          <w:rFonts w:hint="default" w:ascii="Times New Roman" w:hAnsi="Times New Roman" w:eastAsia="宋体" w:cs="Times New Roman"/>
          <w:color w:val="000000" w:themeColor="text1"/>
          <w:kern w:val="2"/>
          <w:sz w:val="24"/>
          <w:szCs w:val="24"/>
          <w:lang w:val="en-US" w:eastAsia="zh-CN" w:bidi="ar-SA"/>
        </w:rPr>
        <w:t>2. 对于其他情况，起始点是根据B+树获取关键字位置，然后根据符号的不同，获取符号的前面一位或者下一位作为扫描的起始位置。</w:t>
      </w:r>
    </w:p>
    <w:p>
      <w:pPr>
        <w:spacing w:line="360" w:lineRule="auto"/>
        <w:ind w:firstLine="420" w:firstLineChars="0"/>
        <w:rPr>
          <w:rFonts w:hint="default" w:ascii="Times New Roman" w:hAnsi="Times New Roman" w:eastAsia="宋体" w:cs="Times New Roman"/>
          <w:color w:val="000000" w:themeColor="text1"/>
          <w:kern w:val="2"/>
          <w:sz w:val="24"/>
          <w:szCs w:val="24"/>
          <w:lang w:val="en-US" w:eastAsia="zh-CN" w:bidi="ar-SA"/>
        </w:rPr>
      </w:pPr>
      <w:r>
        <w:rPr>
          <w:rFonts w:hint="default" w:ascii="Times New Roman" w:hAnsi="Times New Roman" w:eastAsia="宋体" w:cs="Times New Roman"/>
          <w:color w:val="000000" w:themeColor="text1"/>
          <w:kern w:val="2"/>
          <w:sz w:val="24"/>
          <w:szCs w:val="24"/>
          <w:lang w:val="en-US" w:eastAsia="zh-CN" w:bidi="ar-SA"/>
        </w:rPr>
        <w:t>关闭索引扫描就是简单的初始化操作，在此不再累述。</w:t>
      </w:r>
    </w:p>
    <w:p>
      <w:pPr>
        <w:spacing w:line="360" w:lineRule="auto"/>
        <w:ind w:firstLine="420" w:firstLineChars="0"/>
        <w:rPr>
          <w:rFonts w:hint="eastAsia"/>
          <w:color w:val="000000" w:themeColor="text1"/>
        </w:rPr>
      </w:pPr>
      <w:r>
        <w:rPr>
          <w:rFonts w:hint="eastAsia"/>
          <w:color w:val="000000" w:themeColor="text1"/>
        </w:rPr>
        <w:t>GetNextEntry</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获取下一个索引操作，仅需要根据当前位置往下依次遍历即可。每获取到下一个索引需要判断这个索引是否满足条件，如果满足条件的话继续，否则将会返回一个错误值以告知外层调用者，该扫描已经结束。</w:t>
      </w:r>
    </w:p>
    <w:p>
      <w:pPr>
        <w:pStyle w:val="3"/>
        <w:numPr>
          <w:ilvl w:val="0"/>
          <w:numId w:val="6"/>
        </w:numPr>
      </w:pPr>
      <w:r>
        <w:rPr>
          <w:rFonts w:hint="eastAsia"/>
        </w:rPr>
        <w:t xml:space="preserve"> </w:t>
      </w:r>
      <w:bookmarkStart w:id="32" w:name="_Toc31394"/>
      <w:r>
        <w:rPr>
          <w:rFonts w:hint="eastAsia"/>
        </w:rPr>
        <w:t>实验过程</w:t>
      </w:r>
      <w:bookmarkEnd w:id="32"/>
    </w:p>
    <w:p>
      <w:pPr>
        <w:ind w:firstLine="420" w:firstLineChars="0"/>
        <w:rPr>
          <w:rFonts w:hint="eastAsia"/>
          <w:lang w:val="en-US" w:eastAsia="zh-CN"/>
        </w:rPr>
      </w:pPr>
      <w:r>
        <w:rPr>
          <w:rFonts w:hint="eastAsia"/>
          <w:lang w:val="en-US" w:eastAsia="zh-CN"/>
        </w:rPr>
        <w:t>首先编写简单的CreateIndex、OpenIndex、CloseIndex函数，这些函数都是建立文件、初始化或者关闭文件等等操作，相对来说比较简单。</w:t>
      </w:r>
    </w:p>
    <w:p>
      <w:pPr>
        <w:ind w:firstLine="420" w:firstLineChars="0"/>
        <w:rPr>
          <w:rFonts w:hint="eastAsia"/>
          <w:lang w:val="en-US" w:eastAsia="zh-CN"/>
        </w:rPr>
      </w:pPr>
      <w:r>
        <w:rPr>
          <w:rFonts w:hint="eastAsia"/>
          <w:lang w:val="en-US" w:eastAsia="zh-CN"/>
        </w:rPr>
        <w:t>对于插入删除来讲，首先我在网上学习了一下B+树的插入方法，跟着网上的博客一步一步理解B+树插入删除的过程，然后就开始编写代码。编写完毕后开始调试，打着断点以及在纸上一点一点跟踪数据的运行过程。</w:t>
      </w:r>
    </w:p>
    <w:p>
      <w:pPr>
        <w:rPr>
          <w:rFonts w:hint="default"/>
          <w:lang w:val="en-US" w:eastAsia="zh-CN"/>
        </w:rPr>
      </w:pPr>
      <w:r>
        <w:rPr>
          <w:rFonts w:hint="default"/>
          <w:lang w:val="en-US" w:eastAsia="zh-CN"/>
        </w:rPr>
        <w:br w:type="page"/>
      </w:r>
    </w:p>
    <w:p>
      <w:pPr>
        <w:pStyle w:val="2"/>
        <w:numPr>
          <w:ilvl w:val="0"/>
          <w:numId w:val="1"/>
        </w:numPr>
        <w:spacing w:before="156" w:after="156"/>
      </w:pPr>
      <w:bookmarkStart w:id="33" w:name="_Toc13221"/>
      <w:r>
        <w:rPr>
          <w:rFonts w:hint="eastAsia"/>
        </w:rPr>
        <w:t>实验总结</w:t>
      </w:r>
      <w:bookmarkEnd w:id="33"/>
    </w:p>
    <w:p>
      <w:pPr>
        <w:pStyle w:val="3"/>
        <w:numPr>
          <w:ilvl w:val="0"/>
          <w:numId w:val="7"/>
        </w:numPr>
      </w:pPr>
      <w:r>
        <w:rPr>
          <w:rFonts w:hint="eastAsia"/>
        </w:rPr>
        <w:t xml:space="preserve"> </w:t>
      </w:r>
      <w:bookmarkStart w:id="34" w:name="_Toc20037"/>
      <w:r>
        <w:rPr>
          <w:rFonts w:hint="eastAsia"/>
        </w:rPr>
        <w:t>工作总结</w:t>
      </w:r>
      <w:bookmarkEnd w:id="34"/>
    </w:p>
    <w:p>
      <w:pPr>
        <w:spacing w:line="360" w:lineRule="auto"/>
        <w:ind w:firstLine="420" w:firstLineChars="0"/>
        <w:rPr>
          <w:rFonts w:hint="eastAsia"/>
          <w:color w:val="000000" w:themeColor="text1"/>
          <w:lang w:val="en-US" w:eastAsia="zh-CN"/>
        </w:rPr>
      </w:pPr>
      <w:r>
        <w:rPr>
          <w:rFonts w:hint="eastAsia"/>
          <w:color w:val="000000" w:themeColor="text1"/>
          <w:lang w:val="en-US" w:eastAsia="zh-CN"/>
        </w:rPr>
        <w:t>本次实验我们对数据库的底层原理有了很深的理解，知道了数据库的构成大概分为底层页面管理模块、记录管理模块、索引模块、系统模块、查询模块、语法分析模块。结合理论课学到的数据库系统原理，我们手动实现了这个数据库。</w:t>
      </w:r>
      <w:r>
        <w:rPr>
          <w:rFonts w:hint="eastAsia"/>
          <w:color w:val="000000" w:themeColor="text1"/>
          <w:lang w:val="en-US" w:eastAsia="zh-CN"/>
        </w:rPr>
        <w:tab/>
        <w:t>其中出现的问题是返回值没有按照要求，以至于测评时候总是没有通过。还有就是修改了一开始的接口，导致测试时候总是崩溃。经过和同学的讨论，我们成功解决了这个问题，并在规定时间内完成任务。让我印象最深刻的是，我们的数据库系统总是出现内存错误这个问题，我们的解决方法是打断点，一步一步调试，观察变量的数值和预期是否一致。发现错误的地方是内存分配时，分配了一个很大的数，原来是顶层Condition传参时没有正确的传进去。经过我们的修改，内存错误这个问题终于解决，我们小组非常开心。</w:t>
      </w:r>
    </w:p>
    <w:p>
      <w:pPr>
        <w:spacing w:line="360" w:lineRule="auto"/>
        <w:ind w:firstLine="420" w:firstLineChars="0"/>
        <w:rPr>
          <w:rFonts w:hint="default"/>
          <w:color w:val="000000" w:themeColor="text1"/>
          <w:lang w:val="en-US" w:eastAsia="zh-CN"/>
        </w:rPr>
      </w:pPr>
      <w:r>
        <w:rPr>
          <w:rFonts w:hint="eastAsia"/>
          <w:color w:val="000000" w:themeColor="text1"/>
          <w:lang w:val="en-US" w:eastAsia="zh-CN"/>
        </w:rPr>
        <w:t>在这个实验里，我们学会了协作完成任务的方法，学习了如何使用github来进行分工合作和版本控制，每当一个人完成自己的一个函数时，都需要将自己的代码push到远程的仓库中，然后其他同学再pull下来，如果出现冲突还需要解决冲突。在本次实验中，我们认为B同学的任务量最大，所以在完成自己的任务时，我还帮助了B同学。</w:t>
      </w:r>
    </w:p>
    <w:p>
      <w:pPr>
        <w:pStyle w:val="3"/>
        <w:numPr>
          <w:ilvl w:val="0"/>
          <w:numId w:val="7"/>
        </w:numPr>
      </w:pPr>
      <w:r>
        <w:rPr>
          <w:rFonts w:hint="eastAsia"/>
        </w:rPr>
        <w:t xml:space="preserve"> </w:t>
      </w:r>
      <w:bookmarkStart w:id="35" w:name="_Toc1114"/>
      <w:r>
        <w:rPr>
          <w:rFonts w:hint="eastAsia"/>
        </w:rPr>
        <w:t>改进方案</w:t>
      </w:r>
      <w:bookmarkEnd w:id="35"/>
    </w:p>
    <w:p>
      <w:pPr>
        <w:spacing w:line="360" w:lineRule="auto"/>
        <w:ind w:firstLine="420" w:firstLineChars="0"/>
        <w:rPr>
          <w:rFonts w:hint="eastAsia"/>
          <w:color w:val="000000" w:themeColor="text1"/>
          <w:lang w:val="en-US" w:eastAsia="zh-CN"/>
        </w:rPr>
      </w:pPr>
      <w:r>
        <w:rPr>
          <w:rFonts w:hint="eastAsia"/>
          <w:color w:val="000000" w:themeColor="text1"/>
          <w:lang w:val="en-US" w:eastAsia="zh-CN"/>
        </w:rPr>
        <w:t>经过我们小组一个月的任务完成，我们发现了框架的一些bug，并将bug都记录下来，希望后面的同学能够参考：</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1. EditArea.cpp 里面有SYSTABLES.xx SYSCOLUMNS.xx 应该没有后缀xx</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2. TableList.cpp 里面有SYSTABLES 里面应该没有后缀xx</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3. 部分变量没有初始化，编译器没办法通过，建议增加=NULL（或者数值型类型为0）</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4.TableList.cpp 里面系统表查询函数conditions需要增加</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LAttrLength,condition.LattrLength = ParentNode.GetLength();</w:t>
      </w:r>
    </w:p>
    <w:p>
      <w:pPr>
        <w:spacing w:line="360" w:lineRule="auto"/>
        <w:ind w:firstLine="420" w:firstLineChars="0"/>
        <w:rPr>
          <w:rFonts w:hint="default"/>
          <w:color w:val="000000" w:themeColor="text1"/>
          <w:lang w:val="en-US" w:eastAsia="zh-CN"/>
        </w:rPr>
      </w:pPr>
    </w:p>
    <w:p>
      <w:pPr>
        <w:spacing w:line="360" w:lineRule="auto"/>
        <w:ind w:firstLine="420" w:firstLineChars="0"/>
        <w:rPr>
          <w:rFonts w:hint="eastAsia"/>
          <w:color w:val="000000" w:themeColor="text1"/>
          <w:lang w:val="en-US" w:eastAsia="zh-CN"/>
        </w:rPr>
      </w:pPr>
      <w:r>
        <w:rPr>
          <w:rFonts w:hint="eastAsia"/>
          <w:color w:val="000000" w:themeColor="text1"/>
          <w:lang w:val="en-US" w:eastAsia="zh-CN"/>
        </w:rPr>
        <w:t>同时，我们编写代码时也犯了一些错误，也记录下来，以后可以查看：</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1. 扫描起始点传入的参数错误，修改扫描起始点</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2. checkConditions函数中，分配leftValue = new char[currentCon.LattrLength];修改为：</w:t>
      </w:r>
    </w:p>
    <w:p>
      <w:pPr>
        <w:spacing w:line="360" w:lineRule="auto"/>
        <w:ind w:firstLine="420" w:firstLineChars="0"/>
        <w:rPr>
          <w:rFonts w:hint="default"/>
          <w:color w:val="000000" w:themeColor="text1"/>
          <w:lang w:val="en-US" w:eastAsia="zh-CN"/>
        </w:rPr>
      </w:pPr>
      <w:r>
        <w:rPr>
          <w:rFonts w:hint="default"/>
          <w:color w:val="000000" w:themeColor="text1"/>
          <w:lang w:val="en-US" w:eastAsia="zh-CN"/>
        </w:rPr>
        <w:tab/>
      </w:r>
      <w:r>
        <w:rPr>
          <w:rFonts w:hint="default"/>
          <w:color w:val="000000" w:themeColor="text1"/>
          <w:lang w:val="en-US" w:eastAsia="zh-CN"/>
        </w:rPr>
        <w:t>leftValue = new char[currentCon.LattrLength+1]; 这样字符串后面会增加\0</w:t>
      </w:r>
    </w:p>
    <w:p>
      <w:pPr>
        <w:spacing w:line="360" w:lineRule="auto"/>
        <w:ind w:firstLine="420" w:firstLineChars="0"/>
        <w:rPr>
          <w:rFonts w:hint="eastAsia"/>
          <w:color w:val="000000" w:themeColor="text1"/>
          <w:lang w:val="en-US" w:eastAsia="zh-CN"/>
        </w:rPr>
      </w:pPr>
    </w:p>
    <w:p>
      <w:pPr>
        <w:spacing w:line="360" w:lineRule="auto"/>
        <w:ind w:firstLine="420" w:firstLineChars="0"/>
        <w:rPr>
          <w:rFonts w:hint="eastAsia"/>
          <w:color w:val="000000" w:themeColor="text1"/>
          <w:lang w:val="en-US" w:eastAsia="zh-CN"/>
        </w:rPr>
      </w:pPr>
      <w:r>
        <w:rPr>
          <w:rFonts w:hint="eastAsia"/>
          <w:color w:val="000000" w:themeColor="text1"/>
          <w:lang w:val="en-US" w:eastAsia="zh-CN"/>
        </w:rPr>
        <w:br w:type="page"/>
      </w:r>
    </w:p>
    <w:p>
      <w:pPr>
        <w:pStyle w:val="2"/>
        <w:rPr>
          <w:sz w:val="24"/>
        </w:rPr>
      </w:pPr>
      <w:bookmarkStart w:id="36" w:name="_Toc2924"/>
      <w:r>
        <w:rPr>
          <w:rFonts w:hint="eastAsia"/>
        </w:rPr>
        <w:t>附录</w:t>
      </w:r>
      <w:bookmarkEnd w:id="36"/>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pPr>
      <w:pStyle w:val="1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fldChar w:fldCharType="begin"/>
    </w:r>
    <w:r>
      <w:instrText xml:space="preserve">PAGE   \* MERGEFORMAT</w:instrText>
    </w:r>
    <w:r>
      <w:fldChar w:fldCharType="separate"/>
    </w:r>
    <w:r>
      <w:t>4</w:t>
    </w:r>
    <w:r>
      <w:fldChar w:fldCharType="end"/>
    </w:r>
  </w:p>
  <w:p>
    <w:pPr>
      <w:pStyle w:val="11"/>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5C0D"/>
    <w:multiLevelType w:val="multilevel"/>
    <w:tmpl w:val="066B5C0D"/>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3D05AB"/>
    <w:multiLevelType w:val="multilevel"/>
    <w:tmpl w:val="0D3D05AB"/>
    <w:lvl w:ilvl="0" w:tentative="0">
      <w:start w:val="1"/>
      <w:numFmt w:val="decimal"/>
      <w:lvlText w:val="5.%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3527B4"/>
    <w:multiLevelType w:val="multilevel"/>
    <w:tmpl w:val="1A3527B4"/>
    <w:lvl w:ilvl="0" w:tentative="0">
      <w:start w:val="1"/>
      <w:numFmt w:val="decimal"/>
      <w:lvlText w:val="6.%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821A48"/>
    <w:multiLevelType w:val="multilevel"/>
    <w:tmpl w:val="34821A48"/>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1014EB6"/>
    <w:multiLevelType w:val="multilevel"/>
    <w:tmpl w:val="51014EB6"/>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3E79DA"/>
    <w:multiLevelType w:val="multilevel"/>
    <w:tmpl w:val="6F3E79D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73461D11"/>
    <w:multiLevelType w:val="multilevel"/>
    <w:tmpl w:val="73461D11"/>
    <w:lvl w:ilvl="0" w:tentative="0">
      <w:start w:val="1"/>
      <w:numFmt w:val="decimal"/>
      <w:lvlText w:val="%1"/>
      <w:lvlJc w:val="left"/>
      <w:pPr>
        <w:ind w:left="420" w:hanging="420"/>
      </w:pPr>
      <w:rPr>
        <w:rFonts w:hint="eastAsia"/>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6"/>
  </w:num>
  <w:num w:numId="2">
    <w:abstractNumId w:val="5"/>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A7FA8"/>
    <w:rsid w:val="00003700"/>
    <w:rsid w:val="000077B8"/>
    <w:rsid w:val="00026CB4"/>
    <w:rsid w:val="00044587"/>
    <w:rsid w:val="00044CAD"/>
    <w:rsid w:val="0005520E"/>
    <w:rsid w:val="00090C2D"/>
    <w:rsid w:val="00092756"/>
    <w:rsid w:val="00097FDC"/>
    <w:rsid w:val="000A3119"/>
    <w:rsid w:val="000C1D9A"/>
    <w:rsid w:val="000C49F9"/>
    <w:rsid w:val="000D2B65"/>
    <w:rsid w:val="000D7661"/>
    <w:rsid w:val="000E1F5D"/>
    <w:rsid w:val="000E2C95"/>
    <w:rsid w:val="000F4164"/>
    <w:rsid w:val="00106DD9"/>
    <w:rsid w:val="00112B4F"/>
    <w:rsid w:val="00114792"/>
    <w:rsid w:val="00116BCA"/>
    <w:rsid w:val="0011708C"/>
    <w:rsid w:val="00117EF3"/>
    <w:rsid w:val="001375DC"/>
    <w:rsid w:val="00146142"/>
    <w:rsid w:val="00151A25"/>
    <w:rsid w:val="00170794"/>
    <w:rsid w:val="00172CD4"/>
    <w:rsid w:val="00177D38"/>
    <w:rsid w:val="00180EA8"/>
    <w:rsid w:val="00184A31"/>
    <w:rsid w:val="00192641"/>
    <w:rsid w:val="00193DFE"/>
    <w:rsid w:val="001B06C1"/>
    <w:rsid w:val="001C1847"/>
    <w:rsid w:val="001D331E"/>
    <w:rsid w:val="001E0111"/>
    <w:rsid w:val="001E62BF"/>
    <w:rsid w:val="002054F1"/>
    <w:rsid w:val="002055B0"/>
    <w:rsid w:val="00210D0A"/>
    <w:rsid w:val="00245ED9"/>
    <w:rsid w:val="00246372"/>
    <w:rsid w:val="002529A8"/>
    <w:rsid w:val="0025715C"/>
    <w:rsid w:val="002628F3"/>
    <w:rsid w:val="002713CF"/>
    <w:rsid w:val="00273347"/>
    <w:rsid w:val="00280DF7"/>
    <w:rsid w:val="00281B06"/>
    <w:rsid w:val="002825C8"/>
    <w:rsid w:val="00293B67"/>
    <w:rsid w:val="002A4DE5"/>
    <w:rsid w:val="002B3841"/>
    <w:rsid w:val="002B3F12"/>
    <w:rsid w:val="002C0DC4"/>
    <w:rsid w:val="002D3AFC"/>
    <w:rsid w:val="002F0086"/>
    <w:rsid w:val="00303880"/>
    <w:rsid w:val="00310A45"/>
    <w:rsid w:val="00327FE9"/>
    <w:rsid w:val="00330076"/>
    <w:rsid w:val="00331BA8"/>
    <w:rsid w:val="00344299"/>
    <w:rsid w:val="00347016"/>
    <w:rsid w:val="003575A1"/>
    <w:rsid w:val="00364C7B"/>
    <w:rsid w:val="00371666"/>
    <w:rsid w:val="00371DD5"/>
    <w:rsid w:val="00374407"/>
    <w:rsid w:val="00377B42"/>
    <w:rsid w:val="00387CE0"/>
    <w:rsid w:val="003923EF"/>
    <w:rsid w:val="00397C0A"/>
    <w:rsid w:val="003B28EC"/>
    <w:rsid w:val="00412C5E"/>
    <w:rsid w:val="00421FEE"/>
    <w:rsid w:val="00423720"/>
    <w:rsid w:val="00426325"/>
    <w:rsid w:val="0043280A"/>
    <w:rsid w:val="00434C32"/>
    <w:rsid w:val="00440121"/>
    <w:rsid w:val="00444E4E"/>
    <w:rsid w:val="00452DA3"/>
    <w:rsid w:val="004709EE"/>
    <w:rsid w:val="00476D93"/>
    <w:rsid w:val="00487EC9"/>
    <w:rsid w:val="00495D38"/>
    <w:rsid w:val="00497DA5"/>
    <w:rsid w:val="004A106D"/>
    <w:rsid w:val="004A175F"/>
    <w:rsid w:val="004A2C0E"/>
    <w:rsid w:val="004A5EED"/>
    <w:rsid w:val="004B1A20"/>
    <w:rsid w:val="004B5E56"/>
    <w:rsid w:val="004C6D18"/>
    <w:rsid w:val="004D13CD"/>
    <w:rsid w:val="00507334"/>
    <w:rsid w:val="00517D4D"/>
    <w:rsid w:val="005263E4"/>
    <w:rsid w:val="00531100"/>
    <w:rsid w:val="00531458"/>
    <w:rsid w:val="005368A8"/>
    <w:rsid w:val="005442AD"/>
    <w:rsid w:val="005467BA"/>
    <w:rsid w:val="00546E44"/>
    <w:rsid w:val="0055033F"/>
    <w:rsid w:val="005506F5"/>
    <w:rsid w:val="00566EA2"/>
    <w:rsid w:val="005705B2"/>
    <w:rsid w:val="005722F9"/>
    <w:rsid w:val="00575936"/>
    <w:rsid w:val="00577268"/>
    <w:rsid w:val="00584C9B"/>
    <w:rsid w:val="005A234A"/>
    <w:rsid w:val="005A35C2"/>
    <w:rsid w:val="005A3F52"/>
    <w:rsid w:val="005B50AA"/>
    <w:rsid w:val="005C440E"/>
    <w:rsid w:val="005C543E"/>
    <w:rsid w:val="005E3576"/>
    <w:rsid w:val="005E5964"/>
    <w:rsid w:val="005F3DC2"/>
    <w:rsid w:val="00602FCD"/>
    <w:rsid w:val="006037E4"/>
    <w:rsid w:val="00604B36"/>
    <w:rsid w:val="00611D59"/>
    <w:rsid w:val="00620FBF"/>
    <w:rsid w:val="006217C7"/>
    <w:rsid w:val="00623775"/>
    <w:rsid w:val="00633A2B"/>
    <w:rsid w:val="00641B4B"/>
    <w:rsid w:val="00643881"/>
    <w:rsid w:val="00643A67"/>
    <w:rsid w:val="00643F18"/>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7135"/>
    <w:rsid w:val="006E48DC"/>
    <w:rsid w:val="006E5253"/>
    <w:rsid w:val="007036B0"/>
    <w:rsid w:val="007054AC"/>
    <w:rsid w:val="007069E1"/>
    <w:rsid w:val="007131B9"/>
    <w:rsid w:val="007226A7"/>
    <w:rsid w:val="00734C06"/>
    <w:rsid w:val="00740875"/>
    <w:rsid w:val="00743DF4"/>
    <w:rsid w:val="0074698B"/>
    <w:rsid w:val="00753DA0"/>
    <w:rsid w:val="00766624"/>
    <w:rsid w:val="00767B06"/>
    <w:rsid w:val="00770B8C"/>
    <w:rsid w:val="0077640C"/>
    <w:rsid w:val="007866C6"/>
    <w:rsid w:val="00787DCB"/>
    <w:rsid w:val="00790EA2"/>
    <w:rsid w:val="00791AFA"/>
    <w:rsid w:val="007956DD"/>
    <w:rsid w:val="007A4560"/>
    <w:rsid w:val="007A7577"/>
    <w:rsid w:val="007C24A2"/>
    <w:rsid w:val="007C3809"/>
    <w:rsid w:val="007D7CF1"/>
    <w:rsid w:val="00815C0E"/>
    <w:rsid w:val="00817F22"/>
    <w:rsid w:val="00840316"/>
    <w:rsid w:val="00845998"/>
    <w:rsid w:val="0086569E"/>
    <w:rsid w:val="008823C6"/>
    <w:rsid w:val="00890095"/>
    <w:rsid w:val="0089354F"/>
    <w:rsid w:val="00894109"/>
    <w:rsid w:val="00894EA7"/>
    <w:rsid w:val="008973F7"/>
    <w:rsid w:val="008A7FA8"/>
    <w:rsid w:val="008B6E52"/>
    <w:rsid w:val="008C2040"/>
    <w:rsid w:val="008C2563"/>
    <w:rsid w:val="008C25F2"/>
    <w:rsid w:val="008C6454"/>
    <w:rsid w:val="008D6276"/>
    <w:rsid w:val="008E2C70"/>
    <w:rsid w:val="008E603E"/>
    <w:rsid w:val="008E7406"/>
    <w:rsid w:val="00901BBB"/>
    <w:rsid w:val="00902CE4"/>
    <w:rsid w:val="00910375"/>
    <w:rsid w:val="00913585"/>
    <w:rsid w:val="009137F7"/>
    <w:rsid w:val="00916AFC"/>
    <w:rsid w:val="00920A34"/>
    <w:rsid w:val="00921537"/>
    <w:rsid w:val="00922136"/>
    <w:rsid w:val="00946664"/>
    <w:rsid w:val="00946772"/>
    <w:rsid w:val="00946E47"/>
    <w:rsid w:val="00960B48"/>
    <w:rsid w:val="00967B82"/>
    <w:rsid w:val="009749BA"/>
    <w:rsid w:val="00975AED"/>
    <w:rsid w:val="00985051"/>
    <w:rsid w:val="00985ED7"/>
    <w:rsid w:val="00986C61"/>
    <w:rsid w:val="0099423B"/>
    <w:rsid w:val="00994A02"/>
    <w:rsid w:val="009A137A"/>
    <w:rsid w:val="009A6CE5"/>
    <w:rsid w:val="009B687E"/>
    <w:rsid w:val="009C2D66"/>
    <w:rsid w:val="009D272A"/>
    <w:rsid w:val="009D61B5"/>
    <w:rsid w:val="009E0FC0"/>
    <w:rsid w:val="009E4310"/>
    <w:rsid w:val="009F0368"/>
    <w:rsid w:val="009F13D9"/>
    <w:rsid w:val="009F2934"/>
    <w:rsid w:val="009F4522"/>
    <w:rsid w:val="00A07F64"/>
    <w:rsid w:val="00A15C01"/>
    <w:rsid w:val="00A2210B"/>
    <w:rsid w:val="00A37B5F"/>
    <w:rsid w:val="00A5393F"/>
    <w:rsid w:val="00A71A5D"/>
    <w:rsid w:val="00A75262"/>
    <w:rsid w:val="00A849E4"/>
    <w:rsid w:val="00A84FCB"/>
    <w:rsid w:val="00A93737"/>
    <w:rsid w:val="00A9788E"/>
    <w:rsid w:val="00AA5355"/>
    <w:rsid w:val="00AA5523"/>
    <w:rsid w:val="00AA67FD"/>
    <w:rsid w:val="00AB279A"/>
    <w:rsid w:val="00AB564C"/>
    <w:rsid w:val="00AB5B3F"/>
    <w:rsid w:val="00AC3204"/>
    <w:rsid w:val="00AC7D4E"/>
    <w:rsid w:val="00AE00A2"/>
    <w:rsid w:val="00AE0DDD"/>
    <w:rsid w:val="00AE2260"/>
    <w:rsid w:val="00AE696E"/>
    <w:rsid w:val="00AF4EF1"/>
    <w:rsid w:val="00AF7AA0"/>
    <w:rsid w:val="00B0065E"/>
    <w:rsid w:val="00B02005"/>
    <w:rsid w:val="00B02FA5"/>
    <w:rsid w:val="00B0462B"/>
    <w:rsid w:val="00B07419"/>
    <w:rsid w:val="00B2437E"/>
    <w:rsid w:val="00B2526F"/>
    <w:rsid w:val="00B27049"/>
    <w:rsid w:val="00B276AD"/>
    <w:rsid w:val="00B33B00"/>
    <w:rsid w:val="00B37430"/>
    <w:rsid w:val="00B45FC2"/>
    <w:rsid w:val="00B474AB"/>
    <w:rsid w:val="00B5307F"/>
    <w:rsid w:val="00B549F5"/>
    <w:rsid w:val="00B56182"/>
    <w:rsid w:val="00B74016"/>
    <w:rsid w:val="00B8357B"/>
    <w:rsid w:val="00B83EF9"/>
    <w:rsid w:val="00B87F32"/>
    <w:rsid w:val="00B92549"/>
    <w:rsid w:val="00BA2C9D"/>
    <w:rsid w:val="00BB00CB"/>
    <w:rsid w:val="00BB47BA"/>
    <w:rsid w:val="00BB6DB2"/>
    <w:rsid w:val="00BC533F"/>
    <w:rsid w:val="00BC7009"/>
    <w:rsid w:val="00BD2FC8"/>
    <w:rsid w:val="00BD4C63"/>
    <w:rsid w:val="00BE11C4"/>
    <w:rsid w:val="00BE2C65"/>
    <w:rsid w:val="00BE38AD"/>
    <w:rsid w:val="00BF2376"/>
    <w:rsid w:val="00BF29D6"/>
    <w:rsid w:val="00BF34C8"/>
    <w:rsid w:val="00C01E92"/>
    <w:rsid w:val="00C13F8A"/>
    <w:rsid w:val="00C2116C"/>
    <w:rsid w:val="00C51276"/>
    <w:rsid w:val="00C5263D"/>
    <w:rsid w:val="00C52FC7"/>
    <w:rsid w:val="00C61FBA"/>
    <w:rsid w:val="00C86A88"/>
    <w:rsid w:val="00C907C0"/>
    <w:rsid w:val="00C94AAD"/>
    <w:rsid w:val="00CA4328"/>
    <w:rsid w:val="00CB6BE8"/>
    <w:rsid w:val="00CD2BBC"/>
    <w:rsid w:val="00CD47AC"/>
    <w:rsid w:val="00CD7FC7"/>
    <w:rsid w:val="00CE4E4F"/>
    <w:rsid w:val="00CF087A"/>
    <w:rsid w:val="00D01487"/>
    <w:rsid w:val="00D12DF8"/>
    <w:rsid w:val="00D245DB"/>
    <w:rsid w:val="00D25B50"/>
    <w:rsid w:val="00D34AC7"/>
    <w:rsid w:val="00D35310"/>
    <w:rsid w:val="00D35366"/>
    <w:rsid w:val="00D47881"/>
    <w:rsid w:val="00D50A3C"/>
    <w:rsid w:val="00D63CB6"/>
    <w:rsid w:val="00D65D6B"/>
    <w:rsid w:val="00D82DC0"/>
    <w:rsid w:val="00D86CEE"/>
    <w:rsid w:val="00D87D5F"/>
    <w:rsid w:val="00D912E6"/>
    <w:rsid w:val="00DA6697"/>
    <w:rsid w:val="00DB1C6C"/>
    <w:rsid w:val="00DC2B4B"/>
    <w:rsid w:val="00DC3D01"/>
    <w:rsid w:val="00DD04DF"/>
    <w:rsid w:val="00DD1CB7"/>
    <w:rsid w:val="00DD39CA"/>
    <w:rsid w:val="00DD550B"/>
    <w:rsid w:val="00DE0EC1"/>
    <w:rsid w:val="00DE2BB3"/>
    <w:rsid w:val="00DE2DD7"/>
    <w:rsid w:val="00DE68BA"/>
    <w:rsid w:val="00DF6DDC"/>
    <w:rsid w:val="00E0118C"/>
    <w:rsid w:val="00E0188B"/>
    <w:rsid w:val="00E1744F"/>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46A1"/>
    <w:rsid w:val="00E94520"/>
    <w:rsid w:val="00E9587E"/>
    <w:rsid w:val="00E96FDF"/>
    <w:rsid w:val="00EA2C7C"/>
    <w:rsid w:val="00EA4A23"/>
    <w:rsid w:val="00EA5596"/>
    <w:rsid w:val="00EB173C"/>
    <w:rsid w:val="00EC7197"/>
    <w:rsid w:val="00ED1718"/>
    <w:rsid w:val="00ED3232"/>
    <w:rsid w:val="00ED4A03"/>
    <w:rsid w:val="00EE79E8"/>
    <w:rsid w:val="00EF0D62"/>
    <w:rsid w:val="00EF37BD"/>
    <w:rsid w:val="00F02FB8"/>
    <w:rsid w:val="00F054CD"/>
    <w:rsid w:val="00F12391"/>
    <w:rsid w:val="00F16772"/>
    <w:rsid w:val="00F346E3"/>
    <w:rsid w:val="00F46031"/>
    <w:rsid w:val="00F56620"/>
    <w:rsid w:val="00F62C4F"/>
    <w:rsid w:val="00F761AA"/>
    <w:rsid w:val="00F77D96"/>
    <w:rsid w:val="00F82DFB"/>
    <w:rsid w:val="00F84513"/>
    <w:rsid w:val="00F9054A"/>
    <w:rsid w:val="00F925C7"/>
    <w:rsid w:val="00F94C66"/>
    <w:rsid w:val="00FA2A06"/>
    <w:rsid w:val="00FB1117"/>
    <w:rsid w:val="00FC3EFA"/>
    <w:rsid w:val="00FD0214"/>
    <w:rsid w:val="00FD0AF6"/>
    <w:rsid w:val="00FD1ACB"/>
    <w:rsid w:val="00FE3E17"/>
    <w:rsid w:val="00FE4060"/>
    <w:rsid w:val="00FE6F14"/>
    <w:rsid w:val="00FF3D75"/>
    <w:rsid w:val="13154C61"/>
    <w:rsid w:val="21840F3E"/>
    <w:rsid w:val="37D4470B"/>
    <w:rsid w:val="42A920D8"/>
    <w:rsid w:val="55127267"/>
    <w:rsid w:val="5BA64E51"/>
    <w:rsid w:val="5FCE4D2D"/>
    <w:rsid w:val="750171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44"/>
    </w:rPr>
  </w:style>
  <w:style w:type="paragraph" w:styleId="3">
    <w:name w:val="heading 2"/>
    <w:basedOn w:val="1"/>
    <w:next w:val="1"/>
    <w:link w:val="29"/>
    <w:qFormat/>
    <w:uiPriority w:val="0"/>
    <w:pPr>
      <w:keepNext/>
      <w:keepLines/>
      <w:spacing w:before="120"/>
      <w:outlineLvl w:val="1"/>
    </w:pPr>
    <w:rPr>
      <w:rFonts w:ascii="Arial" w:hAnsi="Arial"/>
      <w:b/>
      <w:bCs/>
      <w:sz w:val="28"/>
      <w:szCs w:val="32"/>
    </w:rPr>
  </w:style>
  <w:style w:type="paragraph" w:styleId="4">
    <w:name w:val="heading 3"/>
    <w:basedOn w:val="1"/>
    <w:next w:val="1"/>
    <w:link w:val="28"/>
    <w:qFormat/>
    <w:uiPriority w:val="0"/>
    <w:pPr>
      <w:keepNext/>
      <w:keepLines/>
      <w:snapToGrid w:val="0"/>
      <w:spacing w:before="60" w:after="160" w:line="240" w:lineRule="auto"/>
      <w:outlineLvl w:val="2"/>
    </w:pPr>
    <w:rPr>
      <w:b/>
      <w:bCs/>
      <w:kern w:val="0"/>
      <w:szCs w:val="32"/>
    </w:rPr>
  </w:style>
  <w:style w:type="character" w:default="1" w:styleId="18">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5">
    <w:name w:val="Document Map"/>
    <w:basedOn w:val="1"/>
    <w:link w:val="25"/>
    <w:uiPriority w:val="0"/>
    <w:rPr>
      <w:rFonts w:ascii="宋体"/>
      <w:sz w:val="18"/>
      <w:szCs w:val="18"/>
    </w:rPr>
  </w:style>
  <w:style w:type="paragraph" w:styleId="6">
    <w:name w:val="Body Text"/>
    <w:basedOn w:val="1"/>
    <w:link w:val="23"/>
    <w:uiPriority w:val="0"/>
    <w:pPr>
      <w:tabs>
        <w:tab w:val="left" w:pos="357"/>
      </w:tabs>
      <w:overflowPunct w:val="0"/>
      <w:ind w:firstLine="200" w:firstLineChars="200"/>
    </w:pPr>
    <w:rPr>
      <w:szCs w:val="20"/>
    </w:rPr>
  </w:style>
  <w:style w:type="paragraph" w:styleId="7">
    <w:name w:val="toc 3"/>
    <w:basedOn w:val="1"/>
    <w:next w:val="1"/>
    <w:uiPriority w:val="39"/>
    <w:pPr>
      <w:ind w:left="840" w:leftChars="400"/>
    </w:pPr>
  </w:style>
  <w:style w:type="paragraph" w:styleId="8">
    <w:name w:val="Plain Text"/>
    <w:basedOn w:val="1"/>
    <w:uiPriority w:val="0"/>
    <w:rPr>
      <w:rFonts w:ascii="宋体" w:hAnsi="Courier New" w:cs="Courier New"/>
      <w:szCs w:val="21"/>
    </w:rPr>
  </w:style>
  <w:style w:type="paragraph" w:styleId="9">
    <w:name w:val="Date"/>
    <w:basedOn w:val="1"/>
    <w:next w:val="1"/>
    <w:uiPriority w:val="0"/>
    <w:pPr>
      <w:ind w:left="100" w:leftChars="2500"/>
    </w:pPr>
  </w:style>
  <w:style w:type="paragraph" w:styleId="10">
    <w:name w:val="Balloon Text"/>
    <w:basedOn w:val="1"/>
    <w:link w:val="26"/>
    <w:uiPriority w:val="0"/>
    <w:rPr>
      <w:sz w:val="18"/>
      <w:szCs w:val="18"/>
    </w:rPr>
  </w:style>
  <w:style w:type="paragraph" w:styleId="11">
    <w:name w:val="footer"/>
    <w:basedOn w:val="1"/>
    <w:link w:val="22"/>
    <w:uiPriority w:val="99"/>
    <w:pPr>
      <w:tabs>
        <w:tab w:val="center" w:pos="4153"/>
        <w:tab w:val="right" w:pos="8306"/>
      </w:tabs>
      <w:snapToGrid w:val="0"/>
      <w:jc w:val="left"/>
    </w:pPr>
    <w:rPr>
      <w:sz w:val="18"/>
      <w:szCs w:val="18"/>
    </w:rPr>
  </w:style>
  <w:style w:type="paragraph" w:styleId="12">
    <w:name w:val="header"/>
    <w:basedOn w:val="1"/>
    <w:link w:val="2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tabs>
        <w:tab w:val="right" w:leader="dot" w:pos="8296"/>
      </w:tabs>
      <w:jc w:val="center"/>
    </w:pPr>
    <w:rPr>
      <w:b/>
      <w:szCs w:val="30"/>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page number"/>
    <w:basedOn w:val="18"/>
    <w:uiPriority w:val="0"/>
  </w:style>
  <w:style w:type="character" w:styleId="20">
    <w:name w:val="Hyperlink"/>
    <w:uiPriority w:val="99"/>
    <w:rPr>
      <w:color w:val="0000FF"/>
      <w:u w:val="single"/>
    </w:rPr>
  </w:style>
  <w:style w:type="character" w:customStyle="1" w:styleId="21">
    <w:name w:val="页眉 字符"/>
    <w:link w:val="12"/>
    <w:uiPriority w:val="0"/>
    <w:rPr>
      <w:kern w:val="2"/>
      <w:sz w:val="18"/>
      <w:szCs w:val="18"/>
    </w:rPr>
  </w:style>
  <w:style w:type="character" w:customStyle="1" w:styleId="22">
    <w:name w:val="页脚 字符"/>
    <w:link w:val="11"/>
    <w:uiPriority w:val="99"/>
    <w:rPr>
      <w:kern w:val="2"/>
      <w:sz w:val="18"/>
      <w:szCs w:val="18"/>
    </w:rPr>
  </w:style>
  <w:style w:type="character" w:customStyle="1" w:styleId="23">
    <w:name w:val="正文文本 字符"/>
    <w:link w:val="6"/>
    <w:uiPriority w:val="0"/>
    <w:rPr>
      <w:kern w:val="2"/>
      <w:sz w:val="24"/>
    </w:rPr>
  </w:style>
  <w:style w:type="paragraph" w:customStyle="1" w:styleId="24">
    <w:name w:val="课程实践"/>
    <w:basedOn w:val="13"/>
    <w:qFormat/>
    <w:uiPriority w:val="0"/>
    <w:pPr>
      <w:tabs>
        <w:tab w:val="left" w:pos="630"/>
      </w:tabs>
    </w:pPr>
    <w:rPr>
      <w:rFonts w:ascii="宋体" w:hAnsi="宋体"/>
      <w:szCs w:val="24"/>
    </w:rPr>
  </w:style>
  <w:style w:type="character" w:customStyle="1" w:styleId="25">
    <w:name w:val="文档结构图 字符"/>
    <w:basedOn w:val="18"/>
    <w:link w:val="5"/>
    <w:uiPriority w:val="0"/>
    <w:rPr>
      <w:rFonts w:ascii="宋体"/>
      <w:kern w:val="2"/>
      <w:sz w:val="18"/>
      <w:szCs w:val="18"/>
    </w:rPr>
  </w:style>
  <w:style w:type="character" w:customStyle="1" w:styleId="26">
    <w:name w:val="批注框文本 字符"/>
    <w:basedOn w:val="18"/>
    <w:link w:val="10"/>
    <w:uiPriority w:val="0"/>
    <w:rPr>
      <w:kern w:val="2"/>
      <w:sz w:val="18"/>
      <w:szCs w:val="18"/>
    </w:rPr>
  </w:style>
  <w:style w:type="paragraph" w:styleId="27">
    <w:name w:val="List Paragraph"/>
    <w:basedOn w:val="1"/>
    <w:qFormat/>
    <w:uiPriority w:val="34"/>
    <w:pPr>
      <w:ind w:firstLine="420" w:firstLineChars="200"/>
    </w:pPr>
  </w:style>
  <w:style w:type="character" w:customStyle="1" w:styleId="28">
    <w:name w:val="标题 3 字符"/>
    <w:basedOn w:val="18"/>
    <w:link w:val="4"/>
    <w:uiPriority w:val="0"/>
    <w:rPr>
      <w:b/>
      <w:bCs/>
      <w:sz w:val="24"/>
      <w:szCs w:val="32"/>
    </w:rPr>
  </w:style>
  <w:style w:type="character" w:customStyle="1" w:styleId="29">
    <w:name w:val="标题 2 字符"/>
    <w:basedOn w:val="18"/>
    <w:link w:val="3"/>
    <w:uiPriority w:val="0"/>
    <w:rPr>
      <w:rFonts w:ascii="Arial" w:hAnsi="Arial"/>
      <w:b/>
      <w:bCs/>
      <w:kern w:val="2"/>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A123C5-423A-4DB4-B608-B4430C50427F}">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12</Pages>
  <Words>1214</Words>
  <Characters>6922</Characters>
  <Lines>57</Lines>
  <Paragraphs>16</Paragraphs>
  <TotalTime>0</TotalTime>
  <ScaleCrop>false</ScaleCrop>
  <LinksUpToDate>false</LinksUpToDate>
  <CharactersWithSpaces>8120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2017-05-01T06:26:00Z</dcterms:created>
  <dc:creator>zhengzhangxiao</dc:creator>
  <cp:lastModifiedBy>再累 再苦 我一笑而过</cp:lastModifiedBy>
  <dcterms:modified xsi:type="dcterms:W3CDTF">2020-01-05T08:33:09Z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