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1.人员搜索功能目前考虑只在处于“人员定位”的模式下可以进行（以及后续各个子系统的搜索功能只在其模式下进行）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考虑额外因素，人员列表信息包括人员类型、姓名、工号、标签编号、标签名称、联系电话、身份证号、备注是否可行——其中备注包括定位和详情；人员不在园区时不显示定位功能；详情不包括标签的内容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人员列表只包括职工么，是否包括访客和临时工之类的人员角色？是否要和门禁系统相结合？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要包括访客和临时工，我打算建立部门分类叫“访客”，“外委人员”；他们的下面还可以有不同的公司，然后是具体的人员。这么考虑的话，部门拓扑树的一级节点完全可以表示人员的类型。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门禁系统不确定，这个也是这次开发讨论的内容。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D0CECE" w:themeColor="background2" w:themeShade="E6"/>
          <w:lang w:val="en-US" w:eastAsia="zh-CN"/>
        </w:rPr>
      </w:pPr>
      <w:r>
        <w:rPr>
          <w:rFonts w:hint="eastAsia"/>
          <w:color w:val="D0CECE" w:themeColor="background2" w:themeShade="E6"/>
          <w:lang w:val="en-US" w:eastAsia="zh-CN"/>
        </w:rPr>
        <w:t>4.根据第二个搜索页面考虑，搜索和告警的信息层级问题，当前的告警页面和搜索页面是每个模式下一个页面，所以“搜索”和“告警”需要作为二级菜单项（具体修改方案待定）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33D75"/>
    <w:multiLevelType w:val="singleLevel"/>
    <w:tmpl w:val="67D33D7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628F4"/>
    <w:rsid w:val="2C7458D1"/>
    <w:rsid w:val="351845FC"/>
    <w:rsid w:val="434A71C8"/>
    <w:rsid w:val="4ACF6A87"/>
    <w:rsid w:val="4C590431"/>
    <w:rsid w:val="5B4219CE"/>
    <w:rsid w:val="76A2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蔡万伟</cp:lastModifiedBy>
  <dcterms:modified xsi:type="dcterms:W3CDTF">2018-07-18T02:20:21Z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