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outlineLvl w:val="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六.基础平台数据对接</w:t>
      </w:r>
    </w:p>
    <w:p>
      <w:pPr>
        <w:keepNext w:val="0"/>
        <w:keepLines w:val="0"/>
        <w:widowControl/>
        <w:suppressLineNumbers w:val="0"/>
        <w:ind w:firstLine="420" w:firstLineChars="0"/>
        <w:jc w:val="left"/>
        <w:outlineLvl w:val="1"/>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动环监控系统对接（光谱提供）</w:t>
      </w:r>
    </w:p>
    <w:p>
      <w:pPr>
        <w:keepNext w:val="0"/>
        <w:keepLines w:val="0"/>
        <w:widowControl/>
        <w:suppressLineNumbers w:val="0"/>
        <w:ind w:left="420" w:leftChars="0" w:firstLine="420" w:firstLineChars="0"/>
        <w:jc w:val="left"/>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1.HUS视频监控</w:t>
      </w:r>
    </w:p>
    <w:p>
      <w:pPr>
        <w:keepNext w:val="0"/>
        <w:keepLines w:val="0"/>
        <w:widowControl/>
        <w:suppressLineNumbers w:val="0"/>
        <w:ind w:left="420" w:leftChars="0" w:firstLine="420" w:firstLineChars="0"/>
        <w:jc w:val="left"/>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2.ProWatch门禁</w:t>
      </w:r>
    </w:p>
    <w:p>
      <w:pPr>
        <w:keepNext w:val="0"/>
        <w:keepLines w:val="0"/>
        <w:widowControl/>
        <w:suppressLineNumbers w:val="0"/>
        <w:ind w:left="420" w:leftChars="0" w:firstLine="420" w:firstLineChars="0"/>
        <w:jc w:val="left"/>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3.消防</w:t>
      </w:r>
    </w:p>
    <w:p>
      <w:pPr>
        <w:keepNext w:val="0"/>
        <w:keepLines w:val="0"/>
        <w:widowControl/>
        <w:suppressLineNumbers w:val="0"/>
        <w:ind w:left="420" w:leftChars="0" w:firstLine="420" w:firstLineChars="0"/>
        <w:jc w:val="left"/>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4.报警（=安防边界?）</w:t>
      </w:r>
    </w:p>
    <w:p>
      <w:pPr>
        <w:keepNext w:val="0"/>
        <w:keepLines w:val="0"/>
        <w:widowControl/>
        <w:suppressLineNumbers w:val="0"/>
        <w:ind w:firstLine="420" w:firstLineChars="0"/>
        <w:jc w:val="left"/>
        <w:outlineLvl w:val="1"/>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2).生产数据对接（热工院提供）</w:t>
      </w:r>
    </w:p>
    <w:p>
      <w:pPr>
        <w:keepNext w:val="0"/>
        <w:keepLines w:val="0"/>
        <w:widowControl/>
        <w:suppressLineNumbers w:val="0"/>
        <w:ind w:left="420" w:leftChars="0" w:firstLine="420" w:firstLineChars="0"/>
        <w:jc w:val="left"/>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1.SIS设备数据</w:t>
      </w:r>
    </w:p>
    <w:p>
      <w:pPr>
        <w:keepNext w:val="0"/>
        <w:keepLines w:val="0"/>
        <w:widowControl/>
        <w:suppressLineNumbers w:val="0"/>
        <w:ind w:left="420" w:leftChars="0" w:firstLine="420" w:firstLineChars="0"/>
        <w:jc w:val="left"/>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2.两票系统（ERP）</w:t>
      </w:r>
      <w:bookmarkStart w:id="0" w:name="_GoBack"/>
      <w:bookmarkEnd w:id="0"/>
    </w:p>
    <w:p>
      <w:pPr>
        <w:keepNext w:val="0"/>
        <w:keepLines w:val="0"/>
        <w:widowControl/>
        <w:suppressLineNumbers w:val="0"/>
        <w:ind w:left="420" w:leftChars="0" w:firstLine="420" w:firstLineChars="0"/>
        <w:jc w:val="left"/>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3.生产管理移动应用</w:t>
      </w:r>
    </w:p>
    <w:p>
      <w:pPr>
        <w:keepNext w:val="0"/>
        <w:keepLines w:val="0"/>
        <w:widowControl/>
        <w:suppressLineNumbers w:val="0"/>
        <w:ind w:left="420" w:leftChars="0" w:firstLine="420" w:firstLineChars="0"/>
        <w:jc w:val="left"/>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4.主要设备故障预警(有吗?)</w:t>
      </w:r>
    </w:p>
    <w:p>
      <w:pPr>
        <w:keepNext w:val="0"/>
        <w:keepLines w:val="0"/>
        <w:widowControl/>
        <w:suppressLineNumbers w:val="0"/>
        <w:ind w:left="420" w:leftChars="0" w:firstLine="420" w:firstLineChars="0"/>
        <w:jc w:val="left"/>
        <w:outlineLvl w:val="2"/>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5.实时成本分析(有吗?)</w:t>
      </w:r>
    </w:p>
    <w:p>
      <w:pPr>
        <w:rPr>
          <w:rFonts w:hint="eastAsia"/>
          <w:lang w:val="en-US" w:eastAsia="zh-CN"/>
        </w:rPr>
      </w:pPr>
    </w:p>
    <w:p>
      <w:pPr>
        <w:ind w:firstLine="420" w:firstLineChars="0"/>
        <w:rPr>
          <w:rFonts w:hint="eastAsia"/>
          <w:lang w:val="en-US" w:eastAsia="zh-CN"/>
        </w:rPr>
      </w:pPr>
      <w:r>
        <w:rPr>
          <w:rFonts w:hint="eastAsia"/>
          <w:lang w:val="en-US" w:eastAsia="zh-CN"/>
        </w:rPr>
        <w:t>人员定位系统的目的是监控人员位置，</w:t>
      </w:r>
      <w:r>
        <w:rPr>
          <w:rFonts w:hint="eastAsia"/>
          <w:b/>
          <w:bCs/>
          <w:lang w:val="en-US" w:eastAsia="zh-CN"/>
        </w:rPr>
        <w:t>避免进入危险区域，保障生产安全性</w:t>
      </w:r>
      <w:r>
        <w:rPr>
          <w:rFonts w:hint="eastAsia"/>
          <w:lang w:val="en-US" w:eastAsia="zh-CN"/>
        </w:rPr>
        <w:t>，和其他系统对接能够获取更多的监控数据，或者辅助其他系统做出判断。另外三维系统本身只是一个展示平台，不同子系统可以独立展示，也可以关联起来获得更高级的效果。</w:t>
      </w:r>
    </w:p>
    <w:p>
      <w:pPr>
        <w:rPr>
          <w:rFonts w:hint="eastAsia"/>
          <w:lang w:val="en-US" w:eastAsia="zh-CN"/>
        </w:rPr>
      </w:pPr>
    </w:p>
    <w:p>
      <w:pPr>
        <w:rPr>
          <w:rFonts w:hint="eastAsia" w:ascii="宋体" w:hAnsi="宋体" w:eastAsia="宋体" w:cs="宋体"/>
          <w:b/>
          <w:bCs/>
          <w:kern w:val="0"/>
          <w:sz w:val="22"/>
          <w:szCs w:val="22"/>
          <w:lang w:val="en-US" w:eastAsia="zh-CN" w:bidi="ar"/>
        </w:rPr>
      </w:pPr>
      <w:r>
        <w:rPr>
          <w:rFonts w:hint="eastAsia" w:ascii="宋体" w:hAnsi="宋体" w:eastAsia="宋体" w:cs="宋体"/>
          <w:b/>
          <w:bCs/>
          <w:kern w:val="0"/>
          <w:sz w:val="22"/>
          <w:szCs w:val="22"/>
          <w:lang w:val="en-US" w:eastAsia="zh-CN" w:bidi="ar"/>
        </w:rPr>
        <w:t>一、HUS视频监控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0"/>
        <w:jc w:val="left"/>
        <w:rPr>
          <w:rFonts w:hint="eastAsia"/>
          <w:i w:val="0"/>
          <w:caps w:val="0"/>
          <w:color w:val="000000"/>
          <w:spacing w:val="0"/>
          <w:sz w:val="18"/>
          <w:szCs w:val="18"/>
          <w:shd w:val="clear" w:fill="FFFFFF"/>
          <w:lang w:eastAsia="zh-CN"/>
        </w:rPr>
      </w:pPr>
      <w:r>
        <w:rPr>
          <w:i w:val="0"/>
          <w:caps w:val="0"/>
          <w:color w:val="000000"/>
          <w:spacing w:val="0"/>
          <w:sz w:val="18"/>
          <w:szCs w:val="18"/>
          <w:shd w:val="clear" w:fill="FFFFFF"/>
        </w:rPr>
        <w:t>霍尼韦尔数字视频管理系统-HUS XACT（Honeywell Universal Surveillance）是一个经济的数字视频管理平台</w:t>
      </w:r>
      <w:r>
        <w:rPr>
          <w:rFonts w:hint="eastAsia"/>
          <w:i w:val="0"/>
          <w:caps w:val="0"/>
          <w:color w:val="000000"/>
          <w:spacing w:val="0"/>
          <w:sz w:val="18"/>
          <w:szCs w:val="18"/>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视频和三维联动</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916" w:leftChars="0" w:right="0" w:firstLine="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摄像头设备三维内展示</w:t>
      </w:r>
      <w:r>
        <w:rPr>
          <w:rFonts w:hint="eastAsia"/>
          <w:i w:val="0"/>
          <w:caps w:val="0"/>
          <w:color w:val="000000"/>
          <w:spacing w:val="0"/>
          <w:sz w:val="18"/>
          <w:szCs w:val="18"/>
          <w:shd w:val="clear" w:fill="FFFFFF"/>
          <w:lang w:val="en-US" w:eastAsia="zh-CN"/>
        </w:rPr>
        <w:t>，显示相关信息</w:t>
      </w:r>
      <w:r>
        <w:rPr>
          <w:rFonts w:hint="eastAsia"/>
          <w:i w:val="0"/>
          <w:caps w:val="0"/>
          <w:color w:val="000000"/>
          <w:spacing w:val="0"/>
          <w:sz w:val="18"/>
          <w:szCs w:val="18"/>
          <w:shd w:val="clear" w:fill="FFFFFF"/>
          <w:lang w:val="en-US" w:eastAsia="zh-CN"/>
        </w:rPr>
        <w:t>，在实际对应位置摆放相应的摄像头。</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916" w:leftChars="0" w:right="0" w:firstLine="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在三维中实时视频查看</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916" w:leftChars="0" w:right="0" w:firstLine="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在三维中</w:t>
      </w:r>
      <w:r>
        <w:rPr>
          <w:rFonts w:hint="eastAsia"/>
          <w:i w:val="0"/>
          <w:caps w:val="0"/>
          <w:color w:val="000000"/>
          <w:spacing w:val="0"/>
          <w:sz w:val="18"/>
          <w:szCs w:val="18"/>
          <w:shd w:val="clear" w:fill="FFFFFF"/>
          <w:lang w:val="en-US" w:eastAsia="zh-CN"/>
        </w:rPr>
        <w:t>历史视频查看</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916" w:leftChars="0" w:right="0" w:firstLine="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在三维中</w:t>
      </w:r>
      <w:r>
        <w:rPr>
          <w:rFonts w:hint="eastAsia"/>
          <w:i w:val="0"/>
          <w:caps w:val="0"/>
          <w:color w:val="000000"/>
          <w:spacing w:val="0"/>
          <w:sz w:val="18"/>
          <w:szCs w:val="18"/>
          <w:shd w:val="clear" w:fill="FFFFFF"/>
          <w:lang w:val="en-US" w:eastAsia="zh-CN"/>
        </w:rPr>
        <w:t>摄像头云台控制</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916" w:leftChars="0" w:right="0" w:firstLine="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在三维中搜索并定位某一个摄像头。</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916" w:leftChars="0" w:right="0" w:firstLine="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能够查找附近人员（显示附近人员列表，按距离远近排序）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视频和定位联动：</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916" w:leftChars="0" w:right="0" w:firstLine="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根据实时定位获取附近的摄像头，调用相应的摄像头查看实时视频，可以同时查看多个摄像头的视频。</w:t>
      </w:r>
    </w:p>
    <w:p>
      <w:pPr>
        <w:pStyle w:val="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756" w:leftChars="0" w:right="0" w:hanging="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摄像头是否支持云台？</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1756" w:leftChars="0" w:right="0" w:right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组好能有，支持云台的情况下，能够控制摄像头旋转，以便对准监控人员。</w:t>
      </w:r>
    </w:p>
    <w:p>
      <w:pPr>
        <w:pStyle w:val="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756" w:leftChars="0" w:right="0" w:hanging="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是否支持图像识别算法？</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1756" w:leftChars="0" w:right="0" w:right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随便了解一下。</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916" w:leftChars="0" w:right="0" w:firstLine="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历史轨迹时能够可以在某一点时调用附近摄像头，并查看历史视频数据。</w:t>
      </w:r>
    </w:p>
    <w:p>
      <w:pPr>
        <w:pStyle w:val="2"/>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756" w:leftChars="0" w:right="0" w:hanging="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历史数据保存多久？</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916" w:leftChars="0" w:right="0" w:firstLine="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可以下载实时或者历史图片数据和视频数据。</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视频接口：</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单个摄像头实时视频数据</w:t>
      </w:r>
      <w:r>
        <w:rPr>
          <w:rFonts w:hint="eastAsia"/>
          <w:i w:val="0"/>
          <w:caps w:val="0"/>
          <w:color w:val="000000"/>
          <w:spacing w:val="0"/>
          <w:sz w:val="18"/>
          <w:szCs w:val="18"/>
          <w:shd w:val="clear" w:fill="FFFFFF"/>
          <w:lang w:val="en-US" w:eastAsia="zh-CN"/>
        </w:rPr>
        <w:t>接口</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多个摄像头实时视频数据</w:t>
      </w:r>
      <w:r>
        <w:rPr>
          <w:rFonts w:hint="eastAsia"/>
          <w:i w:val="0"/>
          <w:caps w:val="0"/>
          <w:color w:val="000000"/>
          <w:spacing w:val="0"/>
          <w:sz w:val="18"/>
          <w:szCs w:val="18"/>
          <w:shd w:val="clear" w:fill="FFFFFF"/>
          <w:lang w:val="en-US" w:eastAsia="zh-CN"/>
        </w:rPr>
        <w:t>接口</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单个摄像头历史视频数据</w:t>
      </w:r>
      <w:r>
        <w:rPr>
          <w:rFonts w:hint="eastAsia"/>
          <w:i w:val="0"/>
          <w:caps w:val="0"/>
          <w:color w:val="000000"/>
          <w:spacing w:val="0"/>
          <w:sz w:val="18"/>
          <w:szCs w:val="18"/>
          <w:shd w:val="clear" w:fill="FFFFFF"/>
          <w:lang w:val="en-US" w:eastAsia="zh-CN"/>
        </w:rPr>
        <w:t>接口</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多个摄像头历史视频数据</w:t>
      </w:r>
      <w:r>
        <w:rPr>
          <w:rFonts w:hint="eastAsia"/>
          <w:i w:val="0"/>
          <w:caps w:val="0"/>
          <w:color w:val="000000"/>
          <w:spacing w:val="0"/>
          <w:sz w:val="18"/>
          <w:szCs w:val="18"/>
          <w:shd w:val="clear" w:fill="FFFFFF"/>
          <w:lang w:val="en-US" w:eastAsia="zh-CN"/>
        </w:rPr>
        <w:t>接口</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摄像头云台控制</w:t>
      </w:r>
      <w:r>
        <w:rPr>
          <w:rFonts w:hint="eastAsia"/>
          <w:i w:val="0"/>
          <w:caps w:val="0"/>
          <w:color w:val="000000"/>
          <w:spacing w:val="0"/>
          <w:sz w:val="18"/>
          <w:szCs w:val="18"/>
          <w:shd w:val="clear" w:fill="FFFFFF"/>
          <w:lang w:val="en-US" w:eastAsia="zh-CN"/>
        </w:rPr>
        <w:t>接口</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摄像头图片、视频下载接口</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jc w:val="left"/>
        <w:rPr>
          <w:rFonts w:hint="eastAsia"/>
          <w:i w:val="0"/>
          <w:caps w:val="0"/>
          <w:color w:val="000000"/>
          <w:spacing w:val="0"/>
          <w:sz w:val="18"/>
          <w:szCs w:val="18"/>
          <w:shd w:val="clear" w:fill="FFFFFF"/>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b/>
          <w:bCs/>
          <w:i w:val="0"/>
          <w:caps w:val="0"/>
          <w:color w:val="000000"/>
          <w:spacing w:val="0"/>
          <w:sz w:val="21"/>
          <w:szCs w:val="21"/>
          <w:shd w:val="clear" w:fill="FFFFFF"/>
          <w:lang w:val="en-US" w:eastAsia="zh-CN"/>
        </w:rPr>
      </w:pPr>
      <w:r>
        <w:rPr>
          <w:rFonts w:hint="eastAsia"/>
          <w:b/>
          <w:bCs/>
          <w:i w:val="0"/>
          <w:caps w:val="0"/>
          <w:color w:val="000000"/>
          <w:spacing w:val="0"/>
          <w:sz w:val="21"/>
          <w:szCs w:val="21"/>
          <w:shd w:val="clear" w:fill="FFFFFF"/>
          <w:lang w:val="en-US" w:eastAsia="zh-CN"/>
        </w:rPr>
        <w:t>二、消防系统联动</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三维展示</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1.</w:t>
      </w:r>
      <w:r>
        <w:rPr>
          <w:rFonts w:hint="eastAsia"/>
          <w:i w:val="0"/>
          <w:caps w:val="0"/>
          <w:color w:val="000000"/>
          <w:spacing w:val="0"/>
          <w:sz w:val="18"/>
          <w:szCs w:val="18"/>
          <w:shd w:val="clear" w:fill="FFFFFF"/>
          <w:lang w:val="en-US" w:eastAsia="zh-CN"/>
        </w:rPr>
        <w:t>消防</w:t>
      </w:r>
      <w:r>
        <w:rPr>
          <w:rFonts w:hint="eastAsia"/>
          <w:i w:val="0"/>
          <w:caps w:val="0"/>
          <w:color w:val="000000"/>
          <w:spacing w:val="0"/>
          <w:sz w:val="18"/>
          <w:szCs w:val="18"/>
          <w:shd w:val="clear" w:fill="FFFFFF"/>
          <w:lang w:val="en-US" w:eastAsia="zh-CN"/>
        </w:rPr>
        <w:t>设备三维内展示，显示相关信息，在实际对应位置摆放相应的</w:t>
      </w:r>
      <w:r>
        <w:rPr>
          <w:rFonts w:hint="eastAsia"/>
          <w:i w:val="0"/>
          <w:caps w:val="0"/>
          <w:color w:val="000000"/>
          <w:spacing w:val="0"/>
          <w:sz w:val="18"/>
          <w:szCs w:val="18"/>
          <w:shd w:val="clear" w:fill="FFFFFF"/>
          <w:lang w:val="en-US" w:eastAsia="zh-CN"/>
        </w:rPr>
        <w:t>设备</w:t>
      </w:r>
      <w:r>
        <w:rPr>
          <w:rFonts w:hint="eastAsia"/>
          <w:i w:val="0"/>
          <w:caps w:val="0"/>
          <w:color w:val="000000"/>
          <w:spacing w:val="0"/>
          <w:sz w:val="18"/>
          <w:szCs w:val="18"/>
          <w:shd w:val="clear" w:fill="FFFFFF"/>
          <w:lang w:val="en-US" w:eastAsia="zh-CN"/>
        </w:rPr>
        <w: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2.在三维中搜索并定位某一个</w:t>
      </w:r>
      <w:r>
        <w:rPr>
          <w:rFonts w:hint="eastAsia"/>
          <w:i w:val="0"/>
          <w:caps w:val="0"/>
          <w:color w:val="000000"/>
          <w:spacing w:val="0"/>
          <w:sz w:val="18"/>
          <w:szCs w:val="18"/>
          <w:shd w:val="clear" w:fill="FFFFFF"/>
          <w:lang w:val="en-US" w:eastAsia="zh-CN"/>
        </w:rPr>
        <w:t>设备</w:t>
      </w:r>
      <w:r>
        <w:rPr>
          <w:rFonts w:hint="eastAsia"/>
          <w:i w:val="0"/>
          <w:caps w:val="0"/>
          <w:color w:val="000000"/>
          <w:spacing w:val="0"/>
          <w:sz w:val="18"/>
          <w:szCs w:val="18"/>
          <w:shd w:val="clear" w:fill="FFFFFF"/>
          <w:lang w:val="en-US" w:eastAsia="zh-CN"/>
        </w:rPr>
        <w: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900" w:firstLineChars="50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3.能够查找附近人员（显示附近人员列表，按距离远近排序）</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4.消防通道、疏散路线三维展示。</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告警。</w:t>
      </w:r>
    </w:p>
    <w:p>
      <w:pPr>
        <w:pStyle w:val="2"/>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shd w:val="clear" w:fill="FFFFFF"/>
        <w:tabs>
          <w:tab w:val="clear" w:pos="8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hanging="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三维系统根据告警信息，定位相应的消防点位，在三维系统中呈现告警效果以及相应的告警信息。</w:t>
      </w:r>
    </w:p>
    <w:p>
      <w:pPr>
        <w:pStyle w:val="2"/>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shd w:val="clear" w:fill="FFFFFF"/>
        <w:tabs>
          <w:tab w:val="clear" w:pos="8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hanging="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调出附近相关的摄像头查看具体火情。</w:t>
      </w:r>
    </w:p>
    <w:p>
      <w:pPr>
        <w:pStyle w:val="2"/>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shd w:val="clear" w:fill="FFFFFF"/>
        <w:tabs>
          <w:tab w:val="clear" w:pos="8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hanging="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获取到附近的人员列表，通知火情情况，或者其他操作。</w:t>
      </w:r>
    </w:p>
    <w:p>
      <w:pPr>
        <w:pStyle w:val="2"/>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shd w:val="clear" w:fill="FFFFFF"/>
        <w:tabs>
          <w:tab w:val="clear" w:pos="8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hanging="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在地图上高亮消防通道以及疏散路线，需要预先设置消防相关的通道路线。</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3.</w:t>
      </w:r>
      <w:r>
        <w:rPr>
          <w:rFonts w:hint="eastAsia"/>
          <w:i w:val="0"/>
          <w:caps w:val="0"/>
          <w:color w:val="000000"/>
          <w:spacing w:val="0"/>
          <w:sz w:val="18"/>
          <w:szCs w:val="18"/>
          <w:shd w:val="clear" w:fill="FFFFFF"/>
          <w:lang w:val="en-US" w:eastAsia="zh-CN"/>
        </w:rPr>
        <w:tab/>
      </w:r>
      <w:r>
        <w:rPr>
          <w:rFonts w:hint="eastAsia"/>
          <w:i w:val="0"/>
          <w:caps w:val="0"/>
          <w:color w:val="000000"/>
          <w:spacing w:val="0"/>
          <w:sz w:val="18"/>
          <w:szCs w:val="18"/>
          <w:shd w:val="clear" w:fill="FFFFFF"/>
          <w:lang w:val="en-US" w:eastAsia="zh-CN"/>
        </w:rPr>
        <w:t>消警。</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关闭三维中相应的告警效果。不过告警点在图标上仍然能区分出来。显示之前的告警时间段。</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能够查看历史告警记录。</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相应的能够查看历史视频数据。</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i w:val="0"/>
          <w:caps w:val="0"/>
          <w:color w:val="000000"/>
          <w:spacing w:val="0"/>
          <w:sz w:val="18"/>
          <w:szCs w:val="18"/>
          <w:shd w:val="clear" w:fill="FFFFFF"/>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ascii="宋体" w:hAnsi="宋体" w:eastAsia="宋体" w:cs="宋体"/>
          <w:b/>
          <w:bCs/>
          <w:kern w:val="0"/>
          <w:sz w:val="24"/>
          <w:szCs w:val="24"/>
          <w:lang w:val="en-US" w:eastAsia="zh-CN" w:bidi="ar"/>
        </w:rPr>
      </w:pPr>
      <w:r>
        <w:rPr>
          <w:rFonts w:hint="eastAsia" w:cs="宋体"/>
          <w:b/>
          <w:bCs/>
          <w:kern w:val="0"/>
          <w:sz w:val="24"/>
          <w:szCs w:val="24"/>
          <w:lang w:val="en-US" w:eastAsia="zh-CN" w:bidi="ar"/>
        </w:rPr>
        <w:t>三、</w:t>
      </w:r>
      <w:r>
        <w:rPr>
          <w:rFonts w:hint="eastAsia" w:ascii="宋体" w:hAnsi="宋体" w:eastAsia="宋体" w:cs="宋体"/>
          <w:b/>
          <w:bCs/>
          <w:kern w:val="0"/>
          <w:sz w:val="24"/>
          <w:szCs w:val="24"/>
          <w:lang w:val="en-US" w:eastAsia="zh-CN" w:bidi="ar"/>
        </w:rPr>
        <w:t>ProWatch门禁</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1.三维设备展示</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1.门禁设备三维内展示，在实际对应位置摆放相应的设备。</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2.在三维中搜索并定位某一个设备。</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900" w:firstLineChars="50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3.能够查找附近人员（显示附近人员列表，按距离远近排序）</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2.门禁信息展示</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1.门禁实时状态展示。开门、关门相应的状态下三维中有所展现。</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1.门禁卡信息同步。</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门禁卡和定位卡如何关联？</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门禁卡是在关联在人员上的话，定位卡也是关联在人员上，人员信息也要同步。</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2.门禁历史数据展示，点击一个门禁设备，可以查看到进出的人员历史数据。</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3.门禁和定位管理</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1.根据门禁状态和定位信息，找到当前进出人员。</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2.将进出门时的位置作为定位的关键点信息。</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3.展示门禁历史进出人员的当前位置。</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4.查看某一人员经过的门禁设备路径。</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5.通过门禁设备信息校准定位准确度。</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i w:val="0"/>
          <w:caps w:val="0"/>
          <w:color w:val="000000"/>
          <w:spacing w:val="0"/>
          <w:sz w:val="18"/>
          <w:szCs w:val="18"/>
          <w:shd w:val="clear" w:fill="FFFFFF"/>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b/>
          <w:bCs/>
          <w:i w:val="0"/>
          <w:caps w:val="0"/>
          <w:color w:val="000000"/>
          <w:spacing w:val="0"/>
          <w:sz w:val="22"/>
          <w:szCs w:val="22"/>
          <w:shd w:val="clear" w:fill="FFFFFF"/>
          <w:lang w:val="en-US" w:eastAsia="zh-CN"/>
        </w:rPr>
      </w:pPr>
      <w:r>
        <w:rPr>
          <w:rFonts w:hint="eastAsia"/>
          <w:b/>
          <w:bCs/>
          <w:i w:val="0"/>
          <w:caps w:val="0"/>
          <w:color w:val="000000"/>
          <w:spacing w:val="0"/>
          <w:sz w:val="22"/>
          <w:szCs w:val="22"/>
          <w:shd w:val="clear" w:fill="FFFFFF"/>
          <w:lang w:val="en-US" w:eastAsia="zh-CN"/>
        </w:rPr>
        <w:t>四、报警系统</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是防盗报警系统吗？</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报警系统中还有个巡更系统？</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都有哪些设备？</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报警设备展示</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传感器、探测器等设备的三维展示。</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不同报警器不用效果，声音、设备闪烁、整个背景闪烁。</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报警信息联动</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报警设备上</w:t>
      </w:r>
      <w:r>
        <w:rPr>
          <w:rFonts w:hint="eastAsia"/>
          <w:i w:val="0"/>
          <w:caps w:val="0"/>
          <w:color w:val="000000"/>
          <w:spacing w:val="0"/>
          <w:sz w:val="18"/>
          <w:szCs w:val="18"/>
          <w:shd w:val="clear" w:fill="FFFFFF"/>
          <w:lang w:val="en-US" w:eastAsia="zh-CN"/>
        </w:rPr>
        <w:t>报警</w:t>
      </w:r>
      <w:r>
        <w:rPr>
          <w:rFonts w:hint="eastAsia"/>
          <w:i w:val="0"/>
          <w:caps w:val="0"/>
          <w:color w:val="000000"/>
          <w:spacing w:val="0"/>
          <w:sz w:val="18"/>
          <w:szCs w:val="18"/>
          <w:shd w:val="clear" w:fill="FFFFFF"/>
          <w:lang w:val="en-US" w:eastAsia="zh-CN"/>
        </w:rPr>
        <w:t>展示。</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防盗区域上报警展示。</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历史报警查询。</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在三维中控制报警撤销操作。</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定位关联</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显示触发报警的人员。</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查询附加人员。</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调用附近摄像头。</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b/>
          <w:bCs/>
          <w:i w:val="0"/>
          <w:caps w:val="0"/>
          <w:color w:val="000000"/>
          <w:spacing w:val="0"/>
          <w:sz w:val="18"/>
          <w:szCs w:val="18"/>
          <w:shd w:val="clear" w:fill="FFFFFF"/>
          <w:lang w:val="en-US" w:eastAsia="zh-CN"/>
        </w:rPr>
      </w:pPr>
      <w:r>
        <w:rPr>
          <w:rFonts w:hint="eastAsia"/>
          <w:b/>
          <w:bCs/>
          <w:i w:val="0"/>
          <w:caps w:val="0"/>
          <w:color w:val="000000"/>
          <w:spacing w:val="0"/>
          <w:sz w:val="18"/>
          <w:szCs w:val="18"/>
          <w:shd w:val="clear" w:fill="FFFFFF"/>
          <w:lang w:val="en-US" w:eastAsia="zh-CN"/>
        </w:rPr>
        <w:t>SIS设备数据</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三维设备展示</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数据信息界面展示</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b/>
          <w:bCs/>
          <w:i w:val="0"/>
          <w:caps w:val="0"/>
          <w:color w:val="000000"/>
          <w:spacing w:val="0"/>
          <w:sz w:val="18"/>
          <w:szCs w:val="18"/>
          <w:shd w:val="clear" w:fill="FFFFFF"/>
          <w:lang w:val="en-US" w:eastAsia="zh-CN"/>
        </w:rPr>
        <w:t>三维模型根据数据内容显示不同动画效果</w:t>
      </w:r>
      <w:r>
        <w:rPr>
          <w:rFonts w:hint="eastAsia"/>
          <w:i w:val="0"/>
          <w:caps w:val="0"/>
          <w:color w:val="000000"/>
          <w:spacing w:val="0"/>
          <w:sz w:val="18"/>
          <w:szCs w:val="18"/>
          <w:shd w:val="clear" w:fill="FFFFFF"/>
          <w:lang w:val="en-US" w:eastAsia="zh-CN"/>
        </w:rPr>
        <w:t>。</w:t>
      </w:r>
    </w:p>
    <w:p>
      <w:pPr>
        <w:pStyle w:val="2"/>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shd w:val="clear" w:fill="FFFFFF"/>
        <w:tabs>
          <w:tab w:val="clear" w:pos="8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发电机转速。</w:t>
      </w:r>
    </w:p>
    <w:p>
      <w:pPr>
        <w:pStyle w:val="2"/>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shd w:val="clear" w:fill="FFFFFF"/>
        <w:tabs>
          <w:tab w:val="clear" w:pos="8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锅炉是否启动-&gt;冒烟。</w:t>
      </w:r>
    </w:p>
    <w:p>
      <w:pPr>
        <w:pStyle w:val="2"/>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shd w:val="clear" w:fill="FFFFFF"/>
        <w:tabs>
          <w:tab w:val="clear" w:pos="84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根据设备的状态调整模型颜色。</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firstLine="420" w:firstLineChars="0"/>
        <w:jc w:val="left"/>
        <w:rPr>
          <w:rFonts w:hint="eastAsia"/>
          <w:i w:val="0"/>
          <w:caps w:val="0"/>
          <w:color w:val="000000"/>
          <w:spacing w:val="0"/>
          <w:sz w:val="18"/>
          <w:szCs w:val="18"/>
          <w:highlight w:val="yellow"/>
          <w:shd w:val="clear" w:fill="FFFFFF"/>
          <w:lang w:val="en-US" w:eastAsia="zh-CN"/>
        </w:rPr>
      </w:pPr>
      <w:r>
        <w:rPr>
          <w:rFonts w:hint="eastAsia"/>
          <w:i w:val="0"/>
          <w:caps w:val="0"/>
          <w:color w:val="000000"/>
          <w:spacing w:val="0"/>
          <w:sz w:val="18"/>
          <w:szCs w:val="18"/>
          <w:highlight w:val="yellow"/>
          <w:shd w:val="clear" w:fill="FFFFFF"/>
          <w:lang w:val="en-US" w:eastAsia="zh-CN"/>
        </w:rPr>
        <w:t>都有哪些数据动画效果？</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jc w:val="left"/>
        <w:rPr>
          <w:rFonts w:hint="eastAsia"/>
          <w:i w:val="0"/>
          <w:caps w:val="0"/>
          <w:color w:val="000000"/>
          <w:spacing w:val="0"/>
          <w:sz w:val="18"/>
          <w:szCs w:val="18"/>
          <w:highlight w:val="yellow"/>
          <w:shd w:val="clear" w:fill="FFFFFF"/>
          <w:lang w:val="en-US" w:eastAsia="zh-CN"/>
        </w:rPr>
      </w:pPr>
      <w:r>
        <w:rPr>
          <w:rFonts w:hint="eastAsia"/>
          <w:i w:val="0"/>
          <w:caps w:val="0"/>
          <w:color w:val="000000"/>
          <w:spacing w:val="0"/>
          <w:sz w:val="18"/>
          <w:szCs w:val="18"/>
          <w:highlight w:val="yellow"/>
          <w:shd w:val="clear" w:fill="FFFFFF"/>
          <w:lang w:val="en-US" w:eastAsia="zh-CN"/>
        </w:rPr>
        <w:t>要讨论一个通用的设备数据格式</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840" w:leftChars="0" w:right="0" w:rightChars="0"/>
        <w:jc w:val="left"/>
        <w:rPr>
          <w:rFonts w:hint="eastAsia"/>
          <w:i w:val="0"/>
          <w:caps w:val="0"/>
          <w:color w:val="000000"/>
          <w:spacing w:val="0"/>
          <w:sz w:val="18"/>
          <w:szCs w:val="18"/>
          <w:shd w:val="clear" w:fill="FFFFFF"/>
          <w:lang w:val="en-US" w:eastAsia="zh-CN"/>
        </w:rPr>
      </w:pP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b/>
          <w:bCs/>
          <w:i w:val="0"/>
          <w:caps w:val="0"/>
          <w:color w:val="000000"/>
          <w:spacing w:val="0"/>
          <w:sz w:val="18"/>
          <w:szCs w:val="18"/>
          <w:shd w:val="clear" w:fill="FFFFFF"/>
          <w:lang w:val="en-US" w:eastAsia="zh-CN"/>
        </w:rPr>
      </w:pPr>
      <w:r>
        <w:rPr>
          <w:rFonts w:hint="eastAsia"/>
          <w:b/>
          <w:bCs/>
          <w:i w:val="0"/>
          <w:caps w:val="0"/>
          <w:color w:val="000000"/>
          <w:spacing w:val="0"/>
          <w:sz w:val="18"/>
          <w:szCs w:val="18"/>
          <w:shd w:val="clear" w:fill="FFFFFF"/>
          <w:lang w:val="en-US" w:eastAsia="zh-CN"/>
        </w:rPr>
        <w:t>两票系统</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人员定位的作用是监控现场人员的工作情况，提高人员操作的安全性，避免进入危险区域。</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对接两票系统：</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现有两票系统的操作流程。</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工作票和操作票具体都有哪些数据。</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工作人员绑定的两票的编号，根据编号获取具体数据。</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监控工作人员的位置，是否按照规定步骤操作、到指定设备、区域进行检修。</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最终能够让操作人员看到两票中现场都有哪些工作在进行，进行到哪里。</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需要和两票的移动终端进行对接，或者和相应的后台、数据库对接，实时显示当前的两票工作进展情况。</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人员可以区分成两票人员，其他人员。可以根据两票的具体内容过滤人员，筛选出满足一定条件的人员。如检修相关设备的几个人。</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需要现有系统的说明文档。</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两票”即工作票和操作票。工作票是指设备有缺陷、隐患需要进行检修，在工作过程中为了不使检修的工作人员受到伤害或者对设备造成损伤而采取的一系列必要的措施以及对可能产生的危险点进行防范。操作票是指设备在运行中因为有缺陷要处理或者需要切换运行方式，为了保证操作的正确性，运行人员根据设备现有的阀门、电源等预先写出正确操作的项目来逐一进行的操作。</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工作票：缺陷-&gt;检修</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操作票：切换-&gt;操作</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两票是人员操作流程的一个管理系统。</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ascii="Consolas" w:hAnsi="Consolas" w:cs="Consolas"/>
          <w:i w:val="0"/>
          <w:caps w:val="0"/>
          <w:color w:val="222222"/>
          <w:spacing w:val="0"/>
          <w:sz w:val="18"/>
          <w:szCs w:val="18"/>
          <w:shd w:val="clear" w:fill="FFFFFF"/>
          <w:lang w:val="en-US" w:eastAsia="zh-CN"/>
        </w:rPr>
      </w:pPr>
      <w:r>
        <w:rPr>
          <w:rFonts w:hint="eastAsia" w:ascii="Consolas" w:hAnsi="Consolas" w:cs="Consolas"/>
          <w:i w:val="0"/>
          <w:caps w:val="0"/>
          <w:color w:val="222222"/>
          <w:spacing w:val="0"/>
          <w:sz w:val="18"/>
          <w:szCs w:val="18"/>
          <w:shd w:val="clear" w:fill="FFFFFF"/>
          <w:lang w:val="en-US" w:eastAsia="zh-CN"/>
        </w:rPr>
        <w:t>两票工作流程：开票、签发、接票、退回、撤销、开工执行、打印、回填、存档。</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ascii="Consolas" w:hAnsi="Consolas" w:cs="Consolas"/>
          <w:i w:val="0"/>
          <w:caps w:val="0"/>
          <w:color w:val="222222"/>
          <w:spacing w:val="0"/>
          <w:sz w:val="18"/>
          <w:szCs w:val="18"/>
          <w:shd w:val="clear" w:fill="FFFFFF"/>
          <w:lang w:val="en-US" w:eastAsia="zh-CN"/>
        </w:rPr>
      </w:pPr>
      <w:r>
        <w:rPr>
          <w:rFonts w:hint="eastAsia" w:ascii="Consolas" w:hAnsi="Consolas" w:cs="Consolas"/>
          <w:i w:val="0"/>
          <w:caps w:val="0"/>
          <w:color w:val="222222"/>
          <w:spacing w:val="0"/>
          <w:sz w:val="18"/>
          <w:szCs w:val="18"/>
          <w:shd w:val="clear" w:fill="FFFFFF"/>
          <w:lang w:val="en-US" w:eastAsia="zh-CN"/>
        </w:rPr>
        <w:t>工作票办理相关人员：工作票签发人，运行人员，工作负责人，</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ascii="Consolas" w:hAnsi="Consolas" w:cs="Consolas"/>
          <w:i w:val="0"/>
          <w:caps w:val="0"/>
          <w:color w:val="222222"/>
          <w:spacing w:val="0"/>
          <w:sz w:val="18"/>
          <w:szCs w:val="18"/>
          <w:shd w:val="clear" w:fill="FFFFFF"/>
          <w:lang w:val="en-US" w:eastAsia="zh-CN"/>
        </w:rPr>
        <w:t>另外还有管理人员：安监、安监主任、生技，生技主任，总工。</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ascii="Consolas" w:hAnsi="Consolas" w:cs="Consolas"/>
          <w:i w:val="0"/>
          <w:caps w:val="0"/>
          <w:color w:val="222222"/>
          <w:spacing w:val="0"/>
          <w:sz w:val="18"/>
          <w:szCs w:val="18"/>
          <w:shd w:val="clear" w:fill="FFFFFF"/>
          <w:lang w:val="en-US" w:eastAsia="zh-CN"/>
        </w:rPr>
      </w:pPr>
      <w:r>
        <w:rPr>
          <w:rFonts w:ascii="Consolas" w:hAnsi="Consolas" w:eastAsia="Consolas" w:cs="Consolas"/>
          <w:i w:val="0"/>
          <w:caps w:val="0"/>
          <w:color w:val="222222"/>
          <w:spacing w:val="0"/>
          <w:sz w:val="18"/>
          <w:szCs w:val="18"/>
          <w:shd w:val="clear" w:fill="FFFFFF"/>
        </w:rPr>
        <w:t>人类的需求是发展变化的，我们在软件的使用过程中不断地总结，逐渐理清自己的需求。另外，行业的发展、管理理念的变化、管理规定的变化，都会影响到我们的需求。两票管理的思路是采用平台化设计来解决这一问题。“平台化设计”，是指在充分搜集、理解用户需求的基础上，找出需求的共性。设计时，注重解决某一类问题，而不是某一个问题。同一类问题中的不同问题，可以用同一个软件解决，不同的只是数据。这样，当用户需求发生变化时，只要更改系统的数据，而不用更改程序。如果不采用平台化设计，就会为系统的使用和维护带来极大的困难，造成系统不能正常使用。例如：</w:t>
      </w:r>
      <w:r>
        <w:rPr>
          <w:rFonts w:ascii="Consolas" w:hAnsi="Consolas" w:eastAsia="Consolas" w:cs="Consolas"/>
          <w:b/>
          <w:bCs/>
          <w:i/>
          <w:iCs/>
          <w:caps w:val="0"/>
          <w:color w:val="FF0000"/>
          <w:spacing w:val="0"/>
          <w:sz w:val="18"/>
          <w:szCs w:val="18"/>
          <w:shd w:val="clear" w:fill="FFFFFF"/>
        </w:rPr>
        <w:t>两票办理流程是最容易发生变化的</w:t>
      </w:r>
      <w:r>
        <w:rPr>
          <w:rFonts w:ascii="Consolas" w:hAnsi="Consolas" w:eastAsia="Consolas" w:cs="Consolas"/>
          <w:i w:val="0"/>
          <w:caps w:val="0"/>
          <w:color w:val="222222"/>
          <w:spacing w:val="0"/>
          <w:sz w:val="18"/>
          <w:szCs w:val="18"/>
          <w:shd w:val="clear" w:fill="FFFFFF"/>
        </w:rPr>
        <w:t>。如果每当两票办理流程发生变化时，就要开发商改动程序，那么开发商无法承受如此高的维护成本。最终的结局是“双败”，即：开发商在实在无法忍受如此巨大的维护成本后，放弃了项目，既损失了公司的声誉，又付出了亏损的代价；从用户的角度看也是失败者：投入了大量的资金而项目却迟迟不能正常投入运行。因此，“平台化设计”是两票管理软件设计的主流，是保证管理软件成功实施的重要手段。</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ascii="Consolas" w:hAnsi="Consolas" w:cs="Consolas"/>
          <w:i w:val="0"/>
          <w:caps w:val="0"/>
          <w:color w:val="222222"/>
          <w:spacing w:val="0"/>
          <w:sz w:val="18"/>
          <w:szCs w:val="18"/>
          <w:shd w:val="clear" w:fill="FFFFFF"/>
          <w:lang w:val="en-US" w:eastAsia="zh-CN"/>
        </w:rPr>
      </w:pP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b/>
          <w:bCs/>
          <w:i w:val="0"/>
          <w:caps w:val="0"/>
          <w:color w:val="000000"/>
          <w:spacing w:val="0"/>
          <w:sz w:val="21"/>
          <w:szCs w:val="21"/>
          <w:shd w:val="clear" w:fill="FFFFFF"/>
          <w:lang w:val="en-US" w:eastAsia="zh-CN"/>
        </w:rPr>
      </w:pPr>
      <w:r>
        <w:rPr>
          <w:rFonts w:hint="eastAsia"/>
          <w:b/>
          <w:bCs/>
          <w:i w:val="0"/>
          <w:caps w:val="0"/>
          <w:color w:val="000000"/>
          <w:spacing w:val="0"/>
          <w:sz w:val="21"/>
          <w:szCs w:val="21"/>
          <w:shd w:val="clear" w:fill="FFFFFF"/>
          <w:lang w:val="en-US" w:eastAsia="zh-CN"/>
        </w:rPr>
        <w:t>移动巡检系统</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需要现有系统的说明文档</w:t>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巡检路径在三维中显示。</w:t>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巡检点在三维中显示。</w:t>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监控人员路径是否在巡检路径范围内。</w:t>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不同人员巡检路线比较。</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移动巡检和移动两票是一个系统吗？</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420" w:leftChars="0" w:right="0" w:rightChars="0"/>
        <w:jc w:val="left"/>
        <w:rPr>
          <w:rFonts w:hint="eastAsia"/>
          <w:i w:val="0"/>
          <w:caps w:val="0"/>
          <w:color w:val="000000"/>
          <w:spacing w:val="0"/>
          <w:sz w:val="18"/>
          <w:szCs w:val="18"/>
          <w:shd w:val="clear" w:fill="FFFFFF"/>
          <w:lang w:val="en-US" w:eastAsia="zh-CN"/>
        </w:rPr>
      </w:pP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b/>
          <w:bCs/>
          <w:i w:val="0"/>
          <w:caps w:val="0"/>
          <w:color w:val="000000"/>
          <w:spacing w:val="0"/>
          <w:sz w:val="21"/>
          <w:szCs w:val="21"/>
          <w:shd w:val="clear" w:fill="FFFFFF"/>
          <w:lang w:val="en-US" w:eastAsia="zh-CN"/>
        </w:rPr>
      </w:pPr>
      <w:r>
        <w:rPr>
          <w:rFonts w:hint="eastAsia"/>
          <w:b/>
          <w:bCs/>
          <w:i w:val="0"/>
          <w:caps w:val="0"/>
          <w:color w:val="000000"/>
          <w:spacing w:val="0"/>
          <w:sz w:val="21"/>
          <w:szCs w:val="21"/>
          <w:shd w:val="clear" w:fill="FFFFFF"/>
          <w:lang w:val="en-US" w:eastAsia="zh-CN"/>
        </w:rPr>
        <w:t>设备故障预警（？）</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要对接该系统吗？</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需要现有系统的说明文档</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jc w:val="left"/>
        <w:rPr>
          <w:rFonts w:hint="eastAsia"/>
          <w:b/>
          <w:bCs/>
          <w:i w:val="0"/>
          <w:caps w:val="0"/>
          <w:color w:val="000000"/>
          <w:spacing w:val="0"/>
          <w:sz w:val="21"/>
          <w:szCs w:val="21"/>
          <w:shd w:val="clear" w:fill="FFFFFF"/>
          <w:lang w:val="en-US" w:eastAsia="zh-CN"/>
        </w:rPr>
      </w:pPr>
      <w:r>
        <w:rPr>
          <w:rFonts w:hint="eastAsia"/>
          <w:b/>
          <w:bCs/>
          <w:i w:val="0"/>
          <w:caps w:val="0"/>
          <w:color w:val="000000"/>
          <w:spacing w:val="0"/>
          <w:sz w:val="21"/>
          <w:szCs w:val="21"/>
          <w:shd w:val="clear" w:fill="FFFFFF"/>
          <w:lang w:val="en-US" w:eastAsia="zh-CN"/>
        </w:rPr>
        <w:t>成本分析（？）</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要对接该系统吗？</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leftChars="0" w:right="0" w:rightChars="0" w:firstLine="420" w:firstLineChars="0"/>
        <w:jc w:val="left"/>
        <w:rPr>
          <w:rFonts w:hint="eastAsia"/>
          <w:i w:val="0"/>
          <w:caps w:val="0"/>
          <w:color w:val="000000"/>
          <w:spacing w:val="0"/>
          <w:sz w:val="18"/>
          <w:szCs w:val="18"/>
          <w:shd w:val="clear" w:fill="FFFFFF"/>
          <w:lang w:val="en-US" w:eastAsia="zh-CN"/>
        </w:rPr>
      </w:pPr>
      <w:r>
        <w:rPr>
          <w:rFonts w:hint="eastAsia"/>
          <w:i w:val="0"/>
          <w:caps w:val="0"/>
          <w:color w:val="000000"/>
          <w:spacing w:val="0"/>
          <w:sz w:val="18"/>
          <w:szCs w:val="18"/>
          <w:shd w:val="clear" w:fill="FFFFFF"/>
          <w:lang w:val="en-US" w:eastAsia="zh-CN"/>
        </w:rPr>
        <w:t>需要现有系统的说明文档</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before="0" w:beforeAutospacing="0" w:after="0" w:afterAutospacing="0"/>
        <w:ind w:right="0" w:rightChars="0" w:firstLine="420" w:firstLineChars="0"/>
        <w:jc w:val="left"/>
        <w:rPr>
          <w:rFonts w:hint="eastAsia"/>
          <w:i w:val="0"/>
          <w:caps w:val="0"/>
          <w:color w:val="000000"/>
          <w:spacing w:val="0"/>
          <w:sz w:val="18"/>
          <w:szCs w:val="18"/>
          <w:shd w:val="clear" w:fill="FFFFFF"/>
          <w:lang w:val="en-US" w:eastAsia="zh-CN"/>
        </w:rPr>
      </w:pPr>
    </w:p>
    <w:p>
      <w:pPr>
        <w:rPr>
          <w:rFonts w:hint="eastAsia" w:ascii="宋体" w:hAnsi="宋体" w:eastAsia="宋体" w:cs="宋体"/>
          <w:kern w:val="0"/>
          <w:sz w:val="24"/>
          <w:szCs w:val="24"/>
          <w:lang w:val="en-US" w:eastAsia="zh-CN" w:bidi="ar"/>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BBB9E5"/>
    <w:multiLevelType w:val="singleLevel"/>
    <w:tmpl w:val="9CBBB9E5"/>
    <w:lvl w:ilvl="0" w:tentative="0">
      <w:start w:val="1"/>
      <w:numFmt w:val="decimal"/>
      <w:lvlText w:val="%1."/>
      <w:lvlJc w:val="left"/>
      <w:pPr>
        <w:tabs>
          <w:tab w:val="left" w:pos="312"/>
        </w:tabs>
        <w:ind w:left="916" w:leftChars="0" w:firstLine="0" w:firstLineChars="0"/>
      </w:pPr>
    </w:lvl>
  </w:abstractNum>
  <w:abstractNum w:abstractNumId="1">
    <w:nsid w:val="A1E329E6"/>
    <w:multiLevelType w:val="multilevel"/>
    <w:tmpl w:val="A1E329E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68438D9"/>
    <w:multiLevelType w:val="multilevel"/>
    <w:tmpl w:val="A68438D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969B129"/>
    <w:multiLevelType w:val="singleLevel"/>
    <w:tmpl w:val="A969B129"/>
    <w:lvl w:ilvl="0" w:tentative="0">
      <w:start w:val="1"/>
      <w:numFmt w:val="decimal"/>
      <w:lvlText w:val="%1."/>
      <w:lvlJc w:val="left"/>
      <w:pPr>
        <w:tabs>
          <w:tab w:val="left" w:pos="312"/>
        </w:tabs>
      </w:pPr>
    </w:lvl>
  </w:abstractNum>
  <w:abstractNum w:abstractNumId="4">
    <w:nsid w:val="BF5047F4"/>
    <w:multiLevelType w:val="multilevel"/>
    <w:tmpl w:val="BF5047F4"/>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D98D7D84"/>
    <w:multiLevelType w:val="singleLevel"/>
    <w:tmpl w:val="D98D7D84"/>
    <w:lvl w:ilvl="0" w:tentative="0">
      <w:start w:val="1"/>
      <w:numFmt w:val="decimal"/>
      <w:suff w:val="space"/>
      <w:lvlText w:val="(%1)"/>
      <w:lvlJc w:val="left"/>
    </w:lvl>
  </w:abstractNum>
  <w:abstractNum w:abstractNumId="6">
    <w:nsid w:val="25C0213E"/>
    <w:multiLevelType w:val="multilevel"/>
    <w:tmpl w:val="25C0213E"/>
    <w:lvl w:ilvl="0" w:tentative="0">
      <w:start w:val="5"/>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7">
    <w:nsid w:val="2A574590"/>
    <w:multiLevelType w:val="multilevel"/>
    <w:tmpl w:val="2A57459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4524A180"/>
    <w:multiLevelType w:val="multilevel"/>
    <w:tmpl w:val="4524A180"/>
    <w:lvl w:ilvl="0" w:tentative="0">
      <w:start w:val="1"/>
      <w:numFmt w:val="decimal"/>
      <w:lvlText w:val="%1."/>
      <w:lvlJc w:val="left"/>
      <w:pPr>
        <w:tabs>
          <w:tab w:val="left" w:pos="312"/>
        </w:tabs>
        <w:ind w:left="916" w:leftChars="0" w:firstLine="0" w:firstLineChars="0"/>
      </w:pPr>
    </w:lvl>
    <w:lvl w:ilvl="1" w:tentative="0">
      <w:start w:val="1"/>
      <w:numFmt w:val="decimal"/>
      <w:lvlText w:val="(%2)"/>
      <w:lvlJc w:val="left"/>
      <w:pPr>
        <w:tabs>
          <w:tab w:val="left" w:pos="840"/>
        </w:tabs>
        <w:ind w:left="1756" w:leftChars="0" w:hanging="420" w:firstLineChars="0"/>
      </w:pPr>
      <w:rPr>
        <w:rFonts w:hint="default"/>
      </w:rPr>
    </w:lvl>
    <w:lvl w:ilvl="2" w:tentative="0">
      <w:start w:val="1"/>
      <w:numFmt w:val="decimalEnclosedCircleChinese"/>
      <w:lvlText w:val="%3"/>
      <w:lvlJc w:val="left"/>
      <w:pPr>
        <w:tabs>
          <w:tab w:val="left" w:pos="1260"/>
        </w:tabs>
        <w:ind w:left="2176" w:leftChars="0" w:hanging="420" w:firstLineChars="0"/>
      </w:pPr>
      <w:rPr>
        <w:rFonts w:hint="default"/>
      </w:rPr>
    </w:lvl>
    <w:lvl w:ilvl="3" w:tentative="0">
      <w:start w:val="1"/>
      <w:numFmt w:val="decimal"/>
      <w:lvlText w:val="%4)"/>
      <w:lvlJc w:val="left"/>
      <w:pPr>
        <w:tabs>
          <w:tab w:val="left" w:pos="1680"/>
        </w:tabs>
        <w:ind w:left="2596" w:leftChars="0" w:hanging="420" w:firstLineChars="0"/>
      </w:pPr>
      <w:rPr>
        <w:rFonts w:hint="default"/>
      </w:rPr>
    </w:lvl>
    <w:lvl w:ilvl="4" w:tentative="0">
      <w:start w:val="1"/>
      <w:numFmt w:val="lowerLetter"/>
      <w:lvlText w:val="%5."/>
      <w:lvlJc w:val="left"/>
      <w:pPr>
        <w:tabs>
          <w:tab w:val="left" w:pos="2100"/>
        </w:tabs>
        <w:ind w:left="3016" w:leftChars="0" w:hanging="420" w:firstLineChars="0"/>
      </w:pPr>
      <w:rPr>
        <w:rFonts w:hint="default"/>
      </w:rPr>
    </w:lvl>
    <w:lvl w:ilvl="5" w:tentative="0">
      <w:start w:val="1"/>
      <w:numFmt w:val="lowerLetter"/>
      <w:lvlText w:val="%6)"/>
      <w:lvlJc w:val="left"/>
      <w:pPr>
        <w:tabs>
          <w:tab w:val="left" w:pos="2520"/>
        </w:tabs>
        <w:ind w:left="3436" w:leftChars="0" w:hanging="420" w:firstLineChars="0"/>
      </w:pPr>
      <w:rPr>
        <w:rFonts w:hint="default"/>
      </w:rPr>
    </w:lvl>
    <w:lvl w:ilvl="6" w:tentative="0">
      <w:start w:val="1"/>
      <w:numFmt w:val="lowerRoman"/>
      <w:lvlText w:val="%7."/>
      <w:lvlJc w:val="left"/>
      <w:pPr>
        <w:tabs>
          <w:tab w:val="left" w:pos="2940"/>
        </w:tabs>
        <w:ind w:left="3856" w:leftChars="0" w:hanging="420" w:firstLineChars="0"/>
      </w:pPr>
      <w:rPr>
        <w:rFonts w:hint="default"/>
      </w:rPr>
    </w:lvl>
    <w:lvl w:ilvl="7" w:tentative="0">
      <w:start w:val="1"/>
      <w:numFmt w:val="lowerRoman"/>
      <w:lvlText w:val="%8)"/>
      <w:lvlJc w:val="left"/>
      <w:pPr>
        <w:tabs>
          <w:tab w:val="left" w:pos="3360"/>
        </w:tabs>
        <w:ind w:left="4276" w:leftChars="0" w:hanging="420" w:firstLineChars="0"/>
      </w:pPr>
      <w:rPr>
        <w:rFonts w:hint="default"/>
      </w:rPr>
    </w:lvl>
    <w:lvl w:ilvl="8" w:tentative="0">
      <w:start w:val="1"/>
      <w:numFmt w:val="lowerLetter"/>
      <w:lvlText w:val="%9."/>
      <w:lvlJc w:val="left"/>
      <w:pPr>
        <w:tabs>
          <w:tab w:val="left" w:pos="3780"/>
        </w:tabs>
        <w:ind w:left="4696" w:leftChars="0" w:hanging="420" w:firstLineChars="0"/>
      </w:pPr>
      <w:rPr>
        <w:rFonts w:hint="default"/>
      </w:rPr>
    </w:lvl>
  </w:abstractNum>
  <w:abstractNum w:abstractNumId="9">
    <w:nsid w:val="75B281B1"/>
    <w:multiLevelType w:val="singleLevel"/>
    <w:tmpl w:val="75B281B1"/>
    <w:lvl w:ilvl="0" w:tentative="0">
      <w:start w:val="1"/>
      <w:numFmt w:val="decimal"/>
      <w:lvlText w:val="%1."/>
      <w:lvlJc w:val="left"/>
      <w:pPr>
        <w:tabs>
          <w:tab w:val="left" w:pos="312"/>
        </w:tabs>
      </w:pPr>
    </w:lvl>
  </w:abstractNum>
  <w:num w:numId="1">
    <w:abstractNumId w:val="0"/>
  </w:num>
  <w:num w:numId="2">
    <w:abstractNumId w:val="8"/>
  </w:num>
  <w:num w:numId="3">
    <w:abstractNumId w:val="3"/>
  </w:num>
  <w:num w:numId="4">
    <w:abstractNumId w:val="4"/>
  </w:num>
  <w:num w:numId="5">
    <w:abstractNumId w:val="2"/>
  </w:num>
  <w:num w:numId="6">
    <w:abstractNumId w:val="5"/>
  </w:num>
  <w:num w:numId="7">
    <w:abstractNumId w:val="7"/>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06118"/>
    <w:rsid w:val="02F145FD"/>
    <w:rsid w:val="04461845"/>
    <w:rsid w:val="046B2D6B"/>
    <w:rsid w:val="04994ED5"/>
    <w:rsid w:val="05000125"/>
    <w:rsid w:val="056414FE"/>
    <w:rsid w:val="05A91F04"/>
    <w:rsid w:val="065A606D"/>
    <w:rsid w:val="069B764A"/>
    <w:rsid w:val="06EE59AD"/>
    <w:rsid w:val="088463DA"/>
    <w:rsid w:val="090C3C4C"/>
    <w:rsid w:val="0A627809"/>
    <w:rsid w:val="0A6B2C59"/>
    <w:rsid w:val="0ACF3B39"/>
    <w:rsid w:val="0B222472"/>
    <w:rsid w:val="0DCB7CE6"/>
    <w:rsid w:val="0EC824F0"/>
    <w:rsid w:val="0F2C5B69"/>
    <w:rsid w:val="0FD01CDE"/>
    <w:rsid w:val="0FE027AE"/>
    <w:rsid w:val="10EA7D5C"/>
    <w:rsid w:val="11AD102C"/>
    <w:rsid w:val="11D0284A"/>
    <w:rsid w:val="11E02246"/>
    <w:rsid w:val="12233DDB"/>
    <w:rsid w:val="135E1772"/>
    <w:rsid w:val="13A85B84"/>
    <w:rsid w:val="1439202D"/>
    <w:rsid w:val="148B3400"/>
    <w:rsid w:val="151D5956"/>
    <w:rsid w:val="15AD7B7F"/>
    <w:rsid w:val="15CD2C20"/>
    <w:rsid w:val="15D97BC8"/>
    <w:rsid w:val="15ED1019"/>
    <w:rsid w:val="163D321A"/>
    <w:rsid w:val="17436470"/>
    <w:rsid w:val="17F87E71"/>
    <w:rsid w:val="19A975CE"/>
    <w:rsid w:val="1ADE149A"/>
    <w:rsid w:val="1B8E7514"/>
    <w:rsid w:val="1D0E3A12"/>
    <w:rsid w:val="1ED32E4D"/>
    <w:rsid w:val="1F20786F"/>
    <w:rsid w:val="2147377F"/>
    <w:rsid w:val="22B8538B"/>
    <w:rsid w:val="23191D3C"/>
    <w:rsid w:val="232E5223"/>
    <w:rsid w:val="250459E6"/>
    <w:rsid w:val="26DF2C61"/>
    <w:rsid w:val="27942E8E"/>
    <w:rsid w:val="281F711E"/>
    <w:rsid w:val="28E64519"/>
    <w:rsid w:val="29FF2FC8"/>
    <w:rsid w:val="2A797D1A"/>
    <w:rsid w:val="2D0A3CFA"/>
    <w:rsid w:val="2EB57F32"/>
    <w:rsid w:val="2EDB3B09"/>
    <w:rsid w:val="2F1A6177"/>
    <w:rsid w:val="2FED1EF7"/>
    <w:rsid w:val="306D0151"/>
    <w:rsid w:val="31733927"/>
    <w:rsid w:val="318C2383"/>
    <w:rsid w:val="31F8162C"/>
    <w:rsid w:val="331257B1"/>
    <w:rsid w:val="34403B73"/>
    <w:rsid w:val="34A02F76"/>
    <w:rsid w:val="355E7DD1"/>
    <w:rsid w:val="372756D5"/>
    <w:rsid w:val="37A11BC7"/>
    <w:rsid w:val="37C20BEB"/>
    <w:rsid w:val="37F06510"/>
    <w:rsid w:val="39973F5F"/>
    <w:rsid w:val="39B8405E"/>
    <w:rsid w:val="3A353B73"/>
    <w:rsid w:val="3AC1390D"/>
    <w:rsid w:val="3B9B7799"/>
    <w:rsid w:val="3C1E5FC2"/>
    <w:rsid w:val="3D522BBA"/>
    <w:rsid w:val="3D694E8C"/>
    <w:rsid w:val="3EE34C9B"/>
    <w:rsid w:val="3EF61449"/>
    <w:rsid w:val="3F3C7809"/>
    <w:rsid w:val="3F8519E8"/>
    <w:rsid w:val="3FCE70D8"/>
    <w:rsid w:val="406627D1"/>
    <w:rsid w:val="40A548F4"/>
    <w:rsid w:val="41127275"/>
    <w:rsid w:val="41511CFE"/>
    <w:rsid w:val="41665390"/>
    <w:rsid w:val="43DB2F9B"/>
    <w:rsid w:val="44B36976"/>
    <w:rsid w:val="44BB0F3E"/>
    <w:rsid w:val="46347928"/>
    <w:rsid w:val="46516500"/>
    <w:rsid w:val="47335360"/>
    <w:rsid w:val="47677C0B"/>
    <w:rsid w:val="49464882"/>
    <w:rsid w:val="49560179"/>
    <w:rsid w:val="49871EDE"/>
    <w:rsid w:val="49F2683C"/>
    <w:rsid w:val="4A226F2F"/>
    <w:rsid w:val="4AEF5C00"/>
    <w:rsid w:val="4B0949B6"/>
    <w:rsid w:val="4BC03927"/>
    <w:rsid w:val="4D5645A4"/>
    <w:rsid w:val="4E155016"/>
    <w:rsid w:val="4F2D2C49"/>
    <w:rsid w:val="4F500812"/>
    <w:rsid w:val="504138C0"/>
    <w:rsid w:val="52EF5648"/>
    <w:rsid w:val="536F75D8"/>
    <w:rsid w:val="53D6323A"/>
    <w:rsid w:val="55BD3DFF"/>
    <w:rsid w:val="563E1339"/>
    <w:rsid w:val="573D0FC9"/>
    <w:rsid w:val="583D5202"/>
    <w:rsid w:val="583E5505"/>
    <w:rsid w:val="58E05EA5"/>
    <w:rsid w:val="58E71A54"/>
    <w:rsid w:val="58EF1AC9"/>
    <w:rsid w:val="598C3C0F"/>
    <w:rsid w:val="5A164742"/>
    <w:rsid w:val="5A2B29D3"/>
    <w:rsid w:val="5A3432D7"/>
    <w:rsid w:val="5B191701"/>
    <w:rsid w:val="5C6269AA"/>
    <w:rsid w:val="5C6D440D"/>
    <w:rsid w:val="5CBE1B04"/>
    <w:rsid w:val="5DD7189C"/>
    <w:rsid w:val="5E50290C"/>
    <w:rsid w:val="5F80451E"/>
    <w:rsid w:val="613D32B4"/>
    <w:rsid w:val="6217335F"/>
    <w:rsid w:val="62567822"/>
    <w:rsid w:val="63015395"/>
    <w:rsid w:val="640F64E7"/>
    <w:rsid w:val="6432052D"/>
    <w:rsid w:val="64C42DD3"/>
    <w:rsid w:val="66385465"/>
    <w:rsid w:val="66F82635"/>
    <w:rsid w:val="674C2864"/>
    <w:rsid w:val="675935B3"/>
    <w:rsid w:val="67F67567"/>
    <w:rsid w:val="6A876AA7"/>
    <w:rsid w:val="6B8A3366"/>
    <w:rsid w:val="6C2341CD"/>
    <w:rsid w:val="6C55606C"/>
    <w:rsid w:val="6D102C09"/>
    <w:rsid w:val="6D955B06"/>
    <w:rsid w:val="6F6158F2"/>
    <w:rsid w:val="6FE42B23"/>
    <w:rsid w:val="7034659F"/>
    <w:rsid w:val="70A1620D"/>
    <w:rsid w:val="70D80C4F"/>
    <w:rsid w:val="71CD720D"/>
    <w:rsid w:val="71E35DB9"/>
    <w:rsid w:val="7363345E"/>
    <w:rsid w:val="73807192"/>
    <w:rsid w:val="739E5A6A"/>
    <w:rsid w:val="740E146A"/>
    <w:rsid w:val="75E50F82"/>
    <w:rsid w:val="767C7B5C"/>
    <w:rsid w:val="76E722CB"/>
    <w:rsid w:val="77916B5D"/>
    <w:rsid w:val="77A80069"/>
    <w:rsid w:val="77AC0D9B"/>
    <w:rsid w:val="78390D7F"/>
    <w:rsid w:val="78685406"/>
    <w:rsid w:val="78793B67"/>
    <w:rsid w:val="78C70F1F"/>
    <w:rsid w:val="7A474AF2"/>
    <w:rsid w:val="7A6872E7"/>
    <w:rsid w:val="7AE30959"/>
    <w:rsid w:val="7C52240A"/>
    <w:rsid w:val="7D274DB2"/>
    <w:rsid w:val="7DCB34BC"/>
    <w:rsid w:val="7EB25BCA"/>
    <w:rsid w:val="7EC3424F"/>
    <w:rsid w:val="7F5458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caiwanwei</dc:creator>
  <cp:lastModifiedBy>蔡万伟</cp:lastModifiedBy>
  <dcterms:modified xsi:type="dcterms:W3CDTF">2018-07-18T12:18:06Z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