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87" w:rsidRDefault="003C6507" w:rsidP="003C6507">
      <w:pPr>
        <w:spacing w:before="600" w:line="360" w:lineRule="auto"/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DE4AA6" w:rsidRDefault="005A3730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Фирма 1</w:t>
      </w:r>
    </w:p>
    <w:p w:rsidR="00DE4AA6" w:rsidRDefault="005A3730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Битола</w:t>
      </w:r>
    </w:p>
    <w:p w:rsidR="00310F87" w:rsidRPr="008C2063" w:rsidRDefault="00310F87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 w:rsidRPr="008C2063">
        <w:rPr>
          <w:rFonts w:ascii="Trebuchet MS" w:hAnsi="Trebuchet MS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948B" wp14:editId="44C75ACF">
                <wp:simplePos x="0" y="0"/>
                <wp:positionH relativeFrom="column">
                  <wp:posOffset>-635</wp:posOffset>
                </wp:positionH>
                <wp:positionV relativeFrom="paragraph">
                  <wp:posOffset>256127</wp:posOffset>
                </wp:positionV>
                <wp:extent cx="1872867" cy="0"/>
                <wp:effectExtent l="38100" t="38100" r="704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BD6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15pt" to="14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5A3730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партизанска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W w:w="820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3600"/>
        <w:gridCol w:w="1200"/>
        <w:gridCol w:w="1200"/>
        <w:gridCol w:w="1200"/>
      </w:tblGrid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Шифра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Назив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Количина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Цена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5A3730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lastRenderedPageBreak/>
              <w:t>1</w:t>
            </w:r>
          </w:p>
        </w:tc>
        <w:tc>
          <w:tcPr>
            <w:tcW w:w="36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5A3730" w:rsidTr="00254208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4"/>
            <w:shd w:val="clear" w:color="auto" w:fill="auto"/>
          </w:tcPr>
          <w:p w:rsidR="005A3730" w:rsidRDefault="005A3730" w:rsidP="005A3730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1200</w:t>
            </w:r>
          </w:p>
        </w:tc>
      </w:tr>
      <w:tr w:rsidR="005A3730" w:rsidTr="00254208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4"/>
            <w:shd w:val="clear" w:color="auto" w:fill="auto"/>
          </w:tcPr>
          <w:p w:rsidR="005A3730" w:rsidRDefault="005A3730" w:rsidP="005A3730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ДДВ 18%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216</w:t>
            </w:r>
          </w:p>
        </w:tc>
      </w:tr>
      <w:tr w:rsidR="005A3730" w:rsidTr="00254208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4"/>
            <w:shd w:val="clear" w:color="auto" w:fill="auto"/>
          </w:tcPr>
          <w:p w:rsidR="005A3730" w:rsidRDefault="005A3730" w:rsidP="005A3730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Вкупно за плаќање</w:t>
            </w:r>
          </w:p>
        </w:tc>
        <w:tc>
          <w:tcPr>
            <w:tcW w:w="1200" w:type="dxa"/>
            <w:shd w:val="clear" w:color="auto" w:fill="auto"/>
          </w:tcPr>
          <w:p w:rsidR="005A3730" w:rsidRDefault="005A3730" w:rsidP="005A3730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1416</w:t>
            </w:r>
          </w:p>
        </w:tc>
      </w:tr>
    </w:tbl>
    <w:p w:rsidR="00841BCC" w:rsidRPr="005E3790" w:rsidRDefault="00841BCC" w:rsidP="00841BCC">
      <w:pPr>
        <w:ind w:right="33"/>
        <w:rPr>
          <w:color w:val="575F6D"/>
          <w:lang w:eastAsia="ja-JP"/>
        </w:rPr>
      </w:pPr>
    </w:p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5A3730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13 мај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5A3730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13 мај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 w:rsidR="005A3730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1111111111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="005A3730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</w:t>
      </w:r>
      <w:bookmarkStart w:id="0" w:name="_GoBack"/>
      <w:bookmarkEnd w:id="0"/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4D23A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B840D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AEDE5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FF110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default" r:id="rId8"/>
      <w:footerReference w:type="default" r:id="rId9"/>
      <w:footerReference w:type="first" r:id="rId10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30" w:rsidRDefault="005A3730" w:rsidP="00FC6245">
      <w:pPr>
        <w:spacing w:before="0" w:after="0"/>
      </w:pPr>
      <w:r>
        <w:separator/>
      </w:r>
    </w:p>
  </w:endnote>
  <w:endnote w:type="continuationSeparator" w:id="0">
    <w:p w:rsidR="005A3730" w:rsidRDefault="005A3730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3C6507">
      <w:rPr>
        <w:rFonts w:ascii="Trebuchet MS" w:hAnsi="Trebuchet MS"/>
        <w:color w:val="C0504D" w:themeColor="accent2"/>
        <w:lang w:val="mk-MK"/>
      </w:rPr>
      <w:fldChar w:fldCharType="begin"/>
    </w:r>
    <w:r w:rsidR="003C6507">
      <w:rPr>
        <w:rFonts w:ascii="Trebuchet MS" w:hAnsi="Trebuchet MS"/>
        <w:color w:val="C0504D" w:themeColor="accent2"/>
        <w:lang w:val="mk-MK"/>
      </w:rPr>
      <w:instrText xml:space="preserve"> MERGEFIELD  IDTemp  \* MERGEFORMAT </w:instrText>
    </w:r>
    <w:r w:rsidR="003C6507">
      <w:rPr>
        <w:rFonts w:ascii="Trebuchet MS" w:hAnsi="Trebuchet MS"/>
        <w:color w:val="C0504D" w:themeColor="accent2"/>
        <w:lang w:val="mk-MK"/>
      </w:rPr>
      <w:fldChar w:fldCharType="separate"/>
    </w:r>
    <w:r w:rsidR="005A3730">
      <w:rPr>
        <w:rFonts w:ascii="Trebuchet MS" w:hAnsi="Trebuchet MS"/>
        <w:noProof/>
        <w:color w:val="C0504D" w:themeColor="accent2"/>
        <w:lang w:val="mk-MK"/>
      </w:rPr>
      <w:t>«IDTemp»</w:t>
    </w:r>
    <w:r w:rsidR="003C6507">
      <w:rPr>
        <w:rFonts w:ascii="Trebuchet MS" w:hAnsi="Trebuchet MS"/>
        <w:color w:val="C0504D" w:themeColor="accent2"/>
        <w:lang w:val="mk-MK"/>
      </w:rPr>
      <w:fldChar w:fldCharType="end"/>
    </w:r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5A3730">
      <w:rPr>
        <w:rFonts w:ascii="Trebuchet MS" w:hAnsi="Trebuchet MS"/>
        <w:noProof/>
        <w:color w:val="C0504D" w:themeColor="accent2"/>
        <w:lang w:val="mk-MK"/>
      </w:rPr>
      <w:t>2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  <w:r w:rsidR="00B65CC2">
      <w:rPr>
        <w:rFonts w:ascii="Trebuchet MS" w:hAnsi="Trebuchet MS"/>
        <w:noProof/>
        <w:color w:val="C0504D" w:themeColor="accent2"/>
        <w:lang w:val="mk-MK"/>
      </w:rPr>
      <w:t xml:space="preserve"> од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30" w:rsidRDefault="005A3730" w:rsidP="00FC6245">
      <w:pPr>
        <w:spacing w:before="0" w:after="0"/>
      </w:pPr>
      <w:r>
        <w:separator/>
      </w:r>
    </w:p>
  </w:footnote>
  <w:footnote w:type="continuationSeparator" w:id="0">
    <w:p w:rsidR="005A3730" w:rsidRDefault="005A3730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Pr="008C2063" w:rsidRDefault="008C2063" w:rsidP="008C2063">
    <w:pPr>
      <w:rPr>
        <w:rFonts w:ascii="Trebuchet MS" w:hAnsi="Trebuchet MS"/>
        <w:i/>
        <w:lang w:val="mk-MK"/>
      </w:rPr>
    </w:pPr>
    <w:r w:rsidRPr="008C2063">
      <w:rPr>
        <w:rFonts w:ascii="Trebuchet MS" w:hAnsi="Trebuchet MS"/>
        <w:i/>
        <w:color w:val="595959" w:themeColor="text1" w:themeTint="A6"/>
        <w:lang w:val="mk-MK"/>
      </w:rPr>
      <w:t xml:space="preserve">Архивски број: </w:t>
    </w:r>
    <w:r w:rsidR="00DE4AA6">
      <w:rPr>
        <w:rFonts w:ascii="Trebuchet MS" w:hAnsi="Trebuchet MS"/>
        <w:i/>
        <w:color w:val="595959" w:themeColor="text1" w:themeTint="A6"/>
        <w:lang w:val="mk-MK"/>
      </w:rPr>
      <w:fldChar w:fldCharType="begin"/>
    </w:r>
    <w:r w:rsidR="00DE4AA6">
      <w:rPr>
        <w:rFonts w:ascii="Trebuchet MS" w:hAnsi="Trebuchet MS"/>
        <w:i/>
        <w:color w:val="595959" w:themeColor="text1" w:themeTint="A6"/>
        <w:lang w:val="mk-MK"/>
      </w:rPr>
      <w:instrText xml:space="preserve"> MERGEFIELD  arhiva  \* MERGEFORMAT </w:instrText>
    </w:r>
    <w:r w:rsidR="00DE4AA6">
      <w:rPr>
        <w:rFonts w:ascii="Trebuchet MS" w:hAnsi="Trebuchet MS"/>
        <w:i/>
        <w:color w:val="595959" w:themeColor="text1" w:themeTint="A6"/>
        <w:lang w:val="mk-MK"/>
      </w:rPr>
      <w:fldChar w:fldCharType="separate"/>
    </w:r>
    <w:r w:rsidR="005A3730">
      <w:rPr>
        <w:rFonts w:ascii="Trebuchet MS" w:hAnsi="Trebuchet MS"/>
        <w:i/>
        <w:noProof/>
        <w:color w:val="595959" w:themeColor="text1" w:themeTint="A6"/>
        <w:lang w:val="mk-MK"/>
      </w:rPr>
      <w:t>«arhiva»</w:t>
    </w:r>
    <w:r w:rsidR="00DE4AA6">
      <w:rPr>
        <w:rFonts w:ascii="Trebuchet MS" w:hAnsi="Trebuchet MS"/>
        <w:i/>
        <w:color w:val="595959" w:themeColor="text1" w:themeTint="A6"/>
        <w:lang w:val="mk-MK"/>
      </w:rPr>
      <w:fldChar w:fldCharType="end"/>
    </w:r>
    <w:r w:rsidR="00712888">
      <w:rPr>
        <w:noProof/>
      </w:rPr>
      <w:drawing>
        <wp:anchor distT="0" distB="0" distL="114300" distR="114300" simplePos="0" relativeHeight="251663360" behindDoc="1" locked="0" layoutInCell="1" allowOverlap="1" wp14:anchorId="4CF087A9" wp14:editId="429139CF">
          <wp:simplePos x="0" y="0"/>
          <wp:positionH relativeFrom="column">
            <wp:posOffset>3964305</wp:posOffset>
          </wp:positionH>
          <wp:positionV relativeFrom="paragraph">
            <wp:posOffset>-165100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639BC1" wp14:editId="005B27FD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F23F83F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9C577" wp14:editId="2BB934AF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9C577" id="Rectangle 141" o:spid="_x0000_s1026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rebuchet MS" w:hAnsi="Trebuchet MS"/>
        <w:i/>
        <w:color w:val="595959" w:themeColor="text1" w:themeTint="A6"/>
        <w:lang w:val="mk-MK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30"/>
    <w:rsid w:val="00110EA4"/>
    <w:rsid w:val="0014101D"/>
    <w:rsid w:val="00165B41"/>
    <w:rsid w:val="0022235D"/>
    <w:rsid w:val="002839CB"/>
    <w:rsid w:val="00310F87"/>
    <w:rsid w:val="00317EDD"/>
    <w:rsid w:val="003B6A4F"/>
    <w:rsid w:val="003C6507"/>
    <w:rsid w:val="004F0955"/>
    <w:rsid w:val="00520363"/>
    <w:rsid w:val="005A3730"/>
    <w:rsid w:val="005E3790"/>
    <w:rsid w:val="0062530B"/>
    <w:rsid w:val="006255C4"/>
    <w:rsid w:val="00712888"/>
    <w:rsid w:val="007C75C0"/>
    <w:rsid w:val="00841BCC"/>
    <w:rsid w:val="00896E20"/>
    <w:rsid w:val="008C2063"/>
    <w:rsid w:val="009516FE"/>
    <w:rsid w:val="009671F0"/>
    <w:rsid w:val="00A53B8A"/>
    <w:rsid w:val="00AA50DE"/>
    <w:rsid w:val="00B14F1A"/>
    <w:rsid w:val="00B34D24"/>
    <w:rsid w:val="00B65CC2"/>
    <w:rsid w:val="00B95761"/>
    <w:rsid w:val="00BE027C"/>
    <w:rsid w:val="00DE4AA6"/>
    <w:rsid w:val="00E72AEB"/>
    <w:rsid w:val="00EC4013"/>
    <w:rsid w:val="00FC29FC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F21195-F05C-4027-9F57-BE77CA0F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ponuda_01.dotx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2015-05-13T12:00:00Z</dcterms:created>
  <dcterms:modified xsi:type="dcterms:W3CDTF">2015-05-13T12:00:00Z</dcterms:modified>
</cp:coreProperties>
</file>