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AF4E2" w14:textId="77777777" w:rsidR="008B3954" w:rsidRDefault="00A821B4">
      <w:r>
        <w:t xml:space="preserve">Panel Standardization </w:t>
      </w:r>
    </w:p>
    <w:p w14:paraId="5D915259" w14:textId="77777777" w:rsidR="00EC1A55" w:rsidRDefault="00A821B4">
      <w:r>
        <w:t xml:space="preserve">Hello all, </w:t>
      </w:r>
    </w:p>
    <w:p w14:paraId="2B110EC7" w14:textId="77777777" w:rsidR="00A821B4" w:rsidRDefault="00A821B4">
      <w:r>
        <w:t>Travis</w:t>
      </w:r>
      <w:r w:rsidR="00EC1A55">
        <w:t>,</w:t>
      </w:r>
      <w:r>
        <w:t xml:space="preserve"> JD</w:t>
      </w:r>
      <w:r w:rsidR="00EC1A55">
        <w:t>,</w:t>
      </w:r>
      <w:r>
        <w:t xml:space="preserve"> and I had a meeting about trying to</w:t>
      </w:r>
      <w:r w:rsidR="00D134B8">
        <w:t xml:space="preserve"> implement a</w:t>
      </w:r>
      <w:r>
        <w:t xml:space="preserve"> panel point naming/assigning standard so we can mitigate any inconsistency between designers.</w:t>
      </w:r>
      <w:r w:rsidR="006578E4">
        <w:t xml:space="preserve"> Keep in mind this targeted to AHUs with PXCMs but please apply this when applicable. </w:t>
      </w:r>
      <w:r>
        <w:t>Here are some highlights that we touched on:</w:t>
      </w:r>
    </w:p>
    <w:p w14:paraId="4870B817" w14:textId="77777777" w:rsidR="00A821B4" w:rsidRPr="006578E4" w:rsidRDefault="00A821B4" w:rsidP="00A821B4">
      <w:pPr>
        <w:pStyle w:val="ListParagraph"/>
        <w:numPr>
          <w:ilvl w:val="0"/>
          <w:numId w:val="1"/>
        </w:numPr>
        <w:rPr>
          <w:b/>
        </w:rPr>
      </w:pPr>
      <w:r w:rsidRPr="006578E4">
        <w:rPr>
          <w:b/>
        </w:rPr>
        <w:t xml:space="preserve">Order of point assignments </w:t>
      </w:r>
    </w:p>
    <w:p w14:paraId="2753355B" w14:textId="77777777" w:rsidR="00A821B4" w:rsidRDefault="00A821B4" w:rsidP="00A821B4">
      <w:pPr>
        <w:pStyle w:val="ListParagraph"/>
        <w:numPr>
          <w:ilvl w:val="1"/>
          <w:numId w:val="1"/>
        </w:numPr>
      </w:pPr>
      <w:r w:rsidRPr="00EC1A55">
        <w:rPr>
          <w:b/>
        </w:rPr>
        <w:t>Analog Outputs w/ override</w:t>
      </w:r>
      <w:r>
        <w:t xml:space="preserve"> (8X-ML) – Valves, Dampers, VFD speeds etc.</w:t>
      </w:r>
    </w:p>
    <w:p w14:paraId="3E32A639" w14:textId="77777777" w:rsidR="00A821B4" w:rsidRDefault="00A821B4" w:rsidP="00A821B4">
      <w:pPr>
        <w:pStyle w:val="ListParagraph"/>
        <w:numPr>
          <w:ilvl w:val="1"/>
          <w:numId w:val="1"/>
        </w:numPr>
      </w:pPr>
      <w:r w:rsidRPr="00EC1A55">
        <w:rPr>
          <w:b/>
        </w:rPr>
        <w:t xml:space="preserve">Analog </w:t>
      </w:r>
      <w:r w:rsidRPr="00D134B8">
        <w:rPr>
          <w:b/>
        </w:rPr>
        <w:t>Inputs w/ 4-20mA</w:t>
      </w:r>
      <w:r w:rsidRPr="00A821B4">
        <w:t xml:space="preserve"> (8X) – Any devices</w:t>
      </w:r>
      <w:r>
        <w:t xml:space="preserve"> that only have 4-20mA inputs. </w:t>
      </w:r>
      <w:r w:rsidR="00044759">
        <w:t>Or any LPACI points.</w:t>
      </w:r>
    </w:p>
    <w:p w14:paraId="381F9B18" w14:textId="77777777" w:rsidR="00A821B4" w:rsidRDefault="00A821B4" w:rsidP="00A821B4">
      <w:pPr>
        <w:pStyle w:val="ListParagraph"/>
        <w:numPr>
          <w:ilvl w:val="1"/>
          <w:numId w:val="1"/>
        </w:numPr>
      </w:pPr>
      <w:r w:rsidRPr="00EC1A55">
        <w:rPr>
          <w:b/>
        </w:rPr>
        <w:t>Analog Inputs</w:t>
      </w:r>
      <w:r>
        <w:t xml:space="preserve"> (8U) </w:t>
      </w:r>
      <w:r w:rsidR="00EC1A55">
        <w:t>–</w:t>
      </w:r>
      <w:r>
        <w:t xml:space="preserve"> </w:t>
      </w:r>
      <w:r w:rsidR="00EC1A55">
        <w:t>Devices that have 0-10vdc input. *If the device has the option for 4-20mA or 0-10vdc, 0-10vdc is favored. (unless distance is an issue)</w:t>
      </w:r>
    </w:p>
    <w:p w14:paraId="2F8DBF03" w14:textId="77777777" w:rsidR="00EC1A55" w:rsidRDefault="00EC1A55" w:rsidP="00A821B4">
      <w:pPr>
        <w:pStyle w:val="ListParagraph"/>
        <w:numPr>
          <w:ilvl w:val="1"/>
          <w:numId w:val="1"/>
        </w:numPr>
      </w:pPr>
      <w:r w:rsidRPr="00EC1A55">
        <w:rPr>
          <w:b/>
        </w:rPr>
        <w:t>Digital Inputs</w:t>
      </w:r>
      <w:r>
        <w:t xml:space="preserve"> (8-16DI) </w:t>
      </w:r>
    </w:p>
    <w:p w14:paraId="6BE5A104" w14:textId="77777777" w:rsidR="006578E4" w:rsidRDefault="00EC1A55" w:rsidP="006578E4">
      <w:pPr>
        <w:pStyle w:val="ListParagraph"/>
        <w:numPr>
          <w:ilvl w:val="1"/>
          <w:numId w:val="1"/>
        </w:numPr>
      </w:pPr>
      <w:r w:rsidRPr="00EC1A55">
        <w:rPr>
          <w:b/>
        </w:rPr>
        <w:t>Digital Outputs</w:t>
      </w:r>
      <w:r>
        <w:t xml:space="preserve"> (6R-M)</w:t>
      </w:r>
    </w:p>
    <w:p w14:paraId="635F08DE" w14:textId="77777777" w:rsidR="006578E4" w:rsidRDefault="006578E4" w:rsidP="006578E4">
      <w:pPr>
        <w:pStyle w:val="ListParagraph"/>
        <w:numPr>
          <w:ilvl w:val="0"/>
          <w:numId w:val="1"/>
        </w:numPr>
      </w:pPr>
      <w:r w:rsidRPr="006578E4">
        <w:rPr>
          <w:b/>
        </w:rPr>
        <w:t>Assign Order</w:t>
      </w:r>
      <w:r>
        <w:t xml:space="preserve"> </w:t>
      </w:r>
    </w:p>
    <w:p w14:paraId="4FE41493" w14:textId="77777777" w:rsidR="006578E4" w:rsidRDefault="006578E4" w:rsidP="006578E4">
      <w:pPr>
        <w:pStyle w:val="ListParagraph"/>
        <w:numPr>
          <w:ilvl w:val="1"/>
          <w:numId w:val="1"/>
        </w:numPr>
      </w:pPr>
      <w:r>
        <w:t>Once in profile view</w:t>
      </w:r>
      <w:r w:rsidR="00044759">
        <w:t>, select</w:t>
      </w:r>
      <w:r>
        <w:t xml:space="preserve"> the window with all of the unassigned points. Right click </w:t>
      </w:r>
      <w:r>
        <w:sym w:font="Wingdings" w:char="F0E0"/>
      </w:r>
      <w:r>
        <w:t xml:space="preserve"> Address Order </w:t>
      </w:r>
      <w:r>
        <w:sym w:font="Wingdings" w:char="F0E0"/>
      </w:r>
      <w:r>
        <w:t xml:space="preserve"> By point type and then by name.</w:t>
      </w:r>
    </w:p>
    <w:p w14:paraId="7BF622C4" w14:textId="77777777" w:rsidR="006578E4" w:rsidRDefault="00044759" w:rsidP="006578E4">
      <w:pPr>
        <w:pStyle w:val="ListParagraph"/>
        <w:numPr>
          <w:ilvl w:val="1"/>
          <w:numId w:val="1"/>
        </w:numPr>
      </w:pPr>
      <w:r>
        <w:t xml:space="preserve">Assign points based by type, then by alphabetical order </w:t>
      </w:r>
    </w:p>
    <w:p w14:paraId="2CA0B177" w14:textId="77777777" w:rsidR="00044759" w:rsidRDefault="006578E4" w:rsidP="006578E4">
      <w:pPr>
        <w:pStyle w:val="ListParagraph"/>
        <w:numPr>
          <w:ilvl w:val="1"/>
          <w:numId w:val="1"/>
        </w:numPr>
      </w:pPr>
      <w:r>
        <w:t>Typically CCV will be your first point to assign.</w:t>
      </w:r>
    </w:p>
    <w:p w14:paraId="2BC4EA3D" w14:textId="77777777" w:rsidR="006578E4" w:rsidRDefault="00044759" w:rsidP="006578E4">
      <w:pPr>
        <w:pStyle w:val="ListParagraph"/>
        <w:numPr>
          <w:ilvl w:val="1"/>
          <w:numId w:val="1"/>
        </w:numPr>
      </w:pPr>
      <w:r>
        <w:t>Group all like devices. Valves, Dampers, Temps, etc.</w:t>
      </w:r>
    </w:p>
    <w:p w14:paraId="3C5AEEFE" w14:textId="77777777" w:rsidR="003F0DDC" w:rsidRPr="003F0DDC" w:rsidRDefault="003F0DDC" w:rsidP="003F0DDC">
      <w:pPr>
        <w:pStyle w:val="ListParagraph"/>
        <w:numPr>
          <w:ilvl w:val="0"/>
          <w:numId w:val="1"/>
        </w:numPr>
        <w:rPr>
          <w:b/>
        </w:rPr>
      </w:pPr>
      <w:r w:rsidRPr="003F0DDC">
        <w:rPr>
          <w:b/>
        </w:rPr>
        <w:t>Uniform</w:t>
      </w:r>
    </w:p>
    <w:p w14:paraId="078F4F08" w14:textId="77777777" w:rsidR="003F0DDC" w:rsidRDefault="003F0DDC" w:rsidP="003F0DDC">
      <w:pPr>
        <w:pStyle w:val="ListParagraph"/>
        <w:numPr>
          <w:ilvl w:val="1"/>
          <w:numId w:val="1"/>
        </w:numPr>
      </w:pPr>
      <w:r>
        <w:t>When assigning points keep in mind how these devices will be installed out in the field. The possibility of a multi-conductor picking up multiple points. VFD</w:t>
      </w:r>
      <w:r w:rsidR="004D2CD4">
        <w:t>s</w:t>
      </w:r>
      <w:r>
        <w:t xml:space="preserve"> speed, fault, feedback (*note all ABB feedbacks are 4-20mA)</w:t>
      </w:r>
      <w:r w:rsidR="004D2CD4">
        <w:t>. Valve command,</w:t>
      </w:r>
      <w:r>
        <w:t xml:space="preserve"> </w:t>
      </w:r>
      <w:r w:rsidR="004D2CD4">
        <w:t xml:space="preserve">position feedback, end switches. </w:t>
      </w:r>
      <w:r w:rsidR="00CF263A">
        <w:t xml:space="preserve">In cases like this it is good practice to keep points assigned to the same location on their respective module. Or at a minimum for them to be placed on the same side of the module. </w:t>
      </w:r>
    </w:p>
    <w:p w14:paraId="1FD7A7B2" w14:textId="77777777" w:rsidR="004D2CD4" w:rsidRDefault="004D2CD4" w:rsidP="004D2CD4">
      <w:pPr>
        <w:pStyle w:val="ListParagraph"/>
        <w:ind w:left="2880"/>
      </w:pPr>
    </w:p>
    <w:p w14:paraId="2F491D93" w14:textId="77777777" w:rsidR="004D2CD4" w:rsidRDefault="004D2CD4" w:rsidP="004D2CD4">
      <w:pPr>
        <w:pStyle w:val="ListParagraph"/>
        <w:ind w:left="2880"/>
      </w:pPr>
      <w:r>
        <w:t xml:space="preserve">Example: Valve command is addressed to point </w:t>
      </w:r>
      <w:r w:rsidR="0022599F">
        <w:t>0.1.1, valve position feedback</w:t>
      </w:r>
      <w:r w:rsidR="00CF263A">
        <w:t xml:space="preserve"> should be assigned to 0.2</w:t>
      </w:r>
      <w:r w:rsidR="0022599F">
        <w:t>.1</w:t>
      </w:r>
      <w:r w:rsidR="00CF263A">
        <w:t>.</w:t>
      </w:r>
    </w:p>
    <w:p w14:paraId="230055F0" w14:textId="77777777" w:rsidR="00D134B8" w:rsidRDefault="00CF263A" w:rsidP="00CF263A">
      <w:r>
        <w:t xml:space="preserve">Of course this might not be possible in every situation but this should be a good guideline to follow. </w:t>
      </w:r>
      <w:r w:rsidR="00D134B8">
        <w:t xml:space="preserve">These are a few items that we discussed but if you have questions or have any other ideas to help implement some standardization, please feel free to share any thoughts or concerns. I will also be working with Travis to get an updated Field Panel Point Naming sheet and will share once that I complete. </w:t>
      </w:r>
    </w:p>
    <w:p w14:paraId="5EEDA13E" w14:textId="77777777" w:rsidR="00D134B8" w:rsidRDefault="00D134B8" w:rsidP="00CF263A"/>
    <w:p w14:paraId="62A704C1" w14:textId="017115CB" w:rsidR="00A821B4" w:rsidRDefault="00D134B8">
      <w:r>
        <w:t>Thanks,</w:t>
      </w:r>
    </w:p>
    <w:p w14:paraId="6A5DBF3F" w14:textId="6D4F0F5A" w:rsidR="00DB6C7F" w:rsidRDefault="00DB6C7F">
      <w:r>
        <w:lastRenderedPageBreak/>
        <w:t>JV Notes:</w:t>
      </w:r>
    </w:p>
    <w:p w14:paraId="0D0CDA06" w14:textId="2EDEED90" w:rsidR="00DB6C7F" w:rsidRDefault="00DB6C7F">
      <w:r>
        <w:t>How should we add TXIO to PXCM? In general, what order should they be placed in?</w:t>
      </w:r>
    </w:p>
    <w:p w14:paraId="394C7851" w14:textId="19B37714" w:rsidR="00DB6C7F" w:rsidRDefault="00DB6C7F">
      <w:r>
        <w:t>How I did it at ACC Rio Grande:</w:t>
      </w:r>
    </w:p>
    <w:p w14:paraId="14EC0040" w14:textId="05F83A38" w:rsidR="00DB6C7F" w:rsidRDefault="00C06D87">
      <w:r>
        <w:t xml:space="preserve">First place AO </w:t>
      </w:r>
      <w:r w:rsidR="00B13D53">
        <w:t>4</w:t>
      </w:r>
      <w:r>
        <w:t xml:space="preserve">-20mA (TXM1.8X-ML).  </w:t>
      </w:r>
      <w:r w:rsidR="007D40AF">
        <w:t xml:space="preserve">These blocks may contain 4-20mA AO, and probably 4-20mA AI or </w:t>
      </w:r>
      <w:proofErr w:type="gramStart"/>
      <w:r w:rsidR="007D40AF">
        <w:t>other</w:t>
      </w:r>
      <w:proofErr w:type="gramEnd"/>
      <w:r w:rsidR="007D40AF">
        <w:t xml:space="preserve"> assorted AI.</w:t>
      </w:r>
    </w:p>
    <w:p w14:paraId="146E7ECC" w14:textId="50F52F55" w:rsidR="007D40AF" w:rsidRDefault="007D40AF">
      <w:r>
        <w:t>8UML. These will usually be standard AO points for dampers, VFD etc.  They will have paired points either directly on the 8UML or on the 8U modules below it</w:t>
      </w:r>
    </w:p>
    <w:p w14:paraId="6925BD6C" w14:textId="349F43EC" w:rsidR="007D40AF" w:rsidRDefault="007D40AF">
      <w:r>
        <w:t>8U. These will be independent analog inputs, or they may be paired with AO on the 8UML above it.</w:t>
      </w:r>
    </w:p>
    <w:p w14:paraId="5CFD868E" w14:textId="18E3F615" w:rsidR="00A23C53" w:rsidRDefault="00A23C53">
      <w:r>
        <w:t>All DO points – paired with DI below it</w:t>
      </w:r>
    </w:p>
    <w:p w14:paraId="7C64487C" w14:textId="5B273E6B" w:rsidR="00A23C53" w:rsidRDefault="00A23C53">
      <w:r>
        <w:t>All DI points</w:t>
      </w:r>
      <w:bookmarkStart w:id="0" w:name="_GoBack"/>
      <w:bookmarkEnd w:id="0"/>
    </w:p>
    <w:p w14:paraId="29D702C0" w14:textId="60874C95" w:rsidR="00B13D53" w:rsidRDefault="00B13D53">
      <w:r>
        <w:t>Summary:</w:t>
      </w:r>
    </w:p>
    <w:p w14:paraId="4191CB9E" w14:textId="4C7C1DB5" w:rsidR="00B13D53" w:rsidRDefault="00B13D53" w:rsidP="00A23C53">
      <w:pPr>
        <w:pStyle w:val="ListParagraph"/>
        <w:numPr>
          <w:ilvl w:val="0"/>
          <w:numId w:val="2"/>
        </w:numPr>
      </w:pPr>
      <w:r>
        <w:t>TXM8X-ML</w:t>
      </w:r>
    </w:p>
    <w:p w14:paraId="508C8238" w14:textId="333D5863" w:rsidR="00B13D53" w:rsidRDefault="00B13D53" w:rsidP="00A23C53">
      <w:pPr>
        <w:pStyle w:val="ListParagraph"/>
        <w:numPr>
          <w:ilvl w:val="0"/>
          <w:numId w:val="2"/>
        </w:numPr>
      </w:pPr>
      <w:r>
        <w:t>TXM1.8U-ML</w:t>
      </w:r>
    </w:p>
    <w:p w14:paraId="537497C5" w14:textId="42F4043E" w:rsidR="00B13D53" w:rsidRDefault="00B13D53" w:rsidP="00A23C53">
      <w:pPr>
        <w:pStyle w:val="ListParagraph"/>
        <w:numPr>
          <w:ilvl w:val="0"/>
          <w:numId w:val="2"/>
        </w:numPr>
      </w:pPr>
      <w:r>
        <w:t>TXM1.8U</w:t>
      </w:r>
    </w:p>
    <w:p w14:paraId="2653A687" w14:textId="561389E1" w:rsidR="00B13D53" w:rsidRDefault="00B13D53" w:rsidP="00A23C53">
      <w:pPr>
        <w:pStyle w:val="ListParagraph"/>
        <w:numPr>
          <w:ilvl w:val="0"/>
          <w:numId w:val="2"/>
        </w:numPr>
      </w:pPr>
      <w:r>
        <w:t>TXM1.6R-M</w:t>
      </w:r>
    </w:p>
    <w:p w14:paraId="469D54A1" w14:textId="240FC0C3" w:rsidR="00B13D53" w:rsidRPr="00A821B4" w:rsidRDefault="00B13D53" w:rsidP="00A23C53">
      <w:pPr>
        <w:pStyle w:val="ListParagraph"/>
        <w:numPr>
          <w:ilvl w:val="0"/>
          <w:numId w:val="2"/>
        </w:numPr>
      </w:pPr>
      <w:r>
        <w:t>TXM1.16D</w:t>
      </w:r>
    </w:p>
    <w:sectPr w:rsidR="00B13D53" w:rsidRPr="00A821B4" w:rsidSect="008B39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71813"/>
    <w:multiLevelType w:val="hybridMultilevel"/>
    <w:tmpl w:val="E5C65AD8"/>
    <w:lvl w:ilvl="0" w:tplc="770EC776">
      <w:start w:val="1"/>
      <w:numFmt w:val="decimal"/>
      <w:lvlText w:val="%1."/>
      <w:lvlJc w:val="left"/>
      <w:pPr>
        <w:ind w:left="1448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8" w:hanging="360"/>
      </w:pPr>
    </w:lvl>
    <w:lvl w:ilvl="2" w:tplc="0409001B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" w15:restartNumberingAfterBreak="0">
    <w:nsid w:val="75E94D08"/>
    <w:multiLevelType w:val="hybridMultilevel"/>
    <w:tmpl w:val="C94C1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1B4"/>
    <w:rsid w:val="00044759"/>
    <w:rsid w:val="0022599F"/>
    <w:rsid w:val="003F0DDC"/>
    <w:rsid w:val="0043743B"/>
    <w:rsid w:val="004D2CD4"/>
    <w:rsid w:val="006578E4"/>
    <w:rsid w:val="007D40AF"/>
    <w:rsid w:val="00804E2D"/>
    <w:rsid w:val="008B3954"/>
    <w:rsid w:val="00A23C53"/>
    <w:rsid w:val="00A821B4"/>
    <w:rsid w:val="00B13D53"/>
    <w:rsid w:val="00C06D87"/>
    <w:rsid w:val="00CF263A"/>
    <w:rsid w:val="00D134B8"/>
    <w:rsid w:val="00D5407C"/>
    <w:rsid w:val="00DB6C7F"/>
    <w:rsid w:val="00E34888"/>
    <w:rsid w:val="00EC1A55"/>
    <w:rsid w:val="00F4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F854"/>
  <w15:docId w15:val="{3997D0BE-BE4F-4604-990A-D0D16ECE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3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Reza</dc:creator>
  <cp:lastModifiedBy>Vorsten, John (RC-US BT FLD Z2 AUS)</cp:lastModifiedBy>
  <cp:revision>5</cp:revision>
  <dcterms:created xsi:type="dcterms:W3CDTF">2017-07-21T17:44:00Z</dcterms:created>
  <dcterms:modified xsi:type="dcterms:W3CDTF">2019-01-02T02:51:00Z</dcterms:modified>
</cp:coreProperties>
</file>