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05BF1" w14:textId="04C9CED4" w:rsidR="003C4055" w:rsidRPr="00BB535D" w:rsidRDefault="003C4055" w:rsidP="003C4055">
      <w:pPr>
        <w:spacing w:line="360" w:lineRule="auto"/>
        <w:ind w:firstLineChars="150" w:firstLine="480"/>
        <w:rPr>
          <w:rFonts w:ascii="微软雅黑" w:eastAsia="微软雅黑" w:hAnsi="微软雅黑"/>
        </w:rPr>
      </w:pPr>
      <w:bookmarkStart w:id="0" w:name="_Hlk17481990"/>
      <w:r w:rsidRPr="00BB535D">
        <w:rPr>
          <w:rFonts w:ascii="微软雅黑" w:eastAsia="微软雅黑" w:hAnsi="微软雅黑" w:hint="eastAsia"/>
          <w:b/>
          <w:sz w:val="32"/>
          <w:szCs w:val="32"/>
        </w:rPr>
        <w:t>设计协同办公平台项目原型设计讨论会议纪要</w:t>
      </w:r>
    </w:p>
    <w:p w14:paraId="17B426C3" w14:textId="70B79D34" w:rsidR="003C4055" w:rsidRPr="00BB535D" w:rsidRDefault="003C4055" w:rsidP="003C4055">
      <w:pPr>
        <w:spacing w:line="360" w:lineRule="auto"/>
        <w:rPr>
          <w:rFonts w:ascii="微软雅黑" w:eastAsia="微软雅黑" w:hAnsi="微软雅黑"/>
        </w:rPr>
      </w:pPr>
      <w:r w:rsidRPr="00BB535D">
        <w:rPr>
          <w:rFonts w:ascii="微软雅黑" w:eastAsia="微软雅黑" w:hAnsi="微软雅黑" w:hint="eastAsia"/>
        </w:rPr>
        <w:t>会议时间</w:t>
      </w:r>
      <w:r w:rsidR="002D279A">
        <w:rPr>
          <w:rFonts w:ascii="微软雅黑" w:eastAsia="微软雅黑" w:hAnsi="微软雅黑" w:hint="eastAsia"/>
        </w:rPr>
        <w:t>一</w:t>
      </w:r>
      <w:r w:rsidRPr="00BB535D">
        <w:rPr>
          <w:rFonts w:ascii="微软雅黑" w:eastAsia="微软雅黑" w:hAnsi="微软雅黑" w:hint="eastAsia"/>
        </w:rPr>
        <w:t>：2</w:t>
      </w:r>
      <w:r w:rsidRPr="00BB535D">
        <w:rPr>
          <w:rFonts w:ascii="微软雅黑" w:eastAsia="微软雅黑" w:hAnsi="微软雅黑"/>
        </w:rPr>
        <w:t>019</w:t>
      </w:r>
      <w:r w:rsidRPr="00BB535D">
        <w:rPr>
          <w:rFonts w:ascii="微软雅黑" w:eastAsia="微软雅黑" w:hAnsi="微软雅黑" w:hint="eastAsia"/>
        </w:rPr>
        <w:t>年8月</w:t>
      </w:r>
      <w:r w:rsidR="00BE7A8C">
        <w:rPr>
          <w:rFonts w:ascii="微软雅黑" w:eastAsia="微软雅黑" w:hAnsi="微软雅黑"/>
        </w:rPr>
        <w:t>21</w:t>
      </w:r>
      <w:r w:rsidRPr="00BB535D">
        <w:rPr>
          <w:rFonts w:ascii="微软雅黑" w:eastAsia="微软雅黑" w:hAnsi="微软雅黑" w:hint="eastAsia"/>
        </w:rPr>
        <w:t>日 1</w:t>
      </w:r>
      <w:r w:rsidR="00BE7A8C">
        <w:rPr>
          <w:rFonts w:ascii="微软雅黑" w:eastAsia="微软雅黑" w:hAnsi="微软雅黑"/>
        </w:rPr>
        <w:t>4</w:t>
      </w:r>
      <w:r w:rsidRPr="00BB535D">
        <w:rPr>
          <w:rFonts w:ascii="微软雅黑" w:eastAsia="微软雅黑" w:hAnsi="微软雅黑" w:hint="eastAsia"/>
        </w:rPr>
        <w:t>:</w:t>
      </w:r>
      <w:r w:rsidRPr="00BB535D">
        <w:rPr>
          <w:rFonts w:ascii="微软雅黑" w:eastAsia="微软雅黑" w:hAnsi="微软雅黑"/>
        </w:rPr>
        <w:t>00</w:t>
      </w:r>
      <w:r w:rsidRPr="00BB535D">
        <w:rPr>
          <w:rFonts w:ascii="微软雅黑" w:eastAsia="微软雅黑" w:hAnsi="微软雅黑" w:hint="eastAsia"/>
        </w:rPr>
        <w:t>-</w:t>
      </w:r>
      <w:r w:rsidRPr="00BB535D">
        <w:rPr>
          <w:rFonts w:ascii="微软雅黑" w:eastAsia="微软雅黑" w:hAnsi="微软雅黑"/>
        </w:rPr>
        <w:t>1</w:t>
      </w:r>
      <w:r w:rsidR="00211A9B" w:rsidRPr="00BB535D">
        <w:rPr>
          <w:rFonts w:ascii="微软雅黑" w:eastAsia="微软雅黑" w:hAnsi="微软雅黑"/>
        </w:rPr>
        <w:t>7</w:t>
      </w:r>
      <w:r w:rsidRPr="00BB535D">
        <w:rPr>
          <w:rFonts w:ascii="微软雅黑" w:eastAsia="微软雅黑" w:hAnsi="微软雅黑" w:hint="eastAsia"/>
        </w:rPr>
        <w:t>:</w:t>
      </w:r>
      <w:r w:rsidR="00BE7A8C">
        <w:rPr>
          <w:rFonts w:ascii="微软雅黑" w:eastAsia="微软雅黑" w:hAnsi="微软雅黑"/>
        </w:rPr>
        <w:t>0</w:t>
      </w:r>
      <w:r w:rsidRPr="00BB535D">
        <w:rPr>
          <w:rFonts w:ascii="微软雅黑" w:eastAsia="微软雅黑" w:hAnsi="微软雅黑"/>
        </w:rPr>
        <w:t>0</w:t>
      </w:r>
    </w:p>
    <w:p w14:paraId="2A56F607" w14:textId="479A613D" w:rsidR="003C4055" w:rsidRDefault="003C4055" w:rsidP="003C4055">
      <w:pPr>
        <w:spacing w:line="360" w:lineRule="auto"/>
        <w:rPr>
          <w:rFonts w:ascii="微软雅黑" w:eastAsia="微软雅黑" w:hAnsi="微软雅黑"/>
        </w:rPr>
      </w:pPr>
      <w:r w:rsidRPr="00BB535D">
        <w:rPr>
          <w:rFonts w:ascii="微软雅黑" w:eastAsia="微软雅黑" w:hAnsi="微软雅黑" w:hint="eastAsia"/>
        </w:rPr>
        <w:t>参会人员：融创：</w:t>
      </w:r>
      <w:r w:rsidR="00425EE2" w:rsidRPr="00BB535D">
        <w:rPr>
          <w:rFonts w:ascii="微软雅黑" w:eastAsia="微软雅黑" w:hAnsi="微软雅黑" w:hint="eastAsia"/>
        </w:rPr>
        <w:t>常涵雅、</w:t>
      </w:r>
      <w:r w:rsidRPr="00BB535D">
        <w:rPr>
          <w:rFonts w:ascii="微软雅黑" w:eastAsia="微软雅黑" w:hAnsi="微软雅黑" w:hint="eastAsia"/>
        </w:rPr>
        <w:t>赵阳</w:t>
      </w:r>
    </w:p>
    <w:p w14:paraId="08914964" w14:textId="5A1F043F" w:rsidR="00E175F7" w:rsidRDefault="00E175F7" w:rsidP="00D40E91">
      <w:pPr>
        <w:spacing w:line="360" w:lineRule="auto"/>
        <w:ind w:firstLineChars="472" w:firstLine="991"/>
        <w:rPr>
          <w:rFonts w:ascii="微软雅黑" w:eastAsia="微软雅黑" w:hAnsi="微软雅黑"/>
        </w:rPr>
      </w:pPr>
      <w:r>
        <w:rPr>
          <w:rFonts w:ascii="微软雅黑" w:eastAsia="微软雅黑" w:hAnsi="微软雅黑" w:hint="eastAsia"/>
        </w:rPr>
        <w:t>华北区域</w:t>
      </w:r>
      <w:r w:rsidR="00562A22">
        <w:rPr>
          <w:rFonts w:ascii="微软雅黑" w:eastAsia="微软雅黑" w:hAnsi="微软雅黑" w:hint="eastAsia"/>
        </w:rPr>
        <w:t>：王乐</w:t>
      </w:r>
    </w:p>
    <w:p w14:paraId="3989B8BD" w14:textId="5F787EBE" w:rsidR="00D40E91" w:rsidRPr="00BB535D" w:rsidRDefault="00562A22" w:rsidP="00D40E91">
      <w:pPr>
        <w:spacing w:line="360" w:lineRule="auto"/>
        <w:ind w:firstLineChars="472" w:firstLine="991"/>
        <w:rPr>
          <w:rFonts w:ascii="微软雅黑" w:eastAsia="微软雅黑" w:hAnsi="微软雅黑"/>
        </w:rPr>
      </w:pPr>
      <w:r>
        <w:rPr>
          <w:rFonts w:ascii="微软雅黑" w:eastAsia="微软雅黑" w:hAnsi="微软雅黑" w:hint="eastAsia"/>
        </w:rPr>
        <w:t>天友</w:t>
      </w:r>
      <w:r w:rsidR="00D40E91">
        <w:rPr>
          <w:rFonts w:ascii="微软雅黑" w:eastAsia="微软雅黑" w:hAnsi="微软雅黑" w:hint="eastAsia"/>
        </w:rPr>
        <w:t>设计院</w:t>
      </w:r>
      <w:r>
        <w:rPr>
          <w:rFonts w:ascii="微软雅黑" w:eastAsia="微软雅黑" w:hAnsi="微软雅黑" w:hint="eastAsia"/>
        </w:rPr>
        <w:t>：陈征</w:t>
      </w:r>
    </w:p>
    <w:p w14:paraId="772337D5" w14:textId="1384FB67" w:rsidR="002D279A" w:rsidRDefault="003C4055" w:rsidP="0070503A">
      <w:pPr>
        <w:spacing w:line="360" w:lineRule="auto"/>
        <w:ind w:left="420" w:firstLine="573"/>
        <w:rPr>
          <w:rFonts w:ascii="微软雅黑" w:eastAsia="微软雅黑" w:hAnsi="微软雅黑"/>
        </w:rPr>
      </w:pPr>
      <w:r w:rsidRPr="00BB535D">
        <w:rPr>
          <w:rFonts w:ascii="微软雅黑" w:eastAsia="微软雅黑" w:hAnsi="微软雅黑" w:hint="eastAsia"/>
        </w:rPr>
        <w:t>图源：袁学忠</w:t>
      </w:r>
      <w:r w:rsidR="009972F2">
        <w:rPr>
          <w:rFonts w:ascii="微软雅黑" w:eastAsia="微软雅黑" w:hAnsi="微软雅黑" w:hint="eastAsia"/>
        </w:rPr>
        <w:t>、韩德福</w:t>
      </w:r>
    </w:p>
    <w:bookmarkEnd w:id="0"/>
    <w:p w14:paraId="2D940613" w14:textId="16FAF936" w:rsidR="002D279A" w:rsidRPr="00BB535D" w:rsidRDefault="002D279A" w:rsidP="002D279A">
      <w:pPr>
        <w:spacing w:line="360" w:lineRule="auto"/>
        <w:rPr>
          <w:rFonts w:ascii="微软雅黑" w:eastAsia="微软雅黑" w:hAnsi="微软雅黑"/>
        </w:rPr>
      </w:pPr>
      <w:r w:rsidRPr="00BB535D">
        <w:rPr>
          <w:rFonts w:ascii="微软雅黑" w:eastAsia="微软雅黑" w:hAnsi="微软雅黑" w:hint="eastAsia"/>
        </w:rPr>
        <w:t>会议时间</w:t>
      </w:r>
      <w:r>
        <w:rPr>
          <w:rFonts w:ascii="微软雅黑" w:eastAsia="微软雅黑" w:hAnsi="微软雅黑" w:hint="eastAsia"/>
        </w:rPr>
        <w:t>二</w:t>
      </w:r>
      <w:r w:rsidRPr="00BB535D">
        <w:rPr>
          <w:rFonts w:ascii="微软雅黑" w:eastAsia="微软雅黑" w:hAnsi="微软雅黑" w:hint="eastAsia"/>
        </w:rPr>
        <w:t>：2</w:t>
      </w:r>
      <w:r w:rsidRPr="00BB535D">
        <w:rPr>
          <w:rFonts w:ascii="微软雅黑" w:eastAsia="微软雅黑" w:hAnsi="微软雅黑"/>
        </w:rPr>
        <w:t>019</w:t>
      </w:r>
      <w:r w:rsidRPr="00BB535D">
        <w:rPr>
          <w:rFonts w:ascii="微软雅黑" w:eastAsia="微软雅黑" w:hAnsi="微软雅黑" w:hint="eastAsia"/>
        </w:rPr>
        <w:t>年8月</w:t>
      </w:r>
      <w:r>
        <w:rPr>
          <w:rFonts w:ascii="微软雅黑" w:eastAsia="微软雅黑" w:hAnsi="微软雅黑"/>
        </w:rPr>
        <w:t>22</w:t>
      </w:r>
      <w:r w:rsidRPr="00BB535D">
        <w:rPr>
          <w:rFonts w:ascii="微软雅黑" w:eastAsia="微软雅黑" w:hAnsi="微软雅黑" w:hint="eastAsia"/>
        </w:rPr>
        <w:t>日 1</w:t>
      </w:r>
      <w:r>
        <w:rPr>
          <w:rFonts w:ascii="微软雅黑" w:eastAsia="微软雅黑" w:hAnsi="微软雅黑"/>
        </w:rPr>
        <w:t>6</w:t>
      </w:r>
      <w:r w:rsidRPr="00BB535D">
        <w:rPr>
          <w:rFonts w:ascii="微软雅黑" w:eastAsia="微软雅黑" w:hAnsi="微软雅黑" w:hint="eastAsia"/>
        </w:rPr>
        <w:t>:</w:t>
      </w:r>
      <w:r>
        <w:rPr>
          <w:rFonts w:ascii="微软雅黑" w:eastAsia="微软雅黑" w:hAnsi="微软雅黑"/>
        </w:rPr>
        <w:t>3</w:t>
      </w:r>
      <w:r w:rsidRPr="00BB535D">
        <w:rPr>
          <w:rFonts w:ascii="微软雅黑" w:eastAsia="微软雅黑" w:hAnsi="微软雅黑"/>
        </w:rPr>
        <w:t>0</w:t>
      </w:r>
      <w:r w:rsidRPr="00BB535D">
        <w:rPr>
          <w:rFonts w:ascii="微软雅黑" w:eastAsia="微软雅黑" w:hAnsi="微软雅黑" w:hint="eastAsia"/>
        </w:rPr>
        <w:t>-</w:t>
      </w:r>
      <w:r w:rsidRPr="00BB535D">
        <w:rPr>
          <w:rFonts w:ascii="微软雅黑" w:eastAsia="微软雅黑" w:hAnsi="微软雅黑"/>
        </w:rPr>
        <w:t>1</w:t>
      </w:r>
      <w:r>
        <w:rPr>
          <w:rFonts w:ascii="微软雅黑" w:eastAsia="微软雅黑" w:hAnsi="微软雅黑"/>
        </w:rPr>
        <w:t>8</w:t>
      </w:r>
      <w:r w:rsidRPr="00BB535D">
        <w:rPr>
          <w:rFonts w:ascii="微软雅黑" w:eastAsia="微软雅黑" w:hAnsi="微软雅黑" w:hint="eastAsia"/>
        </w:rPr>
        <w:t>:</w:t>
      </w:r>
      <w:r>
        <w:rPr>
          <w:rFonts w:ascii="微软雅黑" w:eastAsia="微软雅黑" w:hAnsi="微软雅黑"/>
        </w:rPr>
        <w:t>0</w:t>
      </w:r>
      <w:r w:rsidRPr="00BB535D">
        <w:rPr>
          <w:rFonts w:ascii="微软雅黑" w:eastAsia="微软雅黑" w:hAnsi="微软雅黑"/>
        </w:rPr>
        <w:t>0</w:t>
      </w:r>
    </w:p>
    <w:p w14:paraId="22B9DF18" w14:textId="77777777" w:rsidR="002D279A" w:rsidRDefault="002D279A" w:rsidP="002D279A">
      <w:pPr>
        <w:spacing w:line="360" w:lineRule="auto"/>
        <w:rPr>
          <w:rFonts w:ascii="微软雅黑" w:eastAsia="微软雅黑" w:hAnsi="微软雅黑"/>
        </w:rPr>
      </w:pPr>
      <w:r w:rsidRPr="00BB535D">
        <w:rPr>
          <w:rFonts w:ascii="微软雅黑" w:eastAsia="微软雅黑" w:hAnsi="微软雅黑" w:hint="eastAsia"/>
        </w:rPr>
        <w:t>参会人员：融创：常涵雅、赵阳</w:t>
      </w:r>
    </w:p>
    <w:p w14:paraId="3E672E76" w14:textId="14D516C6" w:rsidR="002D279A" w:rsidRPr="00BB535D" w:rsidRDefault="002D279A" w:rsidP="002D279A">
      <w:pPr>
        <w:spacing w:line="360" w:lineRule="auto"/>
        <w:ind w:firstLineChars="472" w:firstLine="991"/>
        <w:rPr>
          <w:rFonts w:ascii="微软雅黑" w:eastAsia="微软雅黑" w:hAnsi="微软雅黑"/>
        </w:rPr>
      </w:pPr>
      <w:r>
        <w:rPr>
          <w:rFonts w:ascii="微软雅黑" w:eastAsia="微软雅黑" w:hAnsi="微软雅黑" w:hint="eastAsia"/>
        </w:rPr>
        <w:t>北京建筑设计院</w:t>
      </w:r>
    </w:p>
    <w:p w14:paraId="176E2ADA" w14:textId="77777777" w:rsidR="002D279A" w:rsidRPr="00BB535D" w:rsidRDefault="002D279A" w:rsidP="002D279A">
      <w:pPr>
        <w:spacing w:line="360" w:lineRule="auto"/>
        <w:ind w:left="420" w:firstLine="573"/>
        <w:rPr>
          <w:rFonts w:ascii="微软雅黑" w:eastAsia="微软雅黑" w:hAnsi="微软雅黑"/>
        </w:rPr>
      </w:pPr>
      <w:r w:rsidRPr="00BB535D">
        <w:rPr>
          <w:rFonts w:ascii="微软雅黑" w:eastAsia="微软雅黑" w:hAnsi="微软雅黑" w:hint="eastAsia"/>
        </w:rPr>
        <w:t>图源：袁学忠</w:t>
      </w:r>
      <w:r>
        <w:rPr>
          <w:rFonts w:ascii="微软雅黑" w:eastAsia="微软雅黑" w:hAnsi="微软雅黑" w:hint="eastAsia"/>
        </w:rPr>
        <w:t>、韩德福</w:t>
      </w:r>
    </w:p>
    <w:p w14:paraId="5C3DDD3F" w14:textId="6FCEF1D4" w:rsidR="002D279A" w:rsidRPr="00BB535D" w:rsidRDefault="002D279A" w:rsidP="002D279A">
      <w:pPr>
        <w:spacing w:line="360" w:lineRule="auto"/>
        <w:rPr>
          <w:rFonts w:ascii="微软雅黑" w:eastAsia="微软雅黑" w:hAnsi="微软雅黑"/>
        </w:rPr>
      </w:pPr>
      <w:r w:rsidRPr="00BB535D">
        <w:rPr>
          <w:rFonts w:ascii="微软雅黑" w:eastAsia="微软雅黑" w:hAnsi="微软雅黑" w:hint="eastAsia"/>
        </w:rPr>
        <w:t>会议时间</w:t>
      </w:r>
      <w:r w:rsidR="0070503A">
        <w:rPr>
          <w:rFonts w:ascii="微软雅黑" w:eastAsia="微软雅黑" w:hAnsi="微软雅黑" w:hint="eastAsia"/>
        </w:rPr>
        <w:t>三</w:t>
      </w:r>
      <w:r w:rsidRPr="00BB535D">
        <w:rPr>
          <w:rFonts w:ascii="微软雅黑" w:eastAsia="微软雅黑" w:hAnsi="微软雅黑" w:hint="eastAsia"/>
        </w:rPr>
        <w:t>：2</w:t>
      </w:r>
      <w:r w:rsidRPr="00BB535D">
        <w:rPr>
          <w:rFonts w:ascii="微软雅黑" w:eastAsia="微软雅黑" w:hAnsi="微软雅黑"/>
        </w:rPr>
        <w:t>019</w:t>
      </w:r>
      <w:r w:rsidRPr="00BB535D">
        <w:rPr>
          <w:rFonts w:ascii="微软雅黑" w:eastAsia="微软雅黑" w:hAnsi="微软雅黑" w:hint="eastAsia"/>
        </w:rPr>
        <w:t>年8月</w:t>
      </w:r>
      <w:r>
        <w:rPr>
          <w:rFonts w:ascii="微软雅黑" w:eastAsia="微软雅黑" w:hAnsi="微软雅黑"/>
        </w:rPr>
        <w:t>2</w:t>
      </w:r>
      <w:r w:rsidR="00AB4D5A">
        <w:rPr>
          <w:rFonts w:ascii="微软雅黑" w:eastAsia="微软雅黑" w:hAnsi="微软雅黑"/>
        </w:rPr>
        <w:t>3</w:t>
      </w:r>
      <w:r w:rsidRPr="00BB535D">
        <w:rPr>
          <w:rFonts w:ascii="微软雅黑" w:eastAsia="微软雅黑" w:hAnsi="微软雅黑" w:hint="eastAsia"/>
        </w:rPr>
        <w:t>日 1</w:t>
      </w:r>
      <w:r w:rsidR="00AB4D5A">
        <w:rPr>
          <w:rFonts w:ascii="微软雅黑" w:eastAsia="微软雅黑" w:hAnsi="微软雅黑"/>
        </w:rPr>
        <w:t>0</w:t>
      </w:r>
      <w:r w:rsidRPr="00BB535D">
        <w:rPr>
          <w:rFonts w:ascii="微软雅黑" w:eastAsia="微软雅黑" w:hAnsi="微软雅黑" w:hint="eastAsia"/>
        </w:rPr>
        <w:t>:</w:t>
      </w:r>
      <w:r w:rsidR="00AB4D5A">
        <w:rPr>
          <w:rFonts w:ascii="微软雅黑" w:eastAsia="微软雅黑" w:hAnsi="微软雅黑"/>
        </w:rPr>
        <w:t>0</w:t>
      </w:r>
      <w:r w:rsidRPr="00BB535D">
        <w:rPr>
          <w:rFonts w:ascii="微软雅黑" w:eastAsia="微软雅黑" w:hAnsi="微软雅黑"/>
        </w:rPr>
        <w:t>0</w:t>
      </w:r>
      <w:r w:rsidRPr="00BB535D">
        <w:rPr>
          <w:rFonts w:ascii="微软雅黑" w:eastAsia="微软雅黑" w:hAnsi="微软雅黑" w:hint="eastAsia"/>
        </w:rPr>
        <w:t>-</w:t>
      </w:r>
      <w:r w:rsidRPr="00BB535D">
        <w:rPr>
          <w:rFonts w:ascii="微软雅黑" w:eastAsia="微软雅黑" w:hAnsi="微软雅黑"/>
        </w:rPr>
        <w:t>1</w:t>
      </w:r>
      <w:r w:rsidR="00AB4D5A">
        <w:rPr>
          <w:rFonts w:ascii="微软雅黑" w:eastAsia="微软雅黑" w:hAnsi="微软雅黑"/>
        </w:rPr>
        <w:t>1</w:t>
      </w:r>
      <w:r w:rsidRPr="00BB535D">
        <w:rPr>
          <w:rFonts w:ascii="微软雅黑" w:eastAsia="微软雅黑" w:hAnsi="微软雅黑" w:hint="eastAsia"/>
        </w:rPr>
        <w:t>:</w:t>
      </w:r>
      <w:r w:rsidR="00AB4D5A">
        <w:rPr>
          <w:rFonts w:ascii="微软雅黑" w:eastAsia="微软雅黑" w:hAnsi="微软雅黑"/>
        </w:rPr>
        <w:t>30</w:t>
      </w:r>
    </w:p>
    <w:p w14:paraId="4C5DA3AF" w14:textId="0AF309A5" w:rsidR="002D279A" w:rsidRDefault="002D279A" w:rsidP="002D279A">
      <w:pPr>
        <w:spacing w:line="360" w:lineRule="auto"/>
        <w:rPr>
          <w:rFonts w:ascii="微软雅黑" w:eastAsia="微软雅黑" w:hAnsi="微软雅黑"/>
        </w:rPr>
      </w:pPr>
      <w:r w:rsidRPr="00BB535D">
        <w:rPr>
          <w:rFonts w:ascii="微软雅黑" w:eastAsia="微软雅黑" w:hAnsi="微软雅黑" w:hint="eastAsia"/>
        </w:rPr>
        <w:t>参会人员：融创：赵阳</w:t>
      </w:r>
    </w:p>
    <w:p w14:paraId="3F5D5CB2" w14:textId="1C2B850F" w:rsidR="002D279A" w:rsidRPr="00BB535D" w:rsidRDefault="00A93D29" w:rsidP="002D279A">
      <w:pPr>
        <w:spacing w:line="360" w:lineRule="auto"/>
        <w:ind w:firstLineChars="472" w:firstLine="991"/>
        <w:rPr>
          <w:rFonts w:ascii="微软雅黑" w:eastAsia="微软雅黑" w:hAnsi="微软雅黑"/>
        </w:rPr>
      </w:pPr>
      <w:r>
        <w:rPr>
          <w:rFonts w:ascii="微软雅黑" w:eastAsia="微软雅黑" w:hAnsi="微软雅黑" w:hint="eastAsia"/>
        </w:rPr>
        <w:t>G</w:t>
      </w:r>
      <w:r>
        <w:rPr>
          <w:rFonts w:ascii="微软雅黑" w:eastAsia="微软雅黑" w:hAnsi="微软雅黑"/>
        </w:rPr>
        <w:t>OA</w:t>
      </w:r>
      <w:r w:rsidR="002D279A">
        <w:rPr>
          <w:rFonts w:ascii="微软雅黑" w:eastAsia="微软雅黑" w:hAnsi="微软雅黑" w:hint="eastAsia"/>
        </w:rPr>
        <w:t>建筑设计院</w:t>
      </w:r>
    </w:p>
    <w:p w14:paraId="7BB9F69F" w14:textId="25564533" w:rsidR="002D279A" w:rsidRPr="00BB535D" w:rsidRDefault="002D279A" w:rsidP="002D279A">
      <w:pPr>
        <w:spacing w:line="360" w:lineRule="auto"/>
        <w:ind w:left="420" w:firstLine="573"/>
        <w:rPr>
          <w:rFonts w:ascii="微软雅黑" w:eastAsia="微软雅黑" w:hAnsi="微软雅黑"/>
        </w:rPr>
      </w:pPr>
      <w:r w:rsidRPr="00BB535D">
        <w:rPr>
          <w:rFonts w:ascii="微软雅黑" w:eastAsia="微软雅黑" w:hAnsi="微软雅黑" w:hint="eastAsia"/>
        </w:rPr>
        <w:t>图源：袁学忠</w:t>
      </w:r>
    </w:p>
    <w:p w14:paraId="348A02A3" w14:textId="77777777" w:rsidR="002D279A" w:rsidRPr="002D279A" w:rsidRDefault="002D279A" w:rsidP="00D40E91">
      <w:pPr>
        <w:spacing w:line="360" w:lineRule="auto"/>
        <w:ind w:left="420" w:firstLine="573"/>
        <w:rPr>
          <w:rFonts w:ascii="微软雅黑" w:eastAsia="微软雅黑" w:hAnsi="微软雅黑"/>
        </w:rPr>
      </w:pPr>
    </w:p>
    <w:p w14:paraId="7A1D41AF" w14:textId="0B41064E" w:rsidR="003C4055" w:rsidRPr="00BB535D" w:rsidRDefault="003C4055" w:rsidP="003C4055">
      <w:pPr>
        <w:spacing w:line="360" w:lineRule="auto"/>
        <w:rPr>
          <w:rFonts w:ascii="微软雅黑" w:eastAsia="微软雅黑" w:hAnsi="微软雅黑"/>
        </w:rPr>
      </w:pPr>
      <w:r w:rsidRPr="00BB535D">
        <w:rPr>
          <w:rFonts w:ascii="微软雅黑" w:eastAsia="微软雅黑" w:hAnsi="微软雅黑" w:hint="eastAsia"/>
        </w:rPr>
        <w:t>会议主题：</w:t>
      </w:r>
      <w:r w:rsidR="00425EE2" w:rsidRPr="00BB535D">
        <w:rPr>
          <w:rFonts w:ascii="微软雅黑" w:eastAsia="微软雅黑" w:hAnsi="微软雅黑" w:hint="eastAsia"/>
        </w:rPr>
        <w:t>原型设计</w:t>
      </w:r>
      <w:r w:rsidRPr="00BB535D">
        <w:rPr>
          <w:rFonts w:ascii="微软雅黑" w:eastAsia="微软雅黑" w:hAnsi="微软雅黑" w:hint="eastAsia"/>
        </w:rPr>
        <w:t>讨论</w:t>
      </w:r>
    </w:p>
    <w:p w14:paraId="4E5A55D4" w14:textId="7A720937" w:rsidR="008754CD" w:rsidRPr="00BB535D" w:rsidRDefault="00BB535D" w:rsidP="00DB7B01">
      <w:pPr>
        <w:ind w:firstLine="420"/>
        <w:rPr>
          <w:rFonts w:ascii="微软雅黑" w:eastAsia="微软雅黑" w:hAnsi="微软雅黑"/>
        </w:rPr>
      </w:pPr>
      <w:r w:rsidRPr="00BB535D">
        <w:rPr>
          <w:rFonts w:ascii="微软雅黑" w:eastAsia="微软雅黑" w:hAnsi="微软雅黑" w:hint="eastAsia"/>
        </w:rPr>
        <w:t>本次会议</w:t>
      </w:r>
      <w:r w:rsidR="007A2B3E">
        <w:rPr>
          <w:rFonts w:ascii="微软雅黑" w:eastAsia="微软雅黑" w:hAnsi="微软雅黑" w:hint="eastAsia"/>
        </w:rPr>
        <w:t>讨论了设计协同办公平台原型设计相关事宜，</w:t>
      </w:r>
      <w:r w:rsidR="00571479">
        <w:rPr>
          <w:rFonts w:ascii="微软雅黑" w:eastAsia="微软雅黑" w:hAnsi="微软雅黑" w:hint="eastAsia"/>
        </w:rPr>
        <w:t>进行了动态化生成外窗、厨卫D</w:t>
      </w:r>
      <w:r w:rsidR="00571479">
        <w:rPr>
          <w:rFonts w:ascii="微软雅黑" w:eastAsia="微软雅黑" w:hAnsi="微软雅黑"/>
        </w:rPr>
        <w:t>EMO</w:t>
      </w:r>
      <w:r w:rsidR="00571479">
        <w:rPr>
          <w:rFonts w:ascii="微软雅黑" w:eastAsia="微软雅黑" w:hAnsi="微软雅黑" w:hint="eastAsia"/>
        </w:rPr>
        <w:t>演示，</w:t>
      </w:r>
      <w:r w:rsidR="007A2B3E">
        <w:rPr>
          <w:rFonts w:ascii="微软雅黑" w:eastAsia="微软雅黑" w:hAnsi="微软雅黑" w:hint="eastAsia"/>
        </w:rPr>
        <w:t>会议具体内容如下：</w:t>
      </w:r>
    </w:p>
    <w:p w14:paraId="38C1EDF4" w14:textId="420F1FB8" w:rsidR="000B1259" w:rsidRPr="00362EAC" w:rsidRDefault="00EE570E" w:rsidP="00362EAC">
      <w:pPr>
        <w:pStyle w:val="1"/>
      </w:pPr>
      <w:r w:rsidRPr="00362EAC">
        <w:rPr>
          <w:rFonts w:hint="eastAsia"/>
        </w:rPr>
        <w:t>门窗原型</w:t>
      </w:r>
    </w:p>
    <w:p w14:paraId="73453046" w14:textId="3CF18481" w:rsidR="00362EAC" w:rsidRDefault="00362EAC" w:rsidP="0073278C">
      <w:pPr>
        <w:pStyle w:val="2"/>
      </w:pPr>
      <w:r w:rsidRPr="0073278C">
        <w:t>原型设置</w:t>
      </w:r>
    </w:p>
    <w:p w14:paraId="419B6D30" w14:textId="77777777" w:rsidR="0073278C" w:rsidRDefault="0073278C" w:rsidP="0073278C">
      <w:pPr>
        <w:pStyle w:val="a0"/>
        <w:numPr>
          <w:ilvl w:val="0"/>
          <w:numId w:val="9"/>
        </w:numPr>
        <w:ind w:firstLineChars="0"/>
        <w:rPr>
          <w:rFonts w:ascii="微软雅黑" w:eastAsia="微软雅黑" w:hAnsi="微软雅黑"/>
        </w:rPr>
      </w:pPr>
      <w:r w:rsidRPr="00EE570E">
        <w:rPr>
          <w:rFonts w:ascii="微软雅黑" w:eastAsia="微软雅黑" w:hAnsi="微软雅黑" w:hint="eastAsia"/>
        </w:rPr>
        <w:t>外窗镜像</w:t>
      </w:r>
    </w:p>
    <w:p w14:paraId="02B8B045" w14:textId="77777777" w:rsidR="0073278C" w:rsidRDefault="0073278C" w:rsidP="0073278C">
      <w:pPr>
        <w:pStyle w:val="a0"/>
        <w:ind w:left="840" w:firstLineChars="0" w:firstLine="0"/>
        <w:rPr>
          <w:rFonts w:ascii="微软雅黑" w:eastAsia="微软雅黑" w:hAnsi="微软雅黑"/>
        </w:rPr>
      </w:pPr>
      <w:r w:rsidRPr="00EE570E">
        <w:rPr>
          <w:rFonts w:ascii="微软雅黑" w:eastAsia="微软雅黑" w:hAnsi="微软雅黑" w:hint="eastAsia"/>
        </w:rPr>
        <w:t>外窗在设计人员镜像时软件需要能够识别，镜像后的外窗编号需和镜像前不同。对</w:t>
      </w:r>
      <w:r w:rsidRPr="00EE570E">
        <w:rPr>
          <w:rFonts w:ascii="微软雅黑" w:eastAsia="微软雅黑" w:hAnsi="微软雅黑" w:hint="eastAsia"/>
        </w:rPr>
        <w:lastRenderedPageBreak/>
        <w:t>于对称窗型镜像后和原窗型依然为同样窗型。</w:t>
      </w:r>
    </w:p>
    <w:p w14:paraId="024EF4C7" w14:textId="77777777" w:rsidR="0073278C" w:rsidRPr="00EE570E" w:rsidRDefault="0073278C" w:rsidP="0073278C">
      <w:pPr>
        <w:pStyle w:val="a0"/>
        <w:ind w:left="840" w:firstLineChars="0" w:firstLine="0"/>
        <w:rPr>
          <w:rFonts w:ascii="微软雅黑" w:eastAsia="微软雅黑" w:hAnsi="微软雅黑"/>
        </w:rPr>
      </w:pPr>
      <w:r w:rsidRPr="0073278C">
        <w:rPr>
          <w:rFonts w:ascii="微软雅黑" w:eastAsia="微软雅黑" w:hAnsi="微软雅黑" w:hint="eastAsia"/>
          <w:b/>
          <w:bCs/>
        </w:rPr>
        <w:t>解决方法</w:t>
      </w:r>
      <w:r w:rsidRPr="00EE570E">
        <w:rPr>
          <w:rFonts w:ascii="微软雅黑" w:eastAsia="微软雅黑" w:hAnsi="微软雅黑" w:hint="eastAsia"/>
        </w:rPr>
        <w:t>：在原型属性中添加是否</w:t>
      </w:r>
      <w:r>
        <w:rPr>
          <w:rFonts w:ascii="微软雅黑" w:eastAsia="微软雅黑" w:hAnsi="微软雅黑" w:hint="eastAsia"/>
        </w:rPr>
        <w:t>对称</w:t>
      </w:r>
      <w:r w:rsidRPr="00EE570E">
        <w:rPr>
          <w:rFonts w:ascii="微软雅黑" w:eastAsia="微软雅黑" w:hAnsi="微软雅黑" w:hint="eastAsia"/>
        </w:rPr>
        <w:t>属性。</w:t>
      </w:r>
    </w:p>
    <w:p w14:paraId="7E0DB029" w14:textId="77777777" w:rsidR="00C67D0C" w:rsidRDefault="00C67D0C" w:rsidP="00C67D0C">
      <w:pPr>
        <w:pStyle w:val="a0"/>
        <w:numPr>
          <w:ilvl w:val="0"/>
          <w:numId w:val="9"/>
        </w:numPr>
        <w:ind w:firstLineChars="0"/>
        <w:rPr>
          <w:rFonts w:ascii="微软雅黑" w:eastAsia="微软雅黑" w:hAnsi="微软雅黑"/>
        </w:rPr>
      </w:pPr>
      <w:r>
        <w:rPr>
          <w:rFonts w:ascii="微软雅黑" w:eastAsia="微软雅黑" w:hAnsi="微软雅黑" w:hint="eastAsia"/>
        </w:rPr>
        <w:t>块中插入门窗支持</w:t>
      </w:r>
    </w:p>
    <w:p w14:paraId="6E2C0BCE" w14:textId="77777777" w:rsidR="00C67D0C" w:rsidRDefault="00C67D0C" w:rsidP="00C67D0C">
      <w:pPr>
        <w:pStyle w:val="a0"/>
        <w:ind w:left="840" w:firstLineChars="0" w:firstLine="0"/>
        <w:rPr>
          <w:rFonts w:ascii="微软雅黑" w:eastAsia="微软雅黑" w:hAnsi="微软雅黑"/>
        </w:rPr>
      </w:pPr>
      <w:r>
        <w:rPr>
          <w:rFonts w:ascii="微软雅黑" w:eastAsia="微软雅黑" w:hAnsi="微软雅黑" w:hint="eastAsia"/>
        </w:rPr>
        <w:t>块编辑中插入门窗支持，门窗等模块统计时支持块中块门窗。</w:t>
      </w:r>
    </w:p>
    <w:p w14:paraId="187525ED" w14:textId="77777777" w:rsidR="0073278C" w:rsidRPr="00C67D0C" w:rsidRDefault="0073278C" w:rsidP="0073278C">
      <w:pPr>
        <w:rPr>
          <w:rFonts w:hint="eastAsia"/>
        </w:rPr>
      </w:pPr>
    </w:p>
    <w:p w14:paraId="6E01B692" w14:textId="2A112221" w:rsidR="00362EAC" w:rsidRDefault="00362EAC" w:rsidP="00362EAC">
      <w:pPr>
        <w:pStyle w:val="a0"/>
        <w:numPr>
          <w:ilvl w:val="1"/>
          <w:numId w:val="2"/>
        </w:numPr>
        <w:ind w:left="567" w:firstLineChars="0"/>
        <w:rPr>
          <w:rFonts w:ascii="微软雅黑" w:eastAsia="微软雅黑" w:hAnsi="微软雅黑"/>
          <w:b/>
          <w:bCs/>
        </w:rPr>
      </w:pPr>
      <w:r>
        <w:rPr>
          <w:rFonts w:ascii="微软雅黑" w:eastAsia="微软雅黑" w:hAnsi="微软雅黑" w:hint="eastAsia"/>
          <w:b/>
          <w:bCs/>
        </w:rPr>
        <w:t>操作习惯</w:t>
      </w:r>
    </w:p>
    <w:p w14:paraId="73CCF028" w14:textId="77777777" w:rsidR="0073278C" w:rsidRDefault="0073278C" w:rsidP="00254B86">
      <w:pPr>
        <w:pStyle w:val="a0"/>
        <w:numPr>
          <w:ilvl w:val="0"/>
          <w:numId w:val="13"/>
        </w:numPr>
        <w:ind w:firstLineChars="0"/>
        <w:rPr>
          <w:rFonts w:ascii="微软雅黑" w:eastAsia="微软雅黑" w:hAnsi="微软雅黑"/>
        </w:rPr>
      </w:pPr>
      <w:r>
        <w:rPr>
          <w:rFonts w:ascii="微软雅黑" w:eastAsia="微软雅黑" w:hAnsi="微软雅黑" w:hint="eastAsia"/>
        </w:rPr>
        <w:t>外窗设计默认参数</w:t>
      </w:r>
    </w:p>
    <w:p w14:paraId="1826291E" w14:textId="77777777" w:rsidR="0073278C" w:rsidRDefault="0073278C" w:rsidP="0073278C">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对外窗设置属性项，每个给出一个默认属性项。</w:t>
      </w:r>
    </w:p>
    <w:p w14:paraId="5D238900" w14:textId="77777777" w:rsidR="0073278C" w:rsidRDefault="0073278C" w:rsidP="00254B86">
      <w:pPr>
        <w:pStyle w:val="a0"/>
        <w:numPr>
          <w:ilvl w:val="0"/>
          <w:numId w:val="13"/>
        </w:numPr>
        <w:ind w:firstLineChars="0"/>
        <w:rPr>
          <w:rFonts w:ascii="微软雅黑" w:eastAsia="微软雅黑" w:hAnsi="微软雅黑"/>
        </w:rPr>
      </w:pPr>
      <w:r>
        <w:rPr>
          <w:rFonts w:ascii="微软雅黑" w:eastAsia="微软雅黑" w:hAnsi="微软雅黑" w:hint="eastAsia"/>
        </w:rPr>
        <w:t>原型设计图中拷贝粘贴</w:t>
      </w:r>
    </w:p>
    <w:p w14:paraId="374BA19D" w14:textId="77777777" w:rsidR="0073278C" w:rsidRDefault="0073278C" w:rsidP="0073278C">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支持绘制出入的动态窗户（未炸开）复制粘贴，或在设计过程中被组块成标准层，然后复制粘贴，以及遮挡clip处理后的识别和统计。</w:t>
      </w:r>
    </w:p>
    <w:p w14:paraId="0B1821AF" w14:textId="77777777" w:rsidR="0073278C" w:rsidRDefault="0073278C" w:rsidP="00254B86">
      <w:pPr>
        <w:pStyle w:val="a0"/>
        <w:numPr>
          <w:ilvl w:val="0"/>
          <w:numId w:val="13"/>
        </w:numPr>
        <w:ind w:firstLineChars="0"/>
        <w:rPr>
          <w:rFonts w:ascii="微软雅黑" w:eastAsia="微软雅黑" w:hAnsi="微软雅黑"/>
        </w:rPr>
      </w:pPr>
      <w:r>
        <w:rPr>
          <w:rFonts w:ascii="微软雅黑" w:eastAsia="微软雅黑" w:hAnsi="微软雅黑" w:hint="eastAsia"/>
        </w:rPr>
        <w:t>异型窗处理</w:t>
      </w:r>
    </w:p>
    <w:p w14:paraId="37D0EB53" w14:textId="77777777" w:rsidR="0073278C" w:rsidRDefault="0073278C" w:rsidP="0073278C">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对于一些非原型范围内的异型窗，由设计人员采用其他方式绘制，统计由设计人手工添加到门窗表。</w:t>
      </w:r>
    </w:p>
    <w:p w14:paraId="0E66717A" w14:textId="77777777" w:rsidR="00A70FF6" w:rsidRDefault="00A70FF6" w:rsidP="00254B86">
      <w:pPr>
        <w:pStyle w:val="a0"/>
        <w:numPr>
          <w:ilvl w:val="0"/>
          <w:numId w:val="13"/>
        </w:numPr>
        <w:ind w:firstLineChars="0"/>
        <w:rPr>
          <w:rFonts w:ascii="微软雅黑" w:eastAsia="微软雅黑" w:hAnsi="微软雅黑"/>
        </w:rPr>
      </w:pPr>
      <w:r>
        <w:rPr>
          <w:rFonts w:ascii="微软雅黑" w:eastAsia="微软雅黑" w:hAnsi="微软雅黑" w:hint="eastAsia"/>
        </w:rPr>
        <w:t>顾问设置部分</w:t>
      </w:r>
    </w:p>
    <w:p w14:paraId="0B1C116B" w14:textId="77777777" w:rsidR="00A70FF6" w:rsidRDefault="00A70FF6" w:rsidP="00A70FF6">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附框及塞缝尺寸不在设计阶段设置，在设计阶段塞缝尺寸为0，不含附框。</w:t>
      </w:r>
    </w:p>
    <w:p w14:paraId="4ED4DCE8" w14:textId="77777777" w:rsidR="00A70FF6" w:rsidRDefault="00A70FF6" w:rsidP="00A70FF6">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型材类型及玻璃选型同样在顾问阶段设置。</w:t>
      </w:r>
    </w:p>
    <w:p w14:paraId="572BA279" w14:textId="77777777" w:rsidR="00A70FF6" w:rsidRDefault="00A70FF6" w:rsidP="00A70FF6">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由于型材、玻璃等在顾问阶段才确定，算量在顾问介入设计后才能开展。</w:t>
      </w:r>
    </w:p>
    <w:p w14:paraId="3CA8831E" w14:textId="77777777" w:rsidR="001D5487" w:rsidRDefault="001D5487" w:rsidP="00254B86">
      <w:pPr>
        <w:pStyle w:val="a0"/>
        <w:numPr>
          <w:ilvl w:val="0"/>
          <w:numId w:val="13"/>
        </w:numPr>
        <w:ind w:firstLineChars="0"/>
        <w:rPr>
          <w:rFonts w:ascii="微软雅黑" w:eastAsia="微软雅黑" w:hAnsi="微软雅黑"/>
        </w:rPr>
      </w:pPr>
      <w:r>
        <w:rPr>
          <w:rFonts w:ascii="微软雅黑" w:eastAsia="微软雅黑" w:hAnsi="微软雅黑" w:hint="eastAsia"/>
        </w:rPr>
        <w:t>节能及型材选择</w:t>
      </w:r>
    </w:p>
    <w:p w14:paraId="27BAFAD4" w14:textId="77777777" w:rsidR="001D5487" w:rsidRDefault="001D5487" w:rsidP="001D5487">
      <w:pPr>
        <w:pStyle w:val="a0"/>
        <w:ind w:left="840" w:firstLineChars="0" w:firstLine="0"/>
        <w:rPr>
          <w:rFonts w:ascii="微软雅黑" w:eastAsia="微软雅黑" w:hAnsi="微软雅黑"/>
        </w:rPr>
      </w:pPr>
      <w:r>
        <w:rPr>
          <w:rFonts w:ascii="微软雅黑" w:eastAsia="微软雅黑" w:hAnsi="微软雅黑" w:hint="eastAsia"/>
        </w:rPr>
        <w:t>节能系数变化后自动筛选符合节能系数的外窗型材和玻璃供用户选择，并提供一个最佳的默认值。</w:t>
      </w:r>
    </w:p>
    <w:p w14:paraId="151CA8FB" w14:textId="77777777" w:rsidR="00585917" w:rsidRDefault="00585917" w:rsidP="00254B86">
      <w:pPr>
        <w:pStyle w:val="a0"/>
        <w:numPr>
          <w:ilvl w:val="0"/>
          <w:numId w:val="13"/>
        </w:numPr>
        <w:ind w:firstLineChars="0"/>
        <w:rPr>
          <w:rFonts w:ascii="微软雅黑" w:eastAsia="微软雅黑" w:hAnsi="微软雅黑"/>
        </w:rPr>
      </w:pPr>
      <w:r>
        <w:rPr>
          <w:rFonts w:ascii="微软雅黑" w:eastAsia="微软雅黑" w:hAnsi="微软雅黑" w:hint="eastAsia"/>
        </w:rPr>
        <w:t>外窗在设置了不合理的开启扇宽度时，若不满足通风量要求，则在插入时进行提示。</w:t>
      </w:r>
    </w:p>
    <w:p w14:paraId="344020E5" w14:textId="77777777" w:rsidR="0095048A" w:rsidRDefault="0095048A" w:rsidP="00254B86">
      <w:pPr>
        <w:pStyle w:val="a0"/>
        <w:numPr>
          <w:ilvl w:val="0"/>
          <w:numId w:val="13"/>
        </w:numPr>
        <w:ind w:firstLineChars="0"/>
        <w:rPr>
          <w:rFonts w:ascii="微软雅黑" w:eastAsia="微软雅黑" w:hAnsi="微软雅黑"/>
        </w:rPr>
      </w:pPr>
      <w:r>
        <w:rPr>
          <w:rFonts w:ascii="微软雅黑" w:eastAsia="微软雅黑" w:hAnsi="微软雅黑" w:hint="eastAsia"/>
        </w:rPr>
        <w:t>基于立面统计门窗的问题</w:t>
      </w:r>
    </w:p>
    <w:p w14:paraId="1B3AAF9C" w14:textId="77777777" w:rsidR="0095048A" w:rsidRDefault="0095048A" w:rsidP="0095048A">
      <w:pPr>
        <w:pStyle w:val="a0"/>
        <w:ind w:left="840" w:firstLineChars="0" w:firstLine="0"/>
        <w:rPr>
          <w:rFonts w:ascii="微软雅黑" w:eastAsia="微软雅黑" w:hAnsi="微软雅黑"/>
        </w:rPr>
      </w:pPr>
      <w:r>
        <w:rPr>
          <w:rFonts w:ascii="微软雅黑" w:eastAsia="微软雅黑" w:hAnsi="微软雅黑" w:hint="eastAsia"/>
        </w:rPr>
        <w:lastRenderedPageBreak/>
        <w:t>立面图一些情况可能会绘制不全面，如凹槽、天井等面的外窗。</w:t>
      </w:r>
    </w:p>
    <w:p w14:paraId="6E57206D" w14:textId="77777777" w:rsidR="0073278C" w:rsidRPr="0095048A" w:rsidRDefault="0073278C" w:rsidP="0073278C">
      <w:pPr>
        <w:pStyle w:val="a0"/>
        <w:ind w:left="567" w:firstLineChars="0" w:firstLine="0"/>
        <w:rPr>
          <w:rFonts w:ascii="微软雅黑" w:eastAsia="微软雅黑" w:hAnsi="微软雅黑" w:hint="eastAsia"/>
        </w:rPr>
      </w:pPr>
    </w:p>
    <w:p w14:paraId="38BE6875" w14:textId="3127F5EF" w:rsidR="00362EAC" w:rsidRPr="00362EAC" w:rsidRDefault="00362EAC" w:rsidP="00362EAC">
      <w:pPr>
        <w:pStyle w:val="a0"/>
        <w:numPr>
          <w:ilvl w:val="1"/>
          <w:numId w:val="2"/>
        </w:numPr>
        <w:ind w:left="567" w:firstLineChars="0"/>
        <w:rPr>
          <w:rFonts w:ascii="微软雅黑" w:eastAsia="微软雅黑" w:hAnsi="微软雅黑" w:hint="eastAsia"/>
          <w:b/>
          <w:bCs/>
        </w:rPr>
      </w:pPr>
      <w:r>
        <w:rPr>
          <w:rFonts w:ascii="微软雅黑" w:eastAsia="微软雅黑" w:hAnsi="微软雅黑" w:hint="eastAsia"/>
          <w:b/>
          <w:bCs/>
        </w:rPr>
        <w:t>新增需求</w:t>
      </w:r>
    </w:p>
    <w:p w14:paraId="36FE70D1" w14:textId="74439D32" w:rsidR="008F2CE8" w:rsidRDefault="008F2CE8" w:rsidP="002E08E6">
      <w:pPr>
        <w:pStyle w:val="a0"/>
        <w:numPr>
          <w:ilvl w:val="0"/>
          <w:numId w:val="12"/>
        </w:numPr>
        <w:ind w:firstLineChars="0"/>
        <w:rPr>
          <w:rFonts w:ascii="微软雅黑" w:eastAsia="微软雅黑" w:hAnsi="微软雅黑"/>
        </w:rPr>
      </w:pPr>
      <w:r>
        <w:rPr>
          <w:rFonts w:ascii="微软雅黑" w:eastAsia="微软雅黑" w:hAnsi="微软雅黑" w:hint="eastAsia"/>
        </w:rPr>
        <w:t>窗型</w:t>
      </w:r>
    </w:p>
    <w:p w14:paraId="60F27CCD" w14:textId="60E4494D" w:rsidR="008F2CE8" w:rsidRDefault="008F2CE8" w:rsidP="00101F55">
      <w:pPr>
        <w:ind w:left="420"/>
        <w:rPr>
          <w:rFonts w:ascii="微软雅黑" w:eastAsia="微软雅黑" w:hAnsi="微软雅黑"/>
        </w:rPr>
      </w:pPr>
      <w:r>
        <w:rPr>
          <w:rFonts w:ascii="微软雅黑" w:eastAsia="微软雅黑" w:hAnsi="微软雅黑"/>
        </w:rPr>
        <w:tab/>
      </w:r>
      <w:r w:rsidRPr="00600683">
        <w:rPr>
          <w:rFonts w:ascii="微软雅黑" w:eastAsia="微软雅黑" w:hAnsi="微软雅黑" w:hint="eastAsia"/>
          <w:color w:val="FF0000"/>
        </w:rPr>
        <w:t>目前的窗型缺少两侧转角窗</w:t>
      </w:r>
      <w:r>
        <w:rPr>
          <w:rFonts w:ascii="微软雅黑" w:eastAsia="微软雅黑" w:hAnsi="微软雅黑" w:hint="eastAsia"/>
        </w:rPr>
        <w:t>（常规的两侧含玻璃的飘窗）</w:t>
      </w:r>
      <w:r w:rsidR="00600683">
        <w:rPr>
          <w:rFonts w:ascii="微软雅黑" w:eastAsia="微软雅黑" w:hAnsi="微软雅黑" w:hint="eastAsia"/>
        </w:rPr>
        <w:t>，请</w:t>
      </w:r>
      <w:r w:rsidR="00600683" w:rsidRPr="00C405C5">
        <w:rPr>
          <w:rFonts w:ascii="微软雅黑" w:eastAsia="微软雅黑" w:hAnsi="微软雅黑" w:hint="eastAsia"/>
          <w:color w:val="FF0000"/>
        </w:rPr>
        <w:t>汪燕</w:t>
      </w:r>
      <w:r w:rsidR="0073278C">
        <w:rPr>
          <w:rFonts w:ascii="微软雅黑" w:eastAsia="微软雅黑" w:hAnsi="微软雅黑" w:hint="eastAsia"/>
        </w:rPr>
        <w:t>新增</w:t>
      </w:r>
    </w:p>
    <w:p w14:paraId="2AF99020" w14:textId="02A1A3E4" w:rsidR="00EE570E" w:rsidRDefault="008F2CE8" w:rsidP="002E08E6">
      <w:pPr>
        <w:pStyle w:val="a0"/>
        <w:numPr>
          <w:ilvl w:val="0"/>
          <w:numId w:val="12"/>
        </w:numPr>
        <w:ind w:firstLineChars="0"/>
        <w:rPr>
          <w:rFonts w:ascii="微软雅黑" w:eastAsia="微软雅黑" w:hAnsi="微软雅黑"/>
        </w:rPr>
      </w:pPr>
      <w:r>
        <w:rPr>
          <w:rFonts w:ascii="微软雅黑" w:eastAsia="微软雅黑" w:hAnsi="微软雅黑" w:hint="eastAsia"/>
        </w:rPr>
        <w:t>门窗表</w:t>
      </w:r>
    </w:p>
    <w:p w14:paraId="782B973C" w14:textId="4820A558" w:rsidR="00EE570E" w:rsidRDefault="008F2CE8" w:rsidP="00FE54D1">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门窗表双击时，由软件自动统计如当前门窗表的窗户能够高亮显示。</w:t>
      </w:r>
    </w:p>
    <w:p w14:paraId="5FAB232D" w14:textId="5FBD14C4" w:rsidR="001E0F05" w:rsidRDefault="001E0F05" w:rsidP="002E08E6">
      <w:pPr>
        <w:pStyle w:val="a0"/>
        <w:numPr>
          <w:ilvl w:val="0"/>
          <w:numId w:val="12"/>
        </w:numPr>
        <w:ind w:firstLineChars="0"/>
        <w:rPr>
          <w:rFonts w:ascii="微软雅黑" w:eastAsia="微软雅黑" w:hAnsi="微软雅黑"/>
        </w:rPr>
      </w:pPr>
      <w:r>
        <w:rPr>
          <w:rFonts w:ascii="微软雅黑" w:eastAsia="微软雅黑" w:hAnsi="微软雅黑" w:hint="eastAsia"/>
        </w:rPr>
        <w:t>门窗显示打印</w:t>
      </w:r>
      <w:r w:rsidR="004E3D29">
        <w:rPr>
          <w:rFonts w:ascii="微软雅黑" w:eastAsia="微软雅黑" w:hAnsi="微软雅黑" w:hint="eastAsia"/>
        </w:rPr>
        <w:t>及图层设置</w:t>
      </w:r>
    </w:p>
    <w:p w14:paraId="3CCB6F4D" w14:textId="69272BA3" w:rsidR="001E0F05" w:rsidRDefault="00BD51A3" w:rsidP="001E0F05">
      <w:pPr>
        <w:ind w:left="840"/>
        <w:rPr>
          <w:rFonts w:ascii="微软雅黑" w:eastAsia="微软雅黑" w:hAnsi="微软雅黑"/>
        </w:rPr>
      </w:pPr>
      <w:r>
        <w:rPr>
          <w:rFonts w:ascii="微软雅黑" w:eastAsia="微软雅黑" w:hAnsi="微软雅黑" w:hint="eastAsia"/>
        </w:rPr>
        <w:t>为支持不同的设计院的出图和保持统一的打印效果，避免逐一调整打印线宽、颜色等</w:t>
      </w:r>
      <w:r w:rsidR="003A6C00">
        <w:rPr>
          <w:rFonts w:ascii="微软雅黑" w:eastAsia="微软雅黑" w:hAnsi="微软雅黑" w:hint="eastAsia"/>
        </w:rPr>
        <w:t>打印样式</w:t>
      </w:r>
      <w:r>
        <w:rPr>
          <w:rFonts w:ascii="微软雅黑" w:eastAsia="微软雅黑" w:hAnsi="微软雅黑" w:hint="eastAsia"/>
        </w:rPr>
        <w:t>。软件需考虑支持用户设置门窗</w:t>
      </w:r>
      <w:r w:rsidR="003A6C00">
        <w:rPr>
          <w:rFonts w:ascii="微软雅黑" w:eastAsia="微软雅黑" w:hAnsi="微软雅黑" w:hint="eastAsia"/>
        </w:rPr>
        <w:t>等模块</w:t>
      </w:r>
      <w:r>
        <w:rPr>
          <w:rFonts w:ascii="微软雅黑" w:eastAsia="微软雅黑" w:hAnsi="微软雅黑" w:hint="eastAsia"/>
        </w:rPr>
        <w:t>的图层。</w:t>
      </w:r>
    </w:p>
    <w:p w14:paraId="2DD460D8" w14:textId="15F1F412" w:rsidR="007A6BA2" w:rsidRPr="007A6BA2" w:rsidRDefault="00A96BAA" w:rsidP="009F4E17">
      <w:pPr>
        <w:ind w:left="840"/>
        <w:rPr>
          <w:rFonts w:ascii="微软雅黑" w:eastAsia="微软雅黑" w:hAnsi="微软雅黑"/>
        </w:rPr>
      </w:pPr>
      <w:r>
        <w:rPr>
          <w:rFonts w:ascii="微软雅黑" w:eastAsia="微软雅黑" w:hAnsi="微软雅黑" w:hint="eastAsia"/>
        </w:rPr>
        <w:t>为避免在大比例显示时避免出现黑块的问题，</w:t>
      </w:r>
      <w:r w:rsidR="00CF2258">
        <w:rPr>
          <w:rFonts w:ascii="微软雅黑" w:eastAsia="微软雅黑" w:hAnsi="微软雅黑" w:hint="eastAsia"/>
        </w:rPr>
        <w:t>外窗开启</w:t>
      </w:r>
      <w:r w:rsidR="007A6BA2">
        <w:rPr>
          <w:rFonts w:ascii="微软雅黑" w:eastAsia="微软雅黑" w:hAnsi="微软雅黑" w:hint="eastAsia"/>
        </w:rPr>
        <w:t>把手可设置为非打印图层</w:t>
      </w:r>
      <w:r w:rsidR="00535964">
        <w:rPr>
          <w:rFonts w:ascii="微软雅黑" w:eastAsia="微软雅黑" w:hAnsi="微软雅黑" w:hint="eastAsia"/>
        </w:rPr>
        <w:t>。</w:t>
      </w:r>
    </w:p>
    <w:p w14:paraId="277E81FE" w14:textId="77777777" w:rsidR="007E6EB0" w:rsidRDefault="007E6EB0" w:rsidP="002E08E6">
      <w:pPr>
        <w:pStyle w:val="a0"/>
        <w:numPr>
          <w:ilvl w:val="0"/>
          <w:numId w:val="12"/>
        </w:numPr>
        <w:ind w:firstLineChars="0"/>
        <w:rPr>
          <w:rFonts w:ascii="微软雅黑" w:eastAsia="微软雅黑" w:hAnsi="微软雅黑"/>
        </w:rPr>
      </w:pPr>
      <w:r>
        <w:rPr>
          <w:rFonts w:ascii="微软雅黑" w:eastAsia="微软雅黑" w:hAnsi="微软雅黑" w:hint="eastAsia"/>
        </w:rPr>
        <w:t>通风比和窗地比</w:t>
      </w:r>
    </w:p>
    <w:p w14:paraId="1EA62650" w14:textId="4899F7C7" w:rsidR="002E08E6" w:rsidRDefault="00EF09AA" w:rsidP="002E08E6">
      <w:pPr>
        <w:pStyle w:val="a0"/>
        <w:ind w:left="840" w:firstLineChars="0" w:firstLine="0"/>
        <w:rPr>
          <w:rFonts w:ascii="微软雅黑" w:eastAsia="微软雅黑" w:hAnsi="微软雅黑"/>
        </w:rPr>
      </w:pPr>
      <w:r>
        <w:rPr>
          <w:rFonts w:ascii="微软雅黑" w:eastAsia="微软雅黑" w:hAnsi="微软雅黑" w:hint="eastAsia"/>
        </w:rPr>
        <w:t>根据房间面积自动计算当前窗户房间的</w:t>
      </w:r>
      <w:r>
        <w:rPr>
          <w:rFonts w:ascii="微软雅黑" w:eastAsia="微软雅黑" w:hAnsi="微软雅黑" w:hint="eastAsia"/>
        </w:rPr>
        <w:t>通风地面比和窗地比</w:t>
      </w:r>
      <w:r>
        <w:rPr>
          <w:rFonts w:ascii="微软雅黑" w:eastAsia="微软雅黑" w:hAnsi="微软雅黑" w:hint="eastAsia"/>
        </w:rPr>
        <w:t>，</w:t>
      </w:r>
      <w:r w:rsidR="007E6EB0">
        <w:rPr>
          <w:rFonts w:ascii="微软雅黑" w:eastAsia="微软雅黑" w:hAnsi="微软雅黑" w:hint="eastAsia"/>
        </w:rPr>
        <w:t>设计人员能够在平面图中插入通风</w:t>
      </w:r>
      <w:r w:rsidR="00C703F5">
        <w:rPr>
          <w:rFonts w:ascii="微软雅黑" w:eastAsia="微软雅黑" w:hAnsi="微软雅黑" w:hint="eastAsia"/>
        </w:rPr>
        <w:t>地面</w:t>
      </w:r>
      <w:r w:rsidR="007E6EB0">
        <w:rPr>
          <w:rFonts w:ascii="微软雅黑" w:eastAsia="微软雅黑" w:hAnsi="微软雅黑" w:hint="eastAsia"/>
        </w:rPr>
        <w:t>比和窗地比。</w:t>
      </w:r>
    </w:p>
    <w:p w14:paraId="64632C2C" w14:textId="77777777" w:rsidR="00B52374" w:rsidRDefault="002E08E6" w:rsidP="002E08E6">
      <w:pPr>
        <w:pStyle w:val="a0"/>
        <w:numPr>
          <w:ilvl w:val="0"/>
          <w:numId w:val="12"/>
        </w:numPr>
        <w:ind w:firstLineChars="0"/>
        <w:rPr>
          <w:rFonts w:ascii="微软雅黑" w:eastAsia="微软雅黑" w:hAnsi="微软雅黑"/>
        </w:rPr>
      </w:pPr>
      <w:r>
        <w:rPr>
          <w:rFonts w:ascii="微软雅黑" w:eastAsia="微软雅黑" w:hAnsi="微软雅黑" w:hint="eastAsia"/>
        </w:rPr>
        <w:t>窗在平面图的安装位置</w:t>
      </w:r>
    </w:p>
    <w:p w14:paraId="2D280B65" w14:textId="18CB372A" w:rsidR="007E6EB0" w:rsidRPr="002E08E6" w:rsidRDefault="00B52374" w:rsidP="00B52374">
      <w:pPr>
        <w:pStyle w:val="a0"/>
        <w:ind w:left="840" w:firstLineChars="0" w:firstLine="0"/>
        <w:rPr>
          <w:rFonts w:ascii="微软雅黑" w:eastAsia="微软雅黑" w:hAnsi="微软雅黑" w:hint="eastAsia"/>
        </w:rPr>
      </w:pPr>
      <w:r>
        <w:rPr>
          <w:rFonts w:ascii="微软雅黑" w:eastAsia="微软雅黑" w:hAnsi="微软雅黑" w:hint="eastAsia"/>
        </w:rPr>
        <w:t>窗在平面图的安装位置</w:t>
      </w:r>
      <w:r w:rsidR="002E08E6">
        <w:rPr>
          <w:rFonts w:ascii="微软雅黑" w:eastAsia="微软雅黑" w:hAnsi="微软雅黑" w:hint="eastAsia"/>
        </w:rPr>
        <w:t>有齐墙外皮、居中、齐墙内皮</w:t>
      </w:r>
      <w:r>
        <w:rPr>
          <w:rFonts w:ascii="微软雅黑" w:eastAsia="微软雅黑" w:hAnsi="微软雅黑" w:hint="eastAsia"/>
        </w:rPr>
        <w:t>几种情况</w:t>
      </w:r>
      <w:r w:rsidR="002E08E6">
        <w:rPr>
          <w:rFonts w:ascii="微软雅黑" w:eastAsia="微软雅黑" w:hAnsi="微软雅黑" w:hint="eastAsia"/>
        </w:rPr>
        <w:t>。可</w:t>
      </w:r>
      <w:r w:rsidR="001C476C">
        <w:rPr>
          <w:rFonts w:ascii="微软雅黑" w:eastAsia="微软雅黑" w:hAnsi="微软雅黑" w:hint="eastAsia"/>
        </w:rPr>
        <w:t>新增</w:t>
      </w:r>
      <w:r w:rsidR="002E08E6">
        <w:rPr>
          <w:rFonts w:ascii="微软雅黑" w:eastAsia="微软雅黑" w:hAnsi="微软雅黑" w:hint="eastAsia"/>
        </w:rPr>
        <w:t>窗安装位置距结构外墙皮距离</w:t>
      </w:r>
      <w:r w:rsidR="005F3F78">
        <w:rPr>
          <w:rFonts w:ascii="微软雅黑" w:eastAsia="微软雅黑" w:hAnsi="微软雅黑" w:hint="eastAsia"/>
        </w:rPr>
        <w:t>属性</w:t>
      </w:r>
      <w:r w:rsidR="002E08E6">
        <w:rPr>
          <w:rFonts w:ascii="微软雅黑" w:eastAsia="微软雅黑" w:hAnsi="微软雅黑" w:hint="eastAsia"/>
        </w:rPr>
        <w:t>，设计人员可手工输入。</w:t>
      </w:r>
    </w:p>
    <w:p w14:paraId="4DF91BE6" w14:textId="221F1CF2" w:rsidR="00DA4CAA" w:rsidRPr="001E074F" w:rsidRDefault="00DE4E70" w:rsidP="002E08E6">
      <w:pPr>
        <w:pStyle w:val="a0"/>
        <w:numPr>
          <w:ilvl w:val="0"/>
          <w:numId w:val="12"/>
        </w:numPr>
        <w:ind w:firstLineChars="0"/>
        <w:rPr>
          <w:rFonts w:ascii="微软雅黑" w:eastAsia="微软雅黑" w:hAnsi="微软雅黑" w:hint="eastAsia"/>
        </w:rPr>
      </w:pPr>
      <w:r>
        <w:rPr>
          <w:rFonts w:ascii="微软雅黑" w:eastAsia="微软雅黑" w:hAnsi="微软雅黑" w:hint="eastAsia"/>
        </w:rPr>
        <w:t>门可同样计算通风量，且需考虑门的</w:t>
      </w:r>
      <w:r w:rsidR="00A871EB">
        <w:rPr>
          <w:rFonts w:ascii="微软雅黑" w:eastAsia="微软雅黑" w:hAnsi="微软雅黑" w:hint="eastAsia"/>
        </w:rPr>
        <w:t>采光</w:t>
      </w:r>
      <w:r>
        <w:rPr>
          <w:rFonts w:ascii="微软雅黑" w:eastAsia="微软雅黑" w:hAnsi="微软雅黑" w:hint="eastAsia"/>
        </w:rPr>
        <w:t>面积只考虑0</w:t>
      </w:r>
      <w:r>
        <w:rPr>
          <w:rFonts w:ascii="微软雅黑" w:eastAsia="微软雅黑" w:hAnsi="微软雅黑"/>
        </w:rPr>
        <w:t>.5</w:t>
      </w:r>
      <w:r>
        <w:rPr>
          <w:rFonts w:ascii="微软雅黑" w:eastAsia="微软雅黑" w:hAnsi="微软雅黑" w:hint="eastAsia"/>
        </w:rPr>
        <w:t>m以上</w:t>
      </w:r>
      <w:r w:rsidR="00A871EB">
        <w:rPr>
          <w:rFonts w:ascii="微软雅黑" w:eastAsia="微软雅黑" w:hAnsi="微软雅黑" w:hint="eastAsia"/>
        </w:rPr>
        <w:t>部分</w:t>
      </w:r>
      <w:r>
        <w:rPr>
          <w:rFonts w:ascii="微软雅黑" w:eastAsia="微软雅黑" w:hAnsi="微软雅黑" w:hint="eastAsia"/>
        </w:rPr>
        <w:t>。</w:t>
      </w:r>
    </w:p>
    <w:p w14:paraId="4BE64395" w14:textId="77777777" w:rsidR="001E0F05" w:rsidRPr="00E1559F" w:rsidRDefault="001E0F05" w:rsidP="00FE54D1">
      <w:pPr>
        <w:ind w:left="420"/>
        <w:rPr>
          <w:rFonts w:ascii="微软雅黑" w:eastAsia="微软雅黑" w:hAnsi="微软雅黑"/>
        </w:rPr>
      </w:pPr>
    </w:p>
    <w:p w14:paraId="2AC3ABB2" w14:textId="2F9E8C07" w:rsidR="00FE54D1" w:rsidRPr="00FE54D1" w:rsidRDefault="00FE54D1" w:rsidP="00FE54D1">
      <w:pPr>
        <w:pStyle w:val="a0"/>
        <w:numPr>
          <w:ilvl w:val="0"/>
          <w:numId w:val="2"/>
        </w:numPr>
        <w:ind w:firstLineChars="0"/>
        <w:rPr>
          <w:rFonts w:ascii="微软雅黑" w:eastAsia="微软雅黑" w:hAnsi="微软雅黑"/>
          <w:b/>
          <w:bCs/>
        </w:rPr>
      </w:pPr>
      <w:r w:rsidRPr="00FE54D1">
        <w:rPr>
          <w:rFonts w:ascii="微软雅黑" w:eastAsia="微软雅黑" w:hAnsi="微软雅黑" w:hint="eastAsia"/>
          <w:b/>
          <w:bCs/>
        </w:rPr>
        <w:t>厨卫</w:t>
      </w:r>
    </w:p>
    <w:p w14:paraId="637354C9" w14:textId="0490460E" w:rsidR="00EE570E" w:rsidRPr="005E70BC" w:rsidRDefault="008C7654" w:rsidP="005E70BC">
      <w:pPr>
        <w:pStyle w:val="a0"/>
        <w:numPr>
          <w:ilvl w:val="0"/>
          <w:numId w:val="10"/>
        </w:numPr>
        <w:ind w:firstLineChars="0"/>
        <w:rPr>
          <w:rFonts w:ascii="微软雅黑" w:eastAsia="微软雅黑" w:hAnsi="微软雅黑"/>
        </w:rPr>
      </w:pPr>
      <w:r w:rsidRPr="005E70BC">
        <w:rPr>
          <w:rFonts w:ascii="微软雅黑" w:eastAsia="微软雅黑" w:hAnsi="微软雅黑" w:hint="eastAsia"/>
        </w:rPr>
        <w:t>厨房窗户内开窗可能和厨房水盆干涉，需要调整水盆位置</w:t>
      </w:r>
      <w:r w:rsidR="001C2B98">
        <w:rPr>
          <w:rFonts w:ascii="微软雅黑" w:eastAsia="微软雅黑" w:hAnsi="微软雅黑" w:hint="eastAsia"/>
        </w:rPr>
        <w:t>。</w:t>
      </w:r>
    </w:p>
    <w:p w14:paraId="77A1C1B6" w14:textId="3655CE4A" w:rsidR="008C7654" w:rsidRDefault="008C7654" w:rsidP="003C1F09">
      <w:pPr>
        <w:ind w:left="420" w:firstLine="420"/>
        <w:rPr>
          <w:rFonts w:ascii="微软雅黑" w:eastAsia="微软雅黑" w:hAnsi="微软雅黑"/>
        </w:rPr>
      </w:pPr>
      <w:r w:rsidRPr="001C2B98">
        <w:rPr>
          <w:rFonts w:ascii="微软雅黑" w:eastAsia="微软雅黑" w:hAnsi="微软雅黑" w:hint="eastAsia"/>
          <w:b/>
          <w:bCs/>
        </w:rPr>
        <w:t>解决方法</w:t>
      </w:r>
      <w:r>
        <w:rPr>
          <w:rFonts w:ascii="微软雅黑" w:eastAsia="微软雅黑" w:hAnsi="微软雅黑" w:hint="eastAsia"/>
        </w:rPr>
        <w:t>：设计人员可炸开厨房动态块，自由编辑水盆位置。炸开后会丢失原来的</w:t>
      </w:r>
      <w:r>
        <w:rPr>
          <w:rFonts w:ascii="微软雅黑" w:eastAsia="微软雅黑" w:hAnsi="微软雅黑" w:hint="eastAsia"/>
        </w:rPr>
        <w:lastRenderedPageBreak/>
        <w:t>动态属性。</w:t>
      </w:r>
    </w:p>
    <w:p w14:paraId="14D7CDFE" w14:textId="2375636A" w:rsidR="002805AC" w:rsidRDefault="002805AC" w:rsidP="005E70BC">
      <w:pPr>
        <w:pStyle w:val="a0"/>
        <w:numPr>
          <w:ilvl w:val="0"/>
          <w:numId w:val="10"/>
        </w:numPr>
        <w:ind w:firstLineChars="0"/>
        <w:rPr>
          <w:rFonts w:ascii="微软雅黑" w:eastAsia="微软雅黑" w:hAnsi="微软雅黑"/>
        </w:rPr>
      </w:pPr>
      <w:r>
        <w:rPr>
          <w:rFonts w:ascii="微软雅黑" w:eastAsia="微软雅黑" w:hAnsi="微软雅黑" w:hint="eastAsia"/>
        </w:rPr>
        <w:t>水盆、灶台、冰箱不带具体型号，还有尺寸</w:t>
      </w:r>
      <w:r w:rsidR="001C2B98">
        <w:rPr>
          <w:rFonts w:ascii="微软雅黑" w:eastAsia="微软雅黑" w:hAnsi="微软雅黑" w:hint="eastAsia"/>
        </w:rPr>
        <w:t>。</w:t>
      </w:r>
    </w:p>
    <w:p w14:paraId="7DE80742" w14:textId="42AED4A5" w:rsidR="005E70BC" w:rsidRDefault="005E70BC" w:rsidP="00D65219">
      <w:pPr>
        <w:ind w:left="420" w:firstLine="420"/>
        <w:rPr>
          <w:rFonts w:ascii="微软雅黑" w:eastAsia="微软雅黑" w:hAnsi="微软雅黑"/>
        </w:rPr>
      </w:pPr>
      <w:r>
        <w:rPr>
          <w:rFonts w:ascii="微软雅黑" w:eastAsia="微软雅黑" w:hAnsi="微软雅黑" w:hint="eastAsia"/>
        </w:rPr>
        <w:t>本厨卫设计不适用于精装，主要针对快速创新户型设计过程中快速绘制厨房模块和调整。</w:t>
      </w:r>
    </w:p>
    <w:p w14:paraId="5EBD28AC" w14:textId="431BB8C7" w:rsidR="00393EBA" w:rsidRDefault="00393EBA" w:rsidP="003C1F09">
      <w:pPr>
        <w:pStyle w:val="a0"/>
        <w:numPr>
          <w:ilvl w:val="0"/>
          <w:numId w:val="10"/>
        </w:numPr>
        <w:ind w:firstLineChars="0"/>
        <w:rPr>
          <w:rFonts w:ascii="微软雅黑" w:eastAsia="微软雅黑" w:hAnsi="微软雅黑"/>
        </w:rPr>
      </w:pPr>
      <w:r>
        <w:rPr>
          <w:rFonts w:ascii="微软雅黑" w:eastAsia="微软雅黑" w:hAnsi="微软雅黑" w:hint="eastAsia"/>
        </w:rPr>
        <w:t>烟道干涉问题</w:t>
      </w:r>
    </w:p>
    <w:p w14:paraId="198C937F" w14:textId="6747F26D" w:rsidR="00393EBA" w:rsidRDefault="00393EBA" w:rsidP="00101F55">
      <w:pPr>
        <w:ind w:left="420"/>
        <w:rPr>
          <w:rFonts w:ascii="微软雅黑" w:eastAsia="微软雅黑" w:hAnsi="微软雅黑"/>
        </w:rPr>
      </w:pPr>
      <w:r>
        <w:rPr>
          <w:rFonts w:ascii="微软雅黑" w:eastAsia="微软雅黑" w:hAnsi="微软雅黑"/>
        </w:rPr>
        <w:tab/>
      </w:r>
      <w:r>
        <w:rPr>
          <w:rFonts w:ascii="微软雅黑" w:eastAsia="微软雅黑" w:hAnsi="微软雅黑" w:hint="eastAsia"/>
        </w:rPr>
        <w:t>一些情况有结构横梁、折板，顶层栏板和烟道出口干涉等问题，烟道不能紧贴墙角，需往厨房内偏移一定距离。</w:t>
      </w:r>
    </w:p>
    <w:p w14:paraId="4E2C3157" w14:textId="289AB88D" w:rsidR="00393EBA" w:rsidRPr="00393EBA" w:rsidRDefault="00393EBA" w:rsidP="003C1F09">
      <w:pPr>
        <w:ind w:left="420" w:firstLine="420"/>
        <w:rPr>
          <w:rFonts w:ascii="微软雅黑" w:eastAsia="微软雅黑" w:hAnsi="微软雅黑"/>
        </w:rPr>
      </w:pPr>
      <w:r w:rsidRPr="001C2B98">
        <w:rPr>
          <w:rFonts w:ascii="微软雅黑" w:eastAsia="微软雅黑" w:hAnsi="微软雅黑" w:hint="eastAsia"/>
          <w:b/>
          <w:bCs/>
        </w:rPr>
        <w:t>解决方法</w:t>
      </w:r>
      <w:r>
        <w:rPr>
          <w:rFonts w:ascii="微软雅黑" w:eastAsia="微软雅黑" w:hAnsi="微软雅黑" w:hint="eastAsia"/>
        </w:rPr>
        <w:t>：添加烟道偏移值选项（水平垂直两个方向）</w:t>
      </w:r>
    </w:p>
    <w:p w14:paraId="644F1955" w14:textId="690BC862" w:rsidR="00FE54D1" w:rsidRDefault="00123D5E" w:rsidP="005D2D11">
      <w:pPr>
        <w:pStyle w:val="a0"/>
        <w:numPr>
          <w:ilvl w:val="0"/>
          <w:numId w:val="10"/>
        </w:numPr>
        <w:ind w:firstLineChars="0"/>
        <w:rPr>
          <w:rFonts w:ascii="微软雅黑" w:eastAsia="微软雅黑" w:hAnsi="微软雅黑"/>
        </w:rPr>
      </w:pPr>
      <w:r>
        <w:rPr>
          <w:rFonts w:ascii="微软雅黑" w:eastAsia="微软雅黑" w:hAnsi="微软雅黑" w:hint="eastAsia"/>
        </w:rPr>
        <w:t>卫生间</w:t>
      </w:r>
      <w:r w:rsidR="003A61DE">
        <w:rPr>
          <w:rFonts w:ascii="微软雅黑" w:eastAsia="微软雅黑" w:hAnsi="微软雅黑" w:hint="eastAsia"/>
        </w:rPr>
        <w:t>搜索界面</w:t>
      </w:r>
      <w:r>
        <w:rPr>
          <w:rFonts w:ascii="微软雅黑" w:eastAsia="微软雅黑" w:hAnsi="微软雅黑" w:hint="eastAsia"/>
        </w:rPr>
        <w:t>也在</w:t>
      </w:r>
      <w:r w:rsidR="003A61DE">
        <w:rPr>
          <w:rFonts w:ascii="微软雅黑" w:eastAsia="微软雅黑" w:hAnsi="微软雅黑" w:hint="eastAsia"/>
        </w:rPr>
        <w:t>右侧</w:t>
      </w:r>
      <w:r w:rsidR="00F060E4">
        <w:rPr>
          <w:rFonts w:ascii="微软雅黑" w:eastAsia="微软雅黑" w:hAnsi="微软雅黑" w:hint="eastAsia"/>
        </w:rPr>
        <w:t>的</w:t>
      </w:r>
      <w:r>
        <w:rPr>
          <w:rFonts w:ascii="微软雅黑" w:eastAsia="微软雅黑" w:hAnsi="微软雅黑" w:hint="eastAsia"/>
        </w:rPr>
        <w:t>原型信息中添加采光、通风要求信息</w:t>
      </w:r>
    </w:p>
    <w:p w14:paraId="09FE70B0" w14:textId="66F5463D" w:rsidR="003A6C00" w:rsidRDefault="001C5DB0" w:rsidP="005D2D11">
      <w:pPr>
        <w:pStyle w:val="a0"/>
        <w:numPr>
          <w:ilvl w:val="0"/>
          <w:numId w:val="10"/>
        </w:numPr>
        <w:ind w:firstLineChars="0"/>
        <w:rPr>
          <w:rFonts w:ascii="微软雅黑" w:eastAsia="微软雅黑" w:hAnsi="微软雅黑"/>
        </w:rPr>
      </w:pPr>
      <w:r>
        <w:rPr>
          <w:rFonts w:ascii="微软雅黑" w:eastAsia="微软雅黑" w:hAnsi="微软雅黑" w:hint="eastAsia"/>
        </w:rPr>
        <w:t>U型厨房门窗对开情况，</w:t>
      </w:r>
      <w:r w:rsidR="003A6C00">
        <w:rPr>
          <w:rFonts w:ascii="微软雅黑" w:eastAsia="微软雅黑" w:hAnsi="微软雅黑" w:hint="eastAsia"/>
        </w:rPr>
        <w:t>厨房</w:t>
      </w:r>
      <w:r w:rsidR="009F4E17">
        <w:rPr>
          <w:rFonts w:ascii="微软雅黑" w:eastAsia="微软雅黑" w:hAnsi="微软雅黑" w:hint="eastAsia"/>
        </w:rPr>
        <w:t>烟道可能在左下侧的情况。请</w:t>
      </w:r>
      <w:r w:rsidR="009F4E17" w:rsidRPr="009F4E17">
        <w:rPr>
          <w:rFonts w:ascii="微软雅黑" w:eastAsia="微软雅黑" w:hAnsi="微软雅黑" w:hint="eastAsia"/>
          <w:color w:val="FF0000"/>
        </w:rPr>
        <w:t>李默</w:t>
      </w:r>
      <w:r w:rsidR="009F4E17">
        <w:rPr>
          <w:rFonts w:ascii="微软雅黑" w:eastAsia="微软雅黑" w:hAnsi="微软雅黑" w:hint="eastAsia"/>
        </w:rPr>
        <w:t>协助考虑。</w:t>
      </w:r>
    </w:p>
    <w:p w14:paraId="27043614" w14:textId="35B867C1" w:rsidR="005D2D11" w:rsidRDefault="005D2D11" w:rsidP="00101F55">
      <w:pPr>
        <w:ind w:left="420"/>
        <w:rPr>
          <w:rFonts w:ascii="微软雅黑" w:eastAsia="微软雅黑" w:hAnsi="微软雅黑"/>
        </w:rPr>
      </w:pPr>
    </w:p>
    <w:p w14:paraId="7E713093" w14:textId="523BDB5C" w:rsidR="00A80165" w:rsidRPr="00A80165" w:rsidRDefault="00A80165" w:rsidP="00A80165">
      <w:pPr>
        <w:pStyle w:val="a0"/>
        <w:numPr>
          <w:ilvl w:val="0"/>
          <w:numId w:val="2"/>
        </w:numPr>
        <w:ind w:firstLineChars="0"/>
        <w:rPr>
          <w:rFonts w:ascii="微软雅黑" w:eastAsia="微软雅黑" w:hAnsi="微软雅黑"/>
          <w:b/>
          <w:bCs/>
        </w:rPr>
      </w:pPr>
      <w:r w:rsidRPr="00A80165">
        <w:rPr>
          <w:rFonts w:ascii="微软雅黑" w:eastAsia="微软雅黑" w:hAnsi="微软雅黑" w:hint="eastAsia"/>
          <w:b/>
          <w:bCs/>
        </w:rPr>
        <w:t>栏杆</w:t>
      </w:r>
    </w:p>
    <w:p w14:paraId="65D412D3" w14:textId="2106BA0D" w:rsidR="008C3EC8" w:rsidRDefault="00A80165" w:rsidP="008D1462">
      <w:pPr>
        <w:ind w:left="420"/>
        <w:rPr>
          <w:rFonts w:ascii="微软雅黑" w:eastAsia="微软雅黑" w:hAnsi="微软雅黑"/>
        </w:rPr>
      </w:pPr>
      <w:r>
        <w:rPr>
          <w:rFonts w:ascii="微软雅黑" w:eastAsia="微软雅黑" w:hAnsi="微软雅黑" w:hint="eastAsia"/>
        </w:rPr>
        <w:t>玻璃栏杆的拼缝尺寸和栏杆</w:t>
      </w:r>
      <w:r w:rsidR="008C3EC8">
        <w:rPr>
          <w:rFonts w:ascii="微软雅黑" w:eastAsia="微软雅黑" w:hAnsi="微软雅黑" w:hint="eastAsia"/>
        </w:rPr>
        <w:t>支撑</w:t>
      </w:r>
      <w:r>
        <w:rPr>
          <w:rFonts w:ascii="微软雅黑" w:eastAsia="微软雅黑" w:hAnsi="微软雅黑" w:hint="eastAsia"/>
        </w:rPr>
        <w:t>位置关系</w:t>
      </w:r>
      <w:r w:rsidR="008C3EC8">
        <w:rPr>
          <w:rFonts w:ascii="微软雅黑" w:eastAsia="微软雅黑" w:hAnsi="微软雅黑" w:hint="eastAsia"/>
        </w:rPr>
        <w:t>、栏杆长度的关系及计算方法是怎样的？</w:t>
      </w:r>
      <w:r w:rsidR="009F706F">
        <w:rPr>
          <w:rFonts w:ascii="微软雅黑" w:eastAsia="微软雅黑" w:hAnsi="微软雅黑"/>
        </w:rPr>
        <w:t xml:space="preserve"> </w:t>
      </w:r>
    </w:p>
    <w:p w14:paraId="0FAE60B7" w14:textId="77777777" w:rsidR="00C856B1" w:rsidRDefault="00C856B1" w:rsidP="008D1462">
      <w:pPr>
        <w:ind w:left="420"/>
        <w:rPr>
          <w:rFonts w:ascii="微软雅黑" w:eastAsia="微软雅黑" w:hAnsi="微软雅黑"/>
        </w:rPr>
      </w:pPr>
    </w:p>
    <w:p w14:paraId="58AB8039" w14:textId="5E397A40" w:rsidR="00A80165" w:rsidRPr="00A80165" w:rsidRDefault="00A80165" w:rsidP="00A80165">
      <w:pPr>
        <w:pStyle w:val="a0"/>
        <w:numPr>
          <w:ilvl w:val="0"/>
          <w:numId w:val="2"/>
        </w:numPr>
        <w:ind w:firstLineChars="0"/>
        <w:rPr>
          <w:rFonts w:ascii="微软雅黑" w:eastAsia="微软雅黑" w:hAnsi="微软雅黑"/>
          <w:b/>
          <w:bCs/>
        </w:rPr>
      </w:pPr>
      <w:r w:rsidRPr="00A80165">
        <w:rPr>
          <w:rFonts w:ascii="微软雅黑" w:eastAsia="微软雅黑" w:hAnsi="微软雅黑" w:hint="eastAsia"/>
          <w:b/>
          <w:bCs/>
        </w:rPr>
        <w:t>空调</w:t>
      </w:r>
    </w:p>
    <w:p w14:paraId="1038ADEF" w14:textId="77777777" w:rsidR="00BD54FA" w:rsidRDefault="00BD54FA" w:rsidP="00BD54FA">
      <w:pPr>
        <w:pStyle w:val="a0"/>
        <w:numPr>
          <w:ilvl w:val="0"/>
          <w:numId w:val="11"/>
        </w:numPr>
        <w:ind w:firstLineChars="0"/>
        <w:rPr>
          <w:rFonts w:ascii="微软雅黑" w:eastAsia="微软雅黑" w:hAnsi="微软雅黑"/>
        </w:rPr>
      </w:pPr>
      <w:r>
        <w:rPr>
          <w:rFonts w:ascii="微软雅黑" w:eastAsia="微软雅黑" w:hAnsi="微软雅黑" w:hint="eastAsia"/>
        </w:rPr>
        <w:t>中央空调</w:t>
      </w:r>
    </w:p>
    <w:p w14:paraId="303640C8" w14:textId="77777777" w:rsidR="00237688" w:rsidRDefault="00585D80" w:rsidP="00BD54FA">
      <w:pPr>
        <w:pStyle w:val="a0"/>
        <w:ind w:left="840" w:firstLineChars="0" w:firstLine="0"/>
        <w:rPr>
          <w:rFonts w:ascii="微软雅黑" w:eastAsia="微软雅黑" w:hAnsi="微软雅黑"/>
        </w:rPr>
      </w:pPr>
      <w:r w:rsidRPr="00BD54FA">
        <w:rPr>
          <w:rFonts w:ascii="微软雅黑" w:eastAsia="微软雅黑" w:hAnsi="微软雅黑" w:hint="eastAsia"/>
        </w:rPr>
        <w:t>华北区域普遍使用中央</w:t>
      </w:r>
      <w:r w:rsidR="00A80165" w:rsidRPr="00BD54FA">
        <w:rPr>
          <w:rFonts w:ascii="微软雅黑" w:eastAsia="微软雅黑" w:hAnsi="微软雅黑" w:hint="eastAsia"/>
        </w:rPr>
        <w:t>空调</w:t>
      </w:r>
      <w:r w:rsidRPr="00BD54FA">
        <w:rPr>
          <w:rFonts w:ascii="微软雅黑" w:eastAsia="微软雅黑" w:hAnsi="微软雅黑" w:hint="eastAsia"/>
        </w:rPr>
        <w:t>，目前空调原型无中央空调。</w:t>
      </w:r>
    </w:p>
    <w:p w14:paraId="79C51106" w14:textId="239F4567" w:rsidR="008D1462" w:rsidRPr="00BD54FA" w:rsidRDefault="00585D80" w:rsidP="00BD54FA">
      <w:pPr>
        <w:pStyle w:val="a0"/>
        <w:ind w:left="840" w:firstLineChars="0" w:firstLine="0"/>
        <w:rPr>
          <w:rFonts w:ascii="微软雅黑" w:eastAsia="微软雅黑" w:hAnsi="微软雅黑"/>
        </w:rPr>
      </w:pPr>
      <w:r w:rsidRPr="00BD54FA">
        <w:rPr>
          <w:rFonts w:ascii="微软雅黑" w:eastAsia="微软雅黑" w:hAnsi="微软雅黑" w:hint="eastAsia"/>
        </w:rPr>
        <w:t>常涵雅：中央空调没有标准化，本期不做考虑。</w:t>
      </w:r>
    </w:p>
    <w:p w14:paraId="330A7F10" w14:textId="77777777" w:rsidR="00BD54FA" w:rsidRDefault="00BD54FA" w:rsidP="00BD54FA">
      <w:pPr>
        <w:pStyle w:val="a0"/>
        <w:numPr>
          <w:ilvl w:val="0"/>
          <w:numId w:val="11"/>
        </w:numPr>
        <w:ind w:firstLineChars="0"/>
        <w:rPr>
          <w:rFonts w:ascii="微软雅黑" w:eastAsia="微软雅黑" w:hAnsi="微软雅黑"/>
        </w:rPr>
      </w:pPr>
      <w:r>
        <w:rPr>
          <w:rFonts w:ascii="微软雅黑" w:eastAsia="微软雅黑" w:hAnsi="微软雅黑" w:hint="eastAsia"/>
        </w:rPr>
        <w:t>空调散热</w:t>
      </w:r>
    </w:p>
    <w:p w14:paraId="3FAAC7AA" w14:textId="77777777" w:rsidR="00DC4ECB" w:rsidRDefault="005665ED" w:rsidP="00BD54FA">
      <w:pPr>
        <w:pStyle w:val="a0"/>
        <w:ind w:left="840" w:firstLineChars="0" w:firstLine="0"/>
        <w:rPr>
          <w:rFonts w:ascii="微软雅黑" w:eastAsia="微软雅黑" w:hAnsi="微软雅黑"/>
        </w:rPr>
      </w:pPr>
      <w:r w:rsidRPr="00BD54FA">
        <w:rPr>
          <w:rFonts w:ascii="微软雅黑" w:eastAsia="微软雅黑" w:hAnsi="微软雅黑" w:hint="eastAsia"/>
        </w:rPr>
        <w:t>空调可能存在三面墙的情况</w:t>
      </w:r>
      <w:r w:rsidR="001A6110" w:rsidRPr="00BD54FA">
        <w:rPr>
          <w:rFonts w:ascii="微软雅黑" w:eastAsia="微软雅黑" w:hAnsi="微软雅黑" w:hint="eastAsia"/>
        </w:rPr>
        <w:t>，目前的空调原型最小尺寸散热是否满足，</w:t>
      </w:r>
    </w:p>
    <w:p w14:paraId="7FE16DFA" w14:textId="77777777" w:rsidR="00DC4ECB" w:rsidRDefault="00DC4ECB" w:rsidP="00BD54FA">
      <w:pPr>
        <w:pStyle w:val="a0"/>
        <w:ind w:left="840" w:firstLineChars="0" w:firstLine="0"/>
        <w:rPr>
          <w:rFonts w:ascii="微软雅黑" w:eastAsia="微软雅黑" w:hAnsi="微软雅黑"/>
        </w:rPr>
      </w:pPr>
      <w:r>
        <w:rPr>
          <w:rFonts w:ascii="微软雅黑" w:eastAsia="微软雅黑" w:hAnsi="微软雅黑" w:hint="eastAsia"/>
        </w:rPr>
        <w:t>李默：已考虑散热空间尺寸，散热另一方面靠百叶间距控制</w:t>
      </w:r>
      <w:r w:rsidR="001A6110" w:rsidRPr="00BD54FA">
        <w:rPr>
          <w:rFonts w:ascii="微软雅黑" w:eastAsia="微软雅黑" w:hAnsi="微软雅黑" w:hint="eastAsia"/>
        </w:rPr>
        <w:t>。</w:t>
      </w:r>
    </w:p>
    <w:p w14:paraId="6EAD28AE" w14:textId="63103580" w:rsidR="005665ED" w:rsidRPr="00BD54FA" w:rsidRDefault="001A6110" w:rsidP="00BD54FA">
      <w:pPr>
        <w:pStyle w:val="a0"/>
        <w:ind w:left="840" w:firstLineChars="0" w:firstLine="0"/>
        <w:rPr>
          <w:rFonts w:ascii="微软雅黑" w:eastAsia="微软雅黑" w:hAnsi="微软雅黑"/>
        </w:rPr>
      </w:pPr>
      <w:bookmarkStart w:id="1" w:name="_GoBack"/>
      <w:bookmarkEnd w:id="1"/>
      <w:r w:rsidRPr="00BD54FA">
        <w:rPr>
          <w:rFonts w:ascii="微软雅黑" w:eastAsia="微软雅黑" w:hAnsi="微软雅黑" w:hint="eastAsia"/>
        </w:rPr>
        <w:t>同时请</w:t>
      </w:r>
      <w:r w:rsidRPr="00BD54FA">
        <w:rPr>
          <w:rFonts w:ascii="微软雅黑" w:eastAsia="微软雅黑" w:hAnsi="微软雅黑" w:hint="eastAsia"/>
          <w:color w:val="FF0000"/>
        </w:rPr>
        <w:t>李默</w:t>
      </w:r>
      <w:r w:rsidRPr="00BD54FA">
        <w:rPr>
          <w:rFonts w:ascii="微软雅黑" w:eastAsia="微软雅黑" w:hAnsi="微软雅黑" w:hint="eastAsia"/>
        </w:rPr>
        <w:t>提供空调标准化文件</w:t>
      </w:r>
    </w:p>
    <w:p w14:paraId="4850F362" w14:textId="77777777" w:rsidR="00BD54FA" w:rsidRDefault="00BD54FA" w:rsidP="00BD54FA">
      <w:pPr>
        <w:pStyle w:val="a0"/>
        <w:numPr>
          <w:ilvl w:val="0"/>
          <w:numId w:val="11"/>
        </w:numPr>
        <w:ind w:firstLineChars="0"/>
        <w:rPr>
          <w:rFonts w:ascii="微软雅黑" w:eastAsia="微软雅黑" w:hAnsi="微软雅黑"/>
        </w:rPr>
      </w:pPr>
      <w:r>
        <w:rPr>
          <w:rFonts w:ascii="微软雅黑" w:eastAsia="微软雅黑" w:hAnsi="微软雅黑" w:hint="eastAsia"/>
        </w:rPr>
        <w:lastRenderedPageBreak/>
        <w:t>空调外机接口方向</w:t>
      </w:r>
    </w:p>
    <w:p w14:paraId="6C62C858" w14:textId="43A5BD03" w:rsidR="00BD54FA" w:rsidRPr="00BD54FA" w:rsidRDefault="00BD54FA" w:rsidP="00BD54FA">
      <w:pPr>
        <w:pStyle w:val="a0"/>
        <w:ind w:left="840" w:firstLineChars="0" w:firstLine="0"/>
        <w:rPr>
          <w:rFonts w:ascii="微软雅黑" w:eastAsia="微软雅黑" w:hAnsi="微软雅黑"/>
        </w:rPr>
      </w:pPr>
      <w:r w:rsidRPr="00BD54FA">
        <w:rPr>
          <w:rFonts w:ascii="微软雅黑" w:eastAsia="微软雅黑" w:hAnsi="微软雅黑" w:hint="eastAsia"/>
        </w:rPr>
        <w:t>空调外机管道可能有只能接一侧的情况，建筑设计为考虑美观通常会对称布置，融创采购需考虑采购能两侧接管的空调。</w:t>
      </w:r>
    </w:p>
    <w:p w14:paraId="26F3ADB8" w14:textId="77777777" w:rsidR="00585D80" w:rsidRPr="007D6BFA" w:rsidRDefault="00585D80" w:rsidP="008D1462">
      <w:pPr>
        <w:ind w:left="420"/>
        <w:rPr>
          <w:rFonts w:ascii="微软雅黑" w:eastAsia="微软雅黑" w:hAnsi="微软雅黑"/>
        </w:rPr>
      </w:pPr>
    </w:p>
    <w:p w14:paraId="5CDEE6EC" w14:textId="6E4DD49F" w:rsidR="008D1462" w:rsidRDefault="008D1462" w:rsidP="00B84F74">
      <w:pPr>
        <w:pStyle w:val="a0"/>
        <w:numPr>
          <w:ilvl w:val="0"/>
          <w:numId w:val="2"/>
        </w:numPr>
        <w:ind w:firstLineChars="0"/>
        <w:rPr>
          <w:rFonts w:ascii="微软雅黑" w:eastAsia="微软雅黑" w:hAnsi="微软雅黑"/>
          <w:b/>
          <w:bCs/>
        </w:rPr>
      </w:pPr>
      <w:r>
        <w:rPr>
          <w:rFonts w:ascii="微软雅黑" w:eastAsia="微软雅黑" w:hAnsi="微软雅黑" w:hint="eastAsia"/>
          <w:b/>
          <w:bCs/>
        </w:rPr>
        <w:t>项目</w:t>
      </w:r>
    </w:p>
    <w:p w14:paraId="3AE2D412" w14:textId="36B27AC6" w:rsidR="008D1462" w:rsidRDefault="008D1462" w:rsidP="008D1462">
      <w:pPr>
        <w:pStyle w:val="a0"/>
        <w:ind w:left="420" w:firstLineChars="0" w:firstLine="0"/>
        <w:rPr>
          <w:rFonts w:ascii="微软雅黑" w:eastAsia="微软雅黑" w:hAnsi="微软雅黑"/>
        </w:rPr>
      </w:pPr>
      <w:r w:rsidRPr="00CC12E8">
        <w:rPr>
          <w:rFonts w:ascii="微软雅黑" w:eastAsia="微软雅黑" w:hAnsi="微软雅黑" w:hint="eastAsia"/>
        </w:rPr>
        <w:t>项目图纸量较大，通常有几百M</w:t>
      </w:r>
      <w:r w:rsidR="00CC12E8">
        <w:rPr>
          <w:rFonts w:ascii="微软雅黑" w:eastAsia="微软雅黑" w:hAnsi="微软雅黑" w:hint="eastAsia"/>
        </w:rPr>
        <w:t>。</w:t>
      </w:r>
    </w:p>
    <w:p w14:paraId="781CE015" w14:textId="3E50D9EE" w:rsidR="0002188B" w:rsidRDefault="0083233C" w:rsidP="008D1462">
      <w:pPr>
        <w:pStyle w:val="a0"/>
        <w:ind w:left="420" w:firstLineChars="0" w:firstLine="0"/>
        <w:rPr>
          <w:rFonts w:ascii="微软雅黑" w:eastAsia="微软雅黑" w:hAnsi="微软雅黑"/>
        </w:rPr>
      </w:pPr>
      <w:r>
        <w:rPr>
          <w:rFonts w:ascii="微软雅黑" w:eastAsia="微软雅黑" w:hAnsi="微软雅黑" w:hint="eastAsia"/>
        </w:rPr>
        <w:t>需能</w:t>
      </w:r>
      <w:r w:rsidR="00C76BD3">
        <w:rPr>
          <w:rFonts w:ascii="微软雅黑" w:eastAsia="微软雅黑" w:hAnsi="微软雅黑" w:hint="eastAsia"/>
        </w:rPr>
        <w:t>在项目中新建文件夹。</w:t>
      </w:r>
    </w:p>
    <w:p w14:paraId="55BE558D" w14:textId="3BCD6E7A" w:rsidR="009972F2" w:rsidRPr="009972F2" w:rsidRDefault="00C76BD3" w:rsidP="009972F2">
      <w:pPr>
        <w:pStyle w:val="a0"/>
        <w:ind w:left="420" w:firstLineChars="0" w:firstLine="0"/>
        <w:rPr>
          <w:rFonts w:ascii="微软雅黑" w:eastAsia="微软雅黑" w:hAnsi="微软雅黑"/>
        </w:rPr>
      </w:pPr>
      <w:r>
        <w:rPr>
          <w:rFonts w:ascii="微软雅黑" w:eastAsia="微软雅黑" w:hAnsi="微软雅黑" w:hint="eastAsia"/>
        </w:rPr>
        <w:t>项目</w:t>
      </w:r>
      <w:r w:rsidR="00127BCC">
        <w:rPr>
          <w:rFonts w:ascii="微软雅黑" w:eastAsia="微软雅黑" w:hAnsi="微软雅黑" w:hint="eastAsia"/>
        </w:rPr>
        <w:t>主要是图纸文件的上传、下载，</w:t>
      </w:r>
      <w:r w:rsidR="000247D6">
        <w:rPr>
          <w:rFonts w:ascii="微软雅黑" w:eastAsia="微软雅黑" w:hAnsi="微软雅黑" w:hint="eastAsia"/>
        </w:rPr>
        <w:t>以及日志记录。</w:t>
      </w:r>
    </w:p>
    <w:p w14:paraId="34CC0798" w14:textId="0B4478E7" w:rsidR="00B84F74" w:rsidRPr="00B84F74" w:rsidRDefault="00EB172C" w:rsidP="00B84F74">
      <w:pPr>
        <w:pStyle w:val="a0"/>
        <w:numPr>
          <w:ilvl w:val="0"/>
          <w:numId w:val="2"/>
        </w:numPr>
        <w:ind w:firstLineChars="0"/>
        <w:rPr>
          <w:rFonts w:ascii="微软雅黑" w:eastAsia="微软雅黑" w:hAnsi="微软雅黑"/>
          <w:b/>
          <w:bCs/>
        </w:rPr>
      </w:pPr>
      <w:r w:rsidRPr="00B84F74">
        <w:rPr>
          <w:rFonts w:ascii="微软雅黑" w:eastAsia="微软雅黑" w:hAnsi="微软雅黑" w:hint="eastAsia"/>
          <w:b/>
          <w:bCs/>
        </w:rPr>
        <w:t>下一步安排</w:t>
      </w:r>
    </w:p>
    <w:p w14:paraId="7530B1D0" w14:textId="6601679E" w:rsidR="00323D49" w:rsidRPr="00BB535D" w:rsidRDefault="004C7561" w:rsidP="002B4A15">
      <w:pPr>
        <w:pStyle w:val="a0"/>
        <w:ind w:left="420" w:firstLineChars="0" w:firstLine="0"/>
        <w:rPr>
          <w:rFonts w:ascii="微软雅黑" w:eastAsia="微软雅黑" w:hAnsi="微软雅黑"/>
        </w:rPr>
      </w:pPr>
      <w:r>
        <w:rPr>
          <w:rFonts w:ascii="微软雅黑" w:eastAsia="微软雅黑" w:hAnsi="微软雅黑" w:hint="eastAsia"/>
        </w:rPr>
        <w:t>将目前的原型发给天友设计院陈征检查现有原型</w:t>
      </w:r>
      <w:r w:rsidRPr="002B4A15">
        <w:rPr>
          <w:rFonts w:ascii="微软雅黑" w:eastAsia="微软雅黑" w:hAnsi="微软雅黑"/>
        </w:rPr>
        <w:t>分类及逻辑是否合理，原型覆盖是否全面</w:t>
      </w:r>
      <w:r w:rsidRPr="002B4A15">
        <w:rPr>
          <w:rFonts w:ascii="微软雅黑" w:eastAsia="微软雅黑" w:hAnsi="微软雅黑" w:hint="eastAsia"/>
        </w:rPr>
        <w:t>。</w:t>
      </w:r>
    </w:p>
    <w:sectPr w:rsidR="00323D49" w:rsidRPr="00BB5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E89C9" w14:textId="77777777" w:rsidR="008B43E0" w:rsidRDefault="008B43E0" w:rsidP="00562A22">
      <w:r>
        <w:separator/>
      </w:r>
    </w:p>
  </w:endnote>
  <w:endnote w:type="continuationSeparator" w:id="0">
    <w:p w14:paraId="705402A1" w14:textId="77777777" w:rsidR="008B43E0" w:rsidRDefault="008B43E0" w:rsidP="0056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49CEC" w14:textId="77777777" w:rsidR="008B43E0" w:rsidRDefault="008B43E0" w:rsidP="00562A22">
      <w:r>
        <w:separator/>
      </w:r>
    </w:p>
  </w:footnote>
  <w:footnote w:type="continuationSeparator" w:id="0">
    <w:p w14:paraId="21D77773" w14:textId="77777777" w:rsidR="008B43E0" w:rsidRDefault="008B43E0" w:rsidP="00562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9F5"/>
    <w:multiLevelType w:val="hybridMultilevel"/>
    <w:tmpl w:val="0A62AEBA"/>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54514D"/>
    <w:multiLevelType w:val="hybridMultilevel"/>
    <w:tmpl w:val="7598EC9A"/>
    <w:lvl w:ilvl="0" w:tplc="731C73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56AF7"/>
    <w:multiLevelType w:val="hybridMultilevel"/>
    <w:tmpl w:val="CC823214"/>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C725D3"/>
    <w:multiLevelType w:val="multilevel"/>
    <w:tmpl w:val="DAA8FFEE"/>
    <w:lvl w:ilvl="0">
      <w:start w:val="1"/>
      <w:numFmt w:val="decimal"/>
      <w:pStyle w:val="1"/>
      <w:lvlText w:val="%1."/>
      <w:lvlJc w:val="left"/>
      <w:pPr>
        <w:ind w:left="420" w:hanging="420"/>
      </w:pPr>
      <w:rPr>
        <w:rFonts w:hint="eastAsia"/>
      </w:rPr>
    </w:lvl>
    <w:lvl w:ilvl="1">
      <w:start w:val="1"/>
      <w:numFmt w:val="decimal"/>
      <w:pStyle w:val="2"/>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1E7A6182"/>
    <w:multiLevelType w:val="hybridMultilevel"/>
    <w:tmpl w:val="01B4D08E"/>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CE7053"/>
    <w:multiLevelType w:val="hybridMultilevel"/>
    <w:tmpl w:val="BE2C342C"/>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374FEA"/>
    <w:multiLevelType w:val="hybridMultilevel"/>
    <w:tmpl w:val="0F3E3050"/>
    <w:lvl w:ilvl="0" w:tplc="731C73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9C79AF"/>
    <w:multiLevelType w:val="hybridMultilevel"/>
    <w:tmpl w:val="FF38D3EA"/>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C578A6"/>
    <w:multiLevelType w:val="hybridMultilevel"/>
    <w:tmpl w:val="88ACCC9E"/>
    <w:lvl w:ilvl="0" w:tplc="731C736E">
      <w:start w:val="1"/>
      <w:numFmt w:val="decimal"/>
      <w:lvlText w:val="(%1)"/>
      <w:lvlJc w:val="left"/>
      <w:pPr>
        <w:ind w:left="420" w:hanging="420"/>
      </w:pPr>
      <w:rPr>
        <w:rFonts w:hint="eastAsia"/>
      </w:rPr>
    </w:lvl>
    <w:lvl w:ilvl="1" w:tplc="731C736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8B3D58"/>
    <w:multiLevelType w:val="hybridMultilevel"/>
    <w:tmpl w:val="BE2C342C"/>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1B4495"/>
    <w:multiLevelType w:val="hybridMultilevel"/>
    <w:tmpl w:val="B68A3CB6"/>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953496"/>
    <w:multiLevelType w:val="hybridMultilevel"/>
    <w:tmpl w:val="13A88B3A"/>
    <w:lvl w:ilvl="0" w:tplc="BBDA0F02">
      <w:start w:val="1"/>
      <w:numFmt w:val="decimal"/>
      <w:lvlText w:val="(%1)"/>
      <w:lvlJc w:val="left"/>
      <w:pPr>
        <w:ind w:left="840" w:hanging="420"/>
      </w:pPr>
      <w:rPr>
        <w:rFonts w:hint="eastAsia"/>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8020ED"/>
    <w:multiLevelType w:val="hybridMultilevel"/>
    <w:tmpl w:val="8C02BD58"/>
    <w:lvl w:ilvl="0" w:tplc="7782434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6"/>
  </w:num>
  <w:num w:numId="4">
    <w:abstractNumId w:val="8"/>
  </w:num>
  <w:num w:numId="5">
    <w:abstractNumId w:val="7"/>
  </w:num>
  <w:num w:numId="6">
    <w:abstractNumId w:val="2"/>
  </w:num>
  <w:num w:numId="7">
    <w:abstractNumId w:val="12"/>
  </w:num>
  <w:num w:numId="8">
    <w:abstractNumId w:val="11"/>
  </w:num>
  <w:num w:numId="9">
    <w:abstractNumId w:val="5"/>
  </w:num>
  <w:num w:numId="10">
    <w:abstractNumId w:val="0"/>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DC"/>
    <w:rsid w:val="0000099A"/>
    <w:rsid w:val="0002188B"/>
    <w:rsid w:val="000247D6"/>
    <w:rsid w:val="000414A6"/>
    <w:rsid w:val="000A1280"/>
    <w:rsid w:val="000B1259"/>
    <w:rsid w:val="000B3932"/>
    <w:rsid w:val="00101F55"/>
    <w:rsid w:val="00123D5E"/>
    <w:rsid w:val="001242F1"/>
    <w:rsid w:val="00127BCC"/>
    <w:rsid w:val="00176F27"/>
    <w:rsid w:val="001845C3"/>
    <w:rsid w:val="001A4D73"/>
    <w:rsid w:val="001A6110"/>
    <w:rsid w:val="001C2B98"/>
    <w:rsid w:val="001C476C"/>
    <w:rsid w:val="001C5DB0"/>
    <w:rsid w:val="001D5487"/>
    <w:rsid w:val="001D5E45"/>
    <w:rsid w:val="001E074F"/>
    <w:rsid w:val="001E0F05"/>
    <w:rsid w:val="001F6297"/>
    <w:rsid w:val="00211A9B"/>
    <w:rsid w:val="002248BD"/>
    <w:rsid w:val="0022491C"/>
    <w:rsid w:val="00237688"/>
    <w:rsid w:val="0024402C"/>
    <w:rsid w:val="00254B86"/>
    <w:rsid w:val="002805AC"/>
    <w:rsid w:val="002A3E9D"/>
    <w:rsid w:val="002B4A15"/>
    <w:rsid w:val="002C6D61"/>
    <w:rsid w:val="002D279A"/>
    <w:rsid w:val="002D59D9"/>
    <w:rsid w:val="002D6970"/>
    <w:rsid w:val="002E08E6"/>
    <w:rsid w:val="002E337A"/>
    <w:rsid w:val="003166C1"/>
    <w:rsid w:val="00323D49"/>
    <w:rsid w:val="00356164"/>
    <w:rsid w:val="00362EAC"/>
    <w:rsid w:val="003653FE"/>
    <w:rsid w:val="00393EBA"/>
    <w:rsid w:val="003A0A98"/>
    <w:rsid w:val="003A61DE"/>
    <w:rsid w:val="003A6C00"/>
    <w:rsid w:val="003B34E6"/>
    <w:rsid w:val="003C1F09"/>
    <w:rsid w:val="003C4055"/>
    <w:rsid w:val="003E1DB5"/>
    <w:rsid w:val="003F5421"/>
    <w:rsid w:val="00402C65"/>
    <w:rsid w:val="00414B59"/>
    <w:rsid w:val="00425EE2"/>
    <w:rsid w:val="00445D54"/>
    <w:rsid w:val="004536A2"/>
    <w:rsid w:val="004C7561"/>
    <w:rsid w:val="004E3D29"/>
    <w:rsid w:val="004F00A5"/>
    <w:rsid w:val="0050378D"/>
    <w:rsid w:val="00535964"/>
    <w:rsid w:val="00561374"/>
    <w:rsid w:val="00562A22"/>
    <w:rsid w:val="005665ED"/>
    <w:rsid w:val="00571479"/>
    <w:rsid w:val="00585917"/>
    <w:rsid w:val="00585D80"/>
    <w:rsid w:val="005D2D11"/>
    <w:rsid w:val="005E70BC"/>
    <w:rsid w:val="005F3F78"/>
    <w:rsid w:val="00600683"/>
    <w:rsid w:val="00601FFE"/>
    <w:rsid w:val="00602D07"/>
    <w:rsid w:val="00637701"/>
    <w:rsid w:val="00661854"/>
    <w:rsid w:val="006A70EA"/>
    <w:rsid w:val="006A7FEF"/>
    <w:rsid w:val="0070503A"/>
    <w:rsid w:val="007204DE"/>
    <w:rsid w:val="007264AA"/>
    <w:rsid w:val="0073278C"/>
    <w:rsid w:val="007A2B3E"/>
    <w:rsid w:val="007A60EE"/>
    <w:rsid w:val="007A6BA2"/>
    <w:rsid w:val="007D6BFA"/>
    <w:rsid w:val="007E6EB0"/>
    <w:rsid w:val="008075F9"/>
    <w:rsid w:val="00815B15"/>
    <w:rsid w:val="0083233C"/>
    <w:rsid w:val="008754CD"/>
    <w:rsid w:val="008A55D7"/>
    <w:rsid w:val="008B38DC"/>
    <w:rsid w:val="008B43E0"/>
    <w:rsid w:val="008C3EC8"/>
    <w:rsid w:val="008C7654"/>
    <w:rsid w:val="008D1462"/>
    <w:rsid w:val="008F2CE8"/>
    <w:rsid w:val="00906400"/>
    <w:rsid w:val="00914782"/>
    <w:rsid w:val="00916FAB"/>
    <w:rsid w:val="0095048A"/>
    <w:rsid w:val="00991142"/>
    <w:rsid w:val="009972F2"/>
    <w:rsid w:val="009B7A57"/>
    <w:rsid w:val="009C43A4"/>
    <w:rsid w:val="009D7727"/>
    <w:rsid w:val="009E29C2"/>
    <w:rsid w:val="009F10D4"/>
    <w:rsid w:val="009F4E17"/>
    <w:rsid w:val="009F706F"/>
    <w:rsid w:val="00A70FF6"/>
    <w:rsid w:val="00A800C2"/>
    <w:rsid w:val="00A80165"/>
    <w:rsid w:val="00A871EB"/>
    <w:rsid w:val="00A93D29"/>
    <w:rsid w:val="00A96BAA"/>
    <w:rsid w:val="00A97BCA"/>
    <w:rsid w:val="00AB4D5A"/>
    <w:rsid w:val="00AC5E4C"/>
    <w:rsid w:val="00AE0100"/>
    <w:rsid w:val="00B01234"/>
    <w:rsid w:val="00B06B3D"/>
    <w:rsid w:val="00B15D20"/>
    <w:rsid w:val="00B52374"/>
    <w:rsid w:val="00B82866"/>
    <w:rsid w:val="00B84F74"/>
    <w:rsid w:val="00B87E93"/>
    <w:rsid w:val="00BB535D"/>
    <w:rsid w:val="00BD49D2"/>
    <w:rsid w:val="00BD51A3"/>
    <w:rsid w:val="00BD54FA"/>
    <w:rsid w:val="00BE7A8C"/>
    <w:rsid w:val="00BF19CE"/>
    <w:rsid w:val="00C405C5"/>
    <w:rsid w:val="00C67D0C"/>
    <w:rsid w:val="00C703F5"/>
    <w:rsid w:val="00C76BD3"/>
    <w:rsid w:val="00C8182E"/>
    <w:rsid w:val="00C856B1"/>
    <w:rsid w:val="00CC12E8"/>
    <w:rsid w:val="00CC214A"/>
    <w:rsid w:val="00CF2258"/>
    <w:rsid w:val="00CF3A8F"/>
    <w:rsid w:val="00D04B5B"/>
    <w:rsid w:val="00D15275"/>
    <w:rsid w:val="00D40E91"/>
    <w:rsid w:val="00D63C39"/>
    <w:rsid w:val="00D65219"/>
    <w:rsid w:val="00DA4CAA"/>
    <w:rsid w:val="00DB7B01"/>
    <w:rsid w:val="00DC4ECB"/>
    <w:rsid w:val="00DC529A"/>
    <w:rsid w:val="00DE4E70"/>
    <w:rsid w:val="00E00EAA"/>
    <w:rsid w:val="00E1559F"/>
    <w:rsid w:val="00E15C47"/>
    <w:rsid w:val="00E175F7"/>
    <w:rsid w:val="00E72B77"/>
    <w:rsid w:val="00EB172C"/>
    <w:rsid w:val="00EE570E"/>
    <w:rsid w:val="00EF09AA"/>
    <w:rsid w:val="00F060E4"/>
    <w:rsid w:val="00F700DA"/>
    <w:rsid w:val="00F864D9"/>
    <w:rsid w:val="00F972A1"/>
    <w:rsid w:val="00FC5B35"/>
    <w:rsid w:val="00FE54D1"/>
    <w:rsid w:val="00FF5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F6696"/>
  <w15:chartTrackingRefBased/>
  <w15:docId w15:val="{A13AD3B9-BBBD-4FE9-A66C-6194411C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362EAC"/>
    <w:pPr>
      <w:numPr>
        <w:numId w:val="2"/>
      </w:numPr>
      <w:ind w:firstLineChars="0"/>
      <w:outlineLvl w:val="0"/>
    </w:pPr>
    <w:rPr>
      <w:rFonts w:ascii="微软雅黑" w:eastAsia="微软雅黑" w:hAnsi="微软雅黑"/>
      <w:b/>
      <w:bCs/>
    </w:rPr>
  </w:style>
  <w:style w:type="paragraph" w:styleId="2">
    <w:name w:val="heading 2"/>
    <w:basedOn w:val="a0"/>
    <w:next w:val="a"/>
    <w:link w:val="20"/>
    <w:uiPriority w:val="9"/>
    <w:unhideWhenUsed/>
    <w:qFormat/>
    <w:rsid w:val="0073278C"/>
    <w:pPr>
      <w:numPr>
        <w:ilvl w:val="1"/>
        <w:numId w:val="2"/>
      </w:numPr>
      <w:ind w:left="567" w:firstLineChars="0"/>
      <w:outlineLvl w:val="1"/>
    </w:pPr>
    <w:rPr>
      <w:rFonts w:ascii="微软雅黑" w:eastAsia="微软雅黑" w:hAnsi="微软雅黑"/>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8754CD"/>
    <w:pPr>
      <w:ind w:firstLineChars="200" w:firstLine="420"/>
    </w:pPr>
  </w:style>
  <w:style w:type="paragraph" w:styleId="a4">
    <w:name w:val="header"/>
    <w:basedOn w:val="a"/>
    <w:link w:val="a5"/>
    <w:uiPriority w:val="99"/>
    <w:unhideWhenUsed/>
    <w:rsid w:val="00562A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62A22"/>
    <w:rPr>
      <w:sz w:val="18"/>
      <w:szCs w:val="18"/>
    </w:rPr>
  </w:style>
  <w:style w:type="paragraph" w:styleId="a6">
    <w:name w:val="footer"/>
    <w:basedOn w:val="a"/>
    <w:link w:val="a7"/>
    <w:uiPriority w:val="99"/>
    <w:unhideWhenUsed/>
    <w:rsid w:val="00562A22"/>
    <w:pPr>
      <w:tabs>
        <w:tab w:val="center" w:pos="4153"/>
        <w:tab w:val="right" w:pos="8306"/>
      </w:tabs>
      <w:snapToGrid w:val="0"/>
      <w:jc w:val="left"/>
    </w:pPr>
    <w:rPr>
      <w:sz w:val="18"/>
      <w:szCs w:val="18"/>
    </w:rPr>
  </w:style>
  <w:style w:type="character" w:customStyle="1" w:styleId="a7">
    <w:name w:val="页脚 字符"/>
    <w:basedOn w:val="a1"/>
    <w:link w:val="a6"/>
    <w:uiPriority w:val="99"/>
    <w:rsid w:val="00562A22"/>
    <w:rPr>
      <w:sz w:val="18"/>
      <w:szCs w:val="18"/>
    </w:rPr>
  </w:style>
  <w:style w:type="character" w:customStyle="1" w:styleId="10">
    <w:name w:val="标题 1 字符"/>
    <w:basedOn w:val="a1"/>
    <w:link w:val="1"/>
    <w:uiPriority w:val="9"/>
    <w:rsid w:val="00362EAC"/>
    <w:rPr>
      <w:rFonts w:ascii="微软雅黑" w:eastAsia="微软雅黑" w:hAnsi="微软雅黑"/>
      <w:b/>
      <w:bCs/>
    </w:rPr>
  </w:style>
  <w:style w:type="character" w:customStyle="1" w:styleId="20">
    <w:name w:val="标题 2 字符"/>
    <w:basedOn w:val="a1"/>
    <w:link w:val="2"/>
    <w:uiPriority w:val="9"/>
    <w:rsid w:val="0073278C"/>
    <w:rPr>
      <w:rFonts w:ascii="微软雅黑" w:eastAsia="微软雅黑" w:hAnsi="微软雅黑"/>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airry yuan</dc:creator>
  <cp:keywords/>
  <dc:description/>
  <cp:lastModifiedBy>airry yuan</cp:lastModifiedBy>
  <cp:revision>286</cp:revision>
  <dcterms:created xsi:type="dcterms:W3CDTF">2019-08-16T12:03:00Z</dcterms:created>
  <dcterms:modified xsi:type="dcterms:W3CDTF">2019-08-23T12:43:00Z</dcterms:modified>
</cp:coreProperties>
</file>