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52C2C" w14:textId="6B5FECD8" w:rsidR="00BA7156" w:rsidRDefault="00BA7156" w:rsidP="00BA7156">
      <w:pPr>
        <w:ind w:firstLineChars="150" w:firstLine="450"/>
        <w:jc w:val="center"/>
        <w:rPr>
          <w:rFonts w:ascii="微软雅黑" w:eastAsia="微软雅黑" w:hAnsi="微软雅黑"/>
          <w:b/>
          <w:sz w:val="30"/>
          <w:szCs w:val="30"/>
        </w:rPr>
      </w:pPr>
      <w:bookmarkStart w:id="0" w:name="_Hlk17481990"/>
      <w:r w:rsidRPr="00BA7156">
        <w:rPr>
          <w:rFonts w:ascii="微软雅黑" w:eastAsia="微软雅黑" w:hAnsi="微软雅黑" w:hint="eastAsia"/>
          <w:b/>
          <w:sz w:val="30"/>
          <w:szCs w:val="30"/>
        </w:rPr>
        <w:t>设计协同办公平台</w:t>
      </w:r>
      <w:r w:rsidR="00DE07BE">
        <w:rPr>
          <w:rFonts w:ascii="微软雅黑" w:eastAsia="微软雅黑" w:hAnsi="微软雅黑" w:hint="eastAsia"/>
          <w:b/>
          <w:sz w:val="30"/>
          <w:szCs w:val="30"/>
        </w:rPr>
        <w:t>会议</w:t>
      </w:r>
      <w:r w:rsidRPr="00BA7156">
        <w:rPr>
          <w:rFonts w:ascii="微软雅黑" w:eastAsia="微软雅黑" w:hAnsi="微软雅黑" w:hint="eastAsia"/>
          <w:b/>
          <w:sz w:val="30"/>
          <w:szCs w:val="30"/>
        </w:rPr>
        <w:t>纪要</w:t>
      </w:r>
    </w:p>
    <w:p w14:paraId="676A6987" w14:textId="59488B94" w:rsidR="00DE07BE" w:rsidRPr="00BB535D" w:rsidRDefault="00DE07BE" w:rsidP="00DE07BE">
      <w:pPr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会议时间：2</w:t>
      </w:r>
      <w:r w:rsidRPr="00BB535D">
        <w:rPr>
          <w:rFonts w:ascii="微软雅黑" w:eastAsia="微软雅黑" w:hAnsi="微软雅黑"/>
        </w:rPr>
        <w:t>019</w:t>
      </w:r>
      <w:r w:rsidRPr="00BB535D"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/>
        </w:rPr>
        <w:t>9</w:t>
      </w:r>
      <w:r w:rsidRPr="00BB535D"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/>
        </w:rPr>
        <w:t>20</w:t>
      </w:r>
      <w:r w:rsidRPr="00BB535D">
        <w:rPr>
          <w:rFonts w:ascii="微软雅黑" w:eastAsia="微软雅黑" w:hAnsi="微软雅黑" w:hint="eastAsia"/>
        </w:rPr>
        <w:t>日 1</w:t>
      </w:r>
      <w:r>
        <w:rPr>
          <w:rFonts w:ascii="微软雅黑" w:eastAsia="微软雅黑" w:hAnsi="微软雅黑"/>
        </w:rPr>
        <w:t>4</w:t>
      </w:r>
      <w:r w:rsidRPr="00BB535D">
        <w:rPr>
          <w:rFonts w:ascii="微软雅黑" w:eastAsia="微软雅黑" w:hAnsi="微软雅黑" w:hint="eastAsia"/>
        </w:rPr>
        <w:t>:</w:t>
      </w:r>
      <w:r w:rsidRPr="00BB535D">
        <w:rPr>
          <w:rFonts w:ascii="微软雅黑" w:eastAsia="微软雅黑" w:hAnsi="微软雅黑"/>
        </w:rPr>
        <w:t>00</w:t>
      </w:r>
      <w:r w:rsidRPr="00BB535D">
        <w:rPr>
          <w:rFonts w:ascii="微软雅黑" w:eastAsia="微软雅黑" w:hAnsi="微软雅黑" w:hint="eastAsia"/>
        </w:rPr>
        <w:t>-</w:t>
      </w:r>
      <w:r w:rsidRPr="00BB535D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6</w:t>
      </w:r>
      <w:r w:rsidRPr="00BB535D"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>0</w:t>
      </w:r>
      <w:r w:rsidRPr="00BB535D">
        <w:rPr>
          <w:rFonts w:ascii="微软雅黑" w:eastAsia="微软雅黑" w:hAnsi="微软雅黑"/>
        </w:rPr>
        <w:t>0</w:t>
      </w:r>
    </w:p>
    <w:p w14:paraId="785F403F" w14:textId="462FD017" w:rsidR="00DE07BE" w:rsidRPr="00BB535D" w:rsidRDefault="00DE07BE" w:rsidP="00DE07BE">
      <w:pPr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参会人员：融创：赵阳</w:t>
      </w:r>
      <w:r>
        <w:rPr>
          <w:rFonts w:ascii="微软雅黑" w:eastAsia="微软雅黑" w:hAnsi="微软雅黑" w:hint="eastAsia"/>
        </w:rPr>
        <w:t>、常涵雅、龚伯平</w:t>
      </w:r>
    </w:p>
    <w:p w14:paraId="7930B9C7" w14:textId="334ECB43" w:rsidR="00DE07BE" w:rsidRDefault="00DE07BE" w:rsidP="00DE07BE">
      <w:pPr>
        <w:ind w:left="420" w:firstLine="573"/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图源：袁学忠</w:t>
      </w:r>
      <w:r>
        <w:rPr>
          <w:rFonts w:ascii="微软雅黑" w:eastAsia="微软雅黑" w:hAnsi="微软雅黑" w:hint="eastAsia"/>
        </w:rPr>
        <w:t>、韩德福</w:t>
      </w:r>
    </w:p>
    <w:p w14:paraId="70D89910" w14:textId="5A63D66C" w:rsidR="00DE07BE" w:rsidRDefault="00DE07BE" w:rsidP="00DE07BE">
      <w:pPr>
        <w:ind w:left="420" w:firstLine="573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弗</w:t>
      </w:r>
      <w:proofErr w:type="gramEnd"/>
      <w:r>
        <w:rPr>
          <w:rFonts w:ascii="微软雅黑" w:eastAsia="微软雅黑" w:hAnsi="微软雅黑" w:hint="eastAsia"/>
        </w:rPr>
        <w:t>思特：汪燕</w:t>
      </w:r>
    </w:p>
    <w:p w14:paraId="5A0E088A" w14:textId="0120759B" w:rsidR="00DE07BE" w:rsidRPr="00DE007E" w:rsidRDefault="00DE07BE" w:rsidP="00DE007E">
      <w:pPr>
        <w:pStyle w:val="a0"/>
        <w:ind w:left="420" w:firstLineChars="0" w:firstLine="0"/>
      </w:pPr>
    </w:p>
    <w:p w14:paraId="554C7587" w14:textId="078827B3" w:rsidR="00DE007E" w:rsidRDefault="00A54F43" w:rsidP="00904D5B">
      <w:pPr>
        <w:pStyle w:val="a0"/>
        <w:ind w:firstLineChars="0"/>
      </w:pPr>
      <w:r>
        <w:rPr>
          <w:rFonts w:hint="eastAsia"/>
        </w:rPr>
        <w:t>会议讨论了当</w:t>
      </w:r>
      <w:proofErr w:type="gramStart"/>
      <w:r>
        <w:rPr>
          <w:rFonts w:hint="eastAsia"/>
        </w:rPr>
        <w:t>前项目</w:t>
      </w:r>
      <w:proofErr w:type="gramEnd"/>
      <w:r>
        <w:rPr>
          <w:rFonts w:hint="eastAsia"/>
        </w:rPr>
        <w:t>进度和存在的问题，</w:t>
      </w:r>
      <w:r w:rsidR="00DD574C">
        <w:rPr>
          <w:rFonts w:hint="eastAsia"/>
        </w:rPr>
        <w:t>主要讨论了门窗设计</w:t>
      </w:r>
      <w:proofErr w:type="gramStart"/>
      <w:r w:rsidR="00DD574C">
        <w:rPr>
          <w:rFonts w:hint="eastAsia"/>
        </w:rPr>
        <w:t>和算量的</w:t>
      </w:r>
      <w:proofErr w:type="gramEnd"/>
      <w:r w:rsidR="00DD574C">
        <w:rPr>
          <w:rFonts w:hint="eastAsia"/>
        </w:rPr>
        <w:t>相关问题，</w:t>
      </w:r>
      <w:r>
        <w:rPr>
          <w:rFonts w:hint="eastAsia"/>
        </w:rPr>
        <w:t>得出如下结论：</w:t>
      </w:r>
    </w:p>
    <w:p w14:paraId="59D7ABB5" w14:textId="68FFA06F" w:rsidR="00A54F43" w:rsidRPr="00DD574C" w:rsidRDefault="00A54F43" w:rsidP="00904D5B">
      <w:pPr>
        <w:pStyle w:val="a0"/>
        <w:numPr>
          <w:ilvl w:val="0"/>
          <w:numId w:val="30"/>
        </w:numPr>
        <w:ind w:left="420" w:firstLineChars="0"/>
        <w:rPr>
          <w:b/>
          <w:bCs/>
        </w:rPr>
      </w:pPr>
      <w:r w:rsidRPr="00DD574C">
        <w:rPr>
          <w:rFonts w:hint="eastAsia"/>
          <w:b/>
          <w:bCs/>
        </w:rPr>
        <w:t>中</w:t>
      </w:r>
      <w:proofErr w:type="gramStart"/>
      <w:r w:rsidRPr="00DD574C">
        <w:rPr>
          <w:rFonts w:hint="eastAsia"/>
          <w:b/>
          <w:bCs/>
        </w:rPr>
        <w:t>梃</w:t>
      </w:r>
      <w:proofErr w:type="gramEnd"/>
    </w:p>
    <w:p w14:paraId="19ECA8F6" w14:textId="468628C7" w:rsidR="00DD574C" w:rsidRDefault="00A54F43" w:rsidP="00904D5B">
      <w:pPr>
        <w:pStyle w:val="a0"/>
        <w:ind w:firstLineChars="0"/>
      </w:pPr>
      <w:r>
        <w:rPr>
          <w:rFonts w:hint="eastAsia"/>
        </w:rPr>
        <w:t>中</w:t>
      </w:r>
      <w:proofErr w:type="gramStart"/>
      <w:r>
        <w:rPr>
          <w:rFonts w:hint="eastAsia"/>
        </w:rPr>
        <w:t>梃</w:t>
      </w:r>
      <w:proofErr w:type="gramEnd"/>
      <w:r>
        <w:rPr>
          <w:rFonts w:hint="eastAsia"/>
        </w:rPr>
        <w:t>不在本软件中校核，</w:t>
      </w:r>
      <w:r w:rsidR="00DD574C">
        <w:rPr>
          <w:rFonts w:hint="eastAsia"/>
        </w:rPr>
        <w:t>顾问</w:t>
      </w:r>
      <w:proofErr w:type="gramStart"/>
      <w:r w:rsidR="00DD574C">
        <w:rPr>
          <w:rFonts w:hint="eastAsia"/>
        </w:rPr>
        <w:t>按之前</w:t>
      </w:r>
      <w:proofErr w:type="gramEnd"/>
      <w:r w:rsidR="00DD574C">
        <w:rPr>
          <w:rFonts w:hint="eastAsia"/>
        </w:rPr>
        <w:t>的校验方式校核，</w:t>
      </w:r>
      <w:r>
        <w:rPr>
          <w:rFonts w:hint="eastAsia"/>
        </w:rPr>
        <w:t>只</w:t>
      </w:r>
      <w:r w:rsidR="00DD574C">
        <w:rPr>
          <w:rFonts w:hint="eastAsia"/>
        </w:rPr>
        <w:t>在本软件中</w:t>
      </w:r>
      <w:r>
        <w:rPr>
          <w:rFonts w:hint="eastAsia"/>
        </w:rPr>
        <w:t>给出</w:t>
      </w:r>
      <w:r w:rsidR="00DD574C">
        <w:rPr>
          <w:rFonts w:hint="eastAsia"/>
        </w:rPr>
        <w:t>校核结果。</w:t>
      </w:r>
    </w:p>
    <w:p w14:paraId="23D72454" w14:textId="77777777" w:rsidR="0036660B" w:rsidRDefault="0036660B" w:rsidP="00904D5B">
      <w:pPr>
        <w:pStyle w:val="a0"/>
        <w:ind w:firstLineChars="0"/>
      </w:pPr>
    </w:p>
    <w:p w14:paraId="43A579C9" w14:textId="51A6DD90" w:rsidR="00DD574C" w:rsidRPr="00DD574C" w:rsidRDefault="00DD574C" w:rsidP="00904D5B">
      <w:pPr>
        <w:pStyle w:val="a0"/>
        <w:numPr>
          <w:ilvl w:val="0"/>
          <w:numId w:val="30"/>
        </w:numPr>
        <w:ind w:left="420" w:firstLineChars="0"/>
        <w:rPr>
          <w:b/>
          <w:bCs/>
        </w:rPr>
      </w:pPr>
      <w:r w:rsidRPr="00DD574C">
        <w:rPr>
          <w:rFonts w:hint="eastAsia"/>
          <w:b/>
          <w:bCs/>
        </w:rPr>
        <w:t>门窗深化设计</w:t>
      </w:r>
    </w:p>
    <w:p w14:paraId="7D586196" w14:textId="59B7E08C" w:rsidR="00DD574C" w:rsidRDefault="00DD574C" w:rsidP="00904D5B">
      <w:pPr>
        <w:pStyle w:val="a0"/>
        <w:ind w:leftChars="200" w:left="420" w:firstLineChars="0" w:firstLine="0"/>
      </w:pPr>
      <w:r>
        <w:rPr>
          <w:rFonts w:hint="eastAsia"/>
        </w:rPr>
        <w:t>门窗深化设计设计院和深化顾问都能看到和操作</w:t>
      </w:r>
    </w:p>
    <w:p w14:paraId="39BF92DF" w14:textId="105AB252" w:rsidR="00DD574C" w:rsidRDefault="00DD574C" w:rsidP="00904D5B">
      <w:pPr>
        <w:pStyle w:val="a0"/>
        <w:ind w:leftChars="200" w:left="420" w:firstLineChars="0" w:firstLine="0"/>
      </w:pPr>
      <w:r>
        <w:rPr>
          <w:rFonts w:hint="eastAsia"/>
        </w:rPr>
        <w:t>节能系数由建筑设计院设置，顾问不能修改节能系数。</w:t>
      </w:r>
    </w:p>
    <w:p w14:paraId="0277BC79" w14:textId="77777777" w:rsidR="0036660B" w:rsidRDefault="0036660B" w:rsidP="00904D5B">
      <w:pPr>
        <w:pStyle w:val="a0"/>
        <w:ind w:leftChars="200" w:left="420" w:firstLineChars="0" w:firstLine="0"/>
      </w:pPr>
    </w:p>
    <w:p w14:paraId="5E0E93AA" w14:textId="0155304D" w:rsidR="00DD574C" w:rsidRPr="00DD574C" w:rsidRDefault="00DD574C" w:rsidP="00904D5B">
      <w:pPr>
        <w:pStyle w:val="a0"/>
        <w:numPr>
          <w:ilvl w:val="0"/>
          <w:numId w:val="30"/>
        </w:numPr>
        <w:ind w:left="420" w:firstLineChars="0"/>
        <w:rPr>
          <w:b/>
          <w:bCs/>
        </w:rPr>
      </w:pPr>
      <w:r w:rsidRPr="00DD574C">
        <w:rPr>
          <w:rFonts w:hint="eastAsia"/>
          <w:b/>
          <w:bCs/>
        </w:rPr>
        <w:t>门窗结构线、看线</w:t>
      </w:r>
    </w:p>
    <w:p w14:paraId="415883B3" w14:textId="6C6604D6" w:rsidR="00A54F43" w:rsidRDefault="00DD574C" w:rsidP="00904D5B">
      <w:pPr>
        <w:pStyle w:val="a0"/>
        <w:ind w:firstLineChars="0"/>
      </w:pPr>
      <w:r>
        <w:rPr>
          <w:rFonts w:hint="eastAsia"/>
        </w:rPr>
        <w:t>门窗看线取决于外墙装饰及保温层厚度，情况比较多，不考虑体现在门窗立面图上。</w:t>
      </w:r>
    </w:p>
    <w:p w14:paraId="20D46CB2" w14:textId="77777777" w:rsidR="0036660B" w:rsidRPr="00DE007E" w:rsidRDefault="0036660B" w:rsidP="00904D5B">
      <w:pPr>
        <w:pStyle w:val="a0"/>
        <w:ind w:firstLineChars="0"/>
      </w:pPr>
    </w:p>
    <w:p w14:paraId="7B2176D0" w14:textId="4DD7F190" w:rsidR="00F04E4D" w:rsidRDefault="00F04E4D" w:rsidP="00904D5B">
      <w:pPr>
        <w:pStyle w:val="a0"/>
        <w:numPr>
          <w:ilvl w:val="0"/>
          <w:numId w:val="30"/>
        </w:numPr>
        <w:ind w:left="420" w:firstLineChars="0"/>
        <w:rPr>
          <w:b/>
          <w:bCs/>
        </w:rPr>
      </w:pPr>
      <w:r>
        <w:rPr>
          <w:rFonts w:hint="eastAsia"/>
          <w:b/>
          <w:bCs/>
        </w:rPr>
        <w:t>附框和塞缝尺寸</w:t>
      </w:r>
    </w:p>
    <w:p w14:paraId="0459599A" w14:textId="7B7EE4C0" w:rsidR="00F04E4D" w:rsidRDefault="00F04E4D" w:rsidP="00904D5B">
      <w:pPr>
        <w:pStyle w:val="a0"/>
        <w:ind w:leftChars="200" w:left="420" w:firstLineChars="0" w:firstLine="0"/>
      </w:pPr>
      <w:r w:rsidRPr="00F04E4D">
        <w:rPr>
          <w:rFonts w:hint="eastAsia"/>
        </w:rPr>
        <w:t>塞缝尺寸由设计人员输入，软件提供几个常用选项。</w:t>
      </w:r>
    </w:p>
    <w:p w14:paraId="4E1A9229" w14:textId="77777777" w:rsidR="0036660B" w:rsidRPr="002B1C3B" w:rsidRDefault="0036660B" w:rsidP="00904D5B">
      <w:pPr>
        <w:pStyle w:val="a0"/>
        <w:ind w:leftChars="200" w:left="420" w:firstLineChars="0" w:firstLine="0"/>
      </w:pPr>
    </w:p>
    <w:p w14:paraId="3A596B4A" w14:textId="77777777" w:rsidR="00925694" w:rsidRDefault="00925694" w:rsidP="00904D5B">
      <w:pPr>
        <w:pStyle w:val="a0"/>
        <w:numPr>
          <w:ilvl w:val="0"/>
          <w:numId w:val="30"/>
        </w:numPr>
        <w:ind w:left="420" w:firstLineChars="0"/>
        <w:rPr>
          <w:b/>
          <w:bCs/>
        </w:rPr>
      </w:pPr>
      <w:r>
        <w:rPr>
          <w:rFonts w:hint="eastAsia"/>
          <w:b/>
          <w:bCs/>
        </w:rPr>
        <w:t>下一步安排</w:t>
      </w:r>
    </w:p>
    <w:p w14:paraId="568EA047" w14:textId="1C1A5C73" w:rsidR="00DE007E" w:rsidRPr="00925694" w:rsidRDefault="00A919A5" w:rsidP="00925694">
      <w:pPr>
        <w:pStyle w:val="a0"/>
        <w:numPr>
          <w:ilvl w:val="0"/>
          <w:numId w:val="32"/>
        </w:numPr>
        <w:ind w:firstLineChars="0"/>
        <w:rPr>
          <w:b/>
          <w:bCs/>
          <w:color w:val="FF0000"/>
        </w:rPr>
      </w:pPr>
      <w:r w:rsidRPr="00925694">
        <w:rPr>
          <w:rFonts w:hint="eastAsia"/>
          <w:b/>
          <w:bCs/>
          <w:color w:val="FF0000"/>
        </w:rPr>
        <w:t>请</w:t>
      </w:r>
      <w:proofErr w:type="gramStart"/>
      <w:r w:rsidR="00DE007E" w:rsidRPr="00925694">
        <w:rPr>
          <w:rFonts w:hint="eastAsia"/>
          <w:b/>
          <w:bCs/>
          <w:color w:val="FF0000"/>
        </w:rPr>
        <w:t>汪燕提供</w:t>
      </w:r>
      <w:proofErr w:type="gramEnd"/>
      <w:r w:rsidR="00DE007E" w:rsidRPr="00925694">
        <w:rPr>
          <w:rFonts w:hint="eastAsia"/>
          <w:b/>
          <w:bCs/>
          <w:color w:val="FF0000"/>
        </w:rPr>
        <w:t>的内容</w:t>
      </w:r>
    </w:p>
    <w:p w14:paraId="215B6E38" w14:textId="4A6DF70B" w:rsidR="00DE007E" w:rsidRDefault="00DE007E" w:rsidP="00925694">
      <w:pPr>
        <w:pStyle w:val="a0"/>
        <w:numPr>
          <w:ilvl w:val="1"/>
          <w:numId w:val="33"/>
        </w:numPr>
        <w:ind w:left="1134" w:firstLineChars="0"/>
      </w:pPr>
      <w:r>
        <w:rPr>
          <w:rFonts w:hint="eastAsia"/>
        </w:rPr>
        <w:t>给出中</w:t>
      </w:r>
      <w:proofErr w:type="gramStart"/>
      <w:r>
        <w:rPr>
          <w:rFonts w:hint="eastAsia"/>
        </w:rPr>
        <w:t>梃</w:t>
      </w:r>
      <w:proofErr w:type="gramEnd"/>
      <w:r>
        <w:rPr>
          <w:rFonts w:hint="eastAsia"/>
        </w:rPr>
        <w:t>计算需要给出哪些结果值，和界面上需要显示的信息</w:t>
      </w:r>
    </w:p>
    <w:p w14:paraId="2BB0EC03" w14:textId="5AC51DE7" w:rsidR="00DE007E" w:rsidRDefault="00DE007E" w:rsidP="00925694">
      <w:pPr>
        <w:pStyle w:val="a0"/>
        <w:numPr>
          <w:ilvl w:val="1"/>
          <w:numId w:val="33"/>
        </w:numPr>
        <w:ind w:left="1134" w:firstLineChars="0"/>
      </w:pPr>
      <w:r>
        <w:rPr>
          <w:rFonts w:hint="eastAsia"/>
        </w:rPr>
        <w:t>统计项目上节能系数对应的型材系列（华北区域）</w:t>
      </w:r>
      <w:r w:rsidR="00CB096A">
        <w:rPr>
          <w:rFonts w:hint="eastAsia"/>
        </w:rPr>
        <w:t>（</w:t>
      </w:r>
      <w:r>
        <w:rPr>
          <w:rFonts w:hint="eastAsia"/>
        </w:rPr>
        <w:t>下周二</w:t>
      </w:r>
      <w:proofErr w:type="gramStart"/>
      <w:r w:rsidR="00CB096A">
        <w:rPr>
          <w:rFonts w:hint="eastAsia"/>
        </w:rPr>
        <w:t>9</w:t>
      </w:r>
      <w:proofErr w:type="gramEnd"/>
      <w:r w:rsidR="00CB096A">
        <w:t>.24</w:t>
      </w:r>
      <w:r w:rsidR="00F56069">
        <w:rPr>
          <w:rFonts w:hint="eastAsia"/>
        </w:rPr>
        <w:t>号</w:t>
      </w:r>
      <w:r w:rsidR="00CB096A">
        <w:rPr>
          <w:rFonts w:hint="eastAsia"/>
        </w:rPr>
        <w:t>）</w:t>
      </w:r>
    </w:p>
    <w:p w14:paraId="6F5B67B8" w14:textId="32BB6941" w:rsidR="00DE007E" w:rsidRDefault="00DE007E" w:rsidP="00925694">
      <w:pPr>
        <w:pStyle w:val="a0"/>
        <w:numPr>
          <w:ilvl w:val="1"/>
          <w:numId w:val="33"/>
        </w:numPr>
        <w:ind w:left="1134" w:firstLineChars="0"/>
      </w:pPr>
      <w:r>
        <w:rPr>
          <w:rFonts w:hint="eastAsia"/>
        </w:rPr>
        <w:t>型材和玻璃对应关系</w:t>
      </w:r>
    </w:p>
    <w:p w14:paraId="5C506351" w14:textId="6D61BA68" w:rsidR="00DE007E" w:rsidRDefault="00DE007E" w:rsidP="00925694">
      <w:pPr>
        <w:pStyle w:val="a0"/>
        <w:numPr>
          <w:ilvl w:val="1"/>
          <w:numId w:val="33"/>
        </w:numPr>
        <w:ind w:left="1134" w:firstLineChars="0"/>
      </w:pPr>
      <w:r>
        <w:rPr>
          <w:rFonts w:hint="eastAsia"/>
        </w:rPr>
        <w:t>原型编号规则</w:t>
      </w:r>
    </w:p>
    <w:p w14:paraId="716B690B" w14:textId="716E9573" w:rsidR="00DE007E" w:rsidRDefault="00DE007E" w:rsidP="00925694">
      <w:pPr>
        <w:pStyle w:val="a0"/>
        <w:numPr>
          <w:ilvl w:val="1"/>
          <w:numId w:val="33"/>
        </w:numPr>
        <w:ind w:left="1134" w:firstLineChars="0"/>
      </w:pPr>
      <w:r>
        <w:rPr>
          <w:rFonts w:hint="eastAsia"/>
        </w:rPr>
        <w:t>门窗编号规则</w:t>
      </w:r>
    </w:p>
    <w:p w14:paraId="3B4CC985" w14:textId="1E2E5870" w:rsidR="00DE007E" w:rsidRDefault="00DE007E" w:rsidP="00925694">
      <w:pPr>
        <w:pStyle w:val="a0"/>
        <w:numPr>
          <w:ilvl w:val="1"/>
          <w:numId w:val="33"/>
        </w:numPr>
        <w:ind w:left="1134" w:firstLineChars="0"/>
      </w:pPr>
      <w:r>
        <w:rPr>
          <w:rFonts w:hint="eastAsia"/>
        </w:rPr>
        <w:lastRenderedPageBreak/>
        <w:t>常规塞缝尺寸</w:t>
      </w:r>
      <w:r w:rsidR="00F04E4D">
        <w:rPr>
          <w:rFonts w:hint="eastAsia"/>
        </w:rPr>
        <w:t>选项和附框选项</w:t>
      </w:r>
    </w:p>
    <w:p w14:paraId="3DEE588B" w14:textId="6730F228" w:rsidR="00DE007E" w:rsidRDefault="00DE007E" w:rsidP="00925694">
      <w:pPr>
        <w:pStyle w:val="a0"/>
        <w:numPr>
          <w:ilvl w:val="1"/>
          <w:numId w:val="33"/>
        </w:numPr>
        <w:ind w:left="1134" w:firstLineChars="0"/>
      </w:pPr>
      <w:r>
        <w:rPr>
          <w:rFonts w:hint="eastAsia"/>
        </w:rPr>
        <w:t>栏杆的拆解逻辑，7个玻璃+</w:t>
      </w:r>
      <w:r>
        <w:t>7</w:t>
      </w:r>
      <w:r>
        <w:rPr>
          <w:rFonts w:hint="eastAsia"/>
        </w:rPr>
        <w:t>个铁艺（9</w:t>
      </w:r>
      <w:r>
        <w:t>.30</w:t>
      </w:r>
      <w:r w:rsidR="00F56069">
        <w:rPr>
          <w:rFonts w:hint="eastAsia"/>
        </w:rPr>
        <w:t>号</w:t>
      </w:r>
      <w:r>
        <w:rPr>
          <w:rFonts w:hint="eastAsia"/>
        </w:rPr>
        <w:t>前）</w:t>
      </w:r>
    </w:p>
    <w:bookmarkEnd w:id="0"/>
    <w:p w14:paraId="6D3954FA" w14:textId="17438C19" w:rsidR="00CD0FC7" w:rsidRDefault="00CD0FC7" w:rsidP="00904D5B">
      <w:pPr>
        <w:spacing w:line="440" w:lineRule="exact"/>
        <w:rPr>
          <w:rFonts w:ascii="微软雅黑" w:eastAsia="微软雅黑" w:hAnsi="微软雅黑"/>
        </w:rPr>
      </w:pPr>
    </w:p>
    <w:p w14:paraId="1562596D" w14:textId="356AA650" w:rsidR="000C3B3D" w:rsidRPr="00925694" w:rsidRDefault="000C3B3D" w:rsidP="00925694">
      <w:pPr>
        <w:pStyle w:val="a0"/>
        <w:numPr>
          <w:ilvl w:val="0"/>
          <w:numId w:val="32"/>
        </w:numPr>
        <w:ind w:firstLineChars="0"/>
        <w:rPr>
          <w:b/>
          <w:bCs/>
          <w:color w:val="FF0000"/>
        </w:rPr>
      </w:pPr>
      <w:proofErr w:type="gramStart"/>
      <w:r w:rsidRPr="00925694">
        <w:rPr>
          <w:rFonts w:hint="eastAsia"/>
          <w:b/>
          <w:bCs/>
          <w:color w:val="FF0000"/>
        </w:rPr>
        <w:t>图源下一步</w:t>
      </w:r>
      <w:proofErr w:type="gramEnd"/>
      <w:r w:rsidRPr="00925694">
        <w:rPr>
          <w:rFonts w:hint="eastAsia"/>
          <w:b/>
          <w:bCs/>
          <w:color w:val="FF0000"/>
        </w:rPr>
        <w:t>工作内容：</w:t>
      </w:r>
    </w:p>
    <w:p w14:paraId="577B29D8" w14:textId="6A2DF854" w:rsidR="000C3B3D" w:rsidRDefault="000C3B3D" w:rsidP="00925694">
      <w:pPr>
        <w:pStyle w:val="a0"/>
        <w:numPr>
          <w:ilvl w:val="0"/>
          <w:numId w:val="34"/>
        </w:numPr>
        <w:ind w:left="1134" w:firstLineChars="0"/>
      </w:pPr>
      <w:bookmarkStart w:id="1" w:name="_GoBack"/>
      <w:r w:rsidRPr="000C3B3D">
        <w:rPr>
          <w:rFonts w:hint="eastAsia"/>
        </w:rPr>
        <w:t>调整</w:t>
      </w:r>
      <w:r>
        <w:rPr>
          <w:rFonts w:hint="eastAsia"/>
        </w:rPr>
        <w:t>计划，优先开发门窗设计、厨卫、栏杆，</w:t>
      </w:r>
      <w:proofErr w:type="gramStart"/>
      <w:r>
        <w:rPr>
          <w:rFonts w:hint="eastAsia"/>
        </w:rPr>
        <w:t>门窗算量放</w:t>
      </w:r>
      <w:proofErr w:type="gramEnd"/>
      <w:r>
        <w:rPr>
          <w:rFonts w:hint="eastAsia"/>
        </w:rPr>
        <w:t>十一后开展</w:t>
      </w:r>
    </w:p>
    <w:p w14:paraId="009CAD99" w14:textId="6D3066AF" w:rsidR="000C3B3D" w:rsidRDefault="000C3B3D" w:rsidP="00925694">
      <w:pPr>
        <w:pStyle w:val="a0"/>
        <w:numPr>
          <w:ilvl w:val="0"/>
          <w:numId w:val="34"/>
        </w:numPr>
        <w:ind w:left="1134" w:firstLineChars="0"/>
      </w:pPr>
      <w:r>
        <w:rPr>
          <w:rFonts w:hint="eastAsia"/>
        </w:rPr>
        <w:t>核对web页面和原型设计是否一致</w:t>
      </w:r>
    </w:p>
    <w:p w14:paraId="74E026BB" w14:textId="4866E6FD" w:rsidR="000C3B3D" w:rsidRDefault="000C3B3D" w:rsidP="00925694">
      <w:pPr>
        <w:pStyle w:val="a0"/>
        <w:numPr>
          <w:ilvl w:val="0"/>
          <w:numId w:val="34"/>
        </w:numPr>
        <w:ind w:left="1134" w:firstLineChars="0"/>
      </w:pPr>
      <w:r>
        <w:rPr>
          <w:rFonts w:hint="eastAsia"/>
        </w:rPr>
        <w:t>加强web</w:t>
      </w:r>
      <w:proofErr w:type="gramStart"/>
      <w:r>
        <w:rPr>
          <w:rFonts w:hint="eastAsia"/>
        </w:rPr>
        <w:t>端资源</w:t>
      </w:r>
      <w:proofErr w:type="gramEnd"/>
      <w:r>
        <w:rPr>
          <w:rFonts w:hint="eastAsia"/>
        </w:rPr>
        <w:t>投入，确保进度。</w:t>
      </w:r>
    </w:p>
    <w:bookmarkEnd w:id="1"/>
    <w:p w14:paraId="2EB8428A" w14:textId="3D7CDA28" w:rsidR="00925694" w:rsidRDefault="00925694" w:rsidP="00925694">
      <w:r>
        <w:rPr>
          <w:rFonts w:hint="eastAsia"/>
        </w:rPr>
        <w:t xml:space="preserve"> </w:t>
      </w:r>
    </w:p>
    <w:p w14:paraId="79CA0BDE" w14:textId="784DE695" w:rsidR="00925694" w:rsidRPr="00925694" w:rsidRDefault="00925694" w:rsidP="00925694">
      <w:pPr>
        <w:pStyle w:val="a0"/>
        <w:numPr>
          <w:ilvl w:val="0"/>
          <w:numId w:val="32"/>
        </w:numPr>
        <w:ind w:firstLineChars="0"/>
      </w:pPr>
      <w:r w:rsidRPr="00925694">
        <w:rPr>
          <w:rFonts w:hint="eastAsia"/>
        </w:rPr>
        <w:t>赵</w:t>
      </w:r>
      <w:proofErr w:type="gramStart"/>
      <w:r w:rsidRPr="00925694">
        <w:rPr>
          <w:rFonts w:hint="eastAsia"/>
        </w:rPr>
        <w:t>阳找成本</w:t>
      </w:r>
      <w:proofErr w:type="gramEnd"/>
      <w:r w:rsidRPr="00925694">
        <w:rPr>
          <w:rFonts w:hint="eastAsia"/>
        </w:rPr>
        <w:t>要型材编号数据</w:t>
      </w:r>
    </w:p>
    <w:p w14:paraId="1780C387" w14:textId="65DB2E09" w:rsidR="00925694" w:rsidRPr="00925694" w:rsidRDefault="00925694" w:rsidP="00925694">
      <w:pPr>
        <w:pStyle w:val="a0"/>
        <w:numPr>
          <w:ilvl w:val="0"/>
          <w:numId w:val="32"/>
        </w:numPr>
        <w:ind w:firstLineChars="0"/>
        <w:rPr>
          <w:rFonts w:hint="eastAsia"/>
        </w:rPr>
      </w:pPr>
      <w:r w:rsidRPr="00925694">
        <w:rPr>
          <w:rFonts w:hint="eastAsia"/>
        </w:rPr>
        <w:t>下周一去天津调研成本算量规则</w:t>
      </w:r>
    </w:p>
    <w:sectPr w:rsidR="00925694" w:rsidRPr="00925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BA5F8" w14:textId="77777777" w:rsidR="008E19C0" w:rsidRDefault="008E19C0" w:rsidP="00562A22">
      <w:r>
        <w:separator/>
      </w:r>
    </w:p>
  </w:endnote>
  <w:endnote w:type="continuationSeparator" w:id="0">
    <w:p w14:paraId="04201403" w14:textId="77777777" w:rsidR="008E19C0" w:rsidRDefault="008E19C0" w:rsidP="00562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4DFE0" w14:textId="77777777" w:rsidR="008E19C0" w:rsidRDefault="008E19C0" w:rsidP="00562A22">
      <w:r>
        <w:separator/>
      </w:r>
    </w:p>
  </w:footnote>
  <w:footnote w:type="continuationSeparator" w:id="0">
    <w:p w14:paraId="7891BD0F" w14:textId="77777777" w:rsidR="008E19C0" w:rsidRDefault="008E19C0" w:rsidP="00562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79F5"/>
    <w:multiLevelType w:val="hybridMultilevel"/>
    <w:tmpl w:val="0A62AEBA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4565FF"/>
    <w:multiLevelType w:val="hybridMultilevel"/>
    <w:tmpl w:val="8A1827AE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54514D"/>
    <w:multiLevelType w:val="hybridMultilevel"/>
    <w:tmpl w:val="7598EC9A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956AF7"/>
    <w:multiLevelType w:val="hybridMultilevel"/>
    <w:tmpl w:val="CC823214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C725D3"/>
    <w:multiLevelType w:val="multilevel"/>
    <w:tmpl w:val="DED2B38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1464030F"/>
    <w:multiLevelType w:val="hybridMultilevel"/>
    <w:tmpl w:val="09FE912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859FD"/>
    <w:multiLevelType w:val="hybridMultilevel"/>
    <w:tmpl w:val="FB88508A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AF000E10">
      <w:start w:val="1"/>
      <w:numFmt w:val="lowerLetter"/>
      <w:lvlText w:val="%2. 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214309"/>
    <w:multiLevelType w:val="hybridMultilevel"/>
    <w:tmpl w:val="0396D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9D606A"/>
    <w:multiLevelType w:val="hybridMultilevel"/>
    <w:tmpl w:val="0ADAC284"/>
    <w:lvl w:ilvl="0" w:tplc="AF000E10">
      <w:start w:val="1"/>
      <w:numFmt w:val="lowerLetter"/>
      <w:lvlText w:val="%1.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7A6182"/>
    <w:multiLevelType w:val="hybridMultilevel"/>
    <w:tmpl w:val="01B4D08E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2CE7053"/>
    <w:multiLevelType w:val="hybridMultilevel"/>
    <w:tmpl w:val="BE2C342C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B7B5BEA"/>
    <w:multiLevelType w:val="hybridMultilevel"/>
    <w:tmpl w:val="CC1845F6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374FEA"/>
    <w:multiLevelType w:val="hybridMultilevel"/>
    <w:tmpl w:val="0F3E3050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9C79AF"/>
    <w:multiLevelType w:val="hybridMultilevel"/>
    <w:tmpl w:val="FF38D3EA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547028C"/>
    <w:multiLevelType w:val="hybridMultilevel"/>
    <w:tmpl w:val="AC98C86E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BE2A0E"/>
    <w:multiLevelType w:val="multilevel"/>
    <w:tmpl w:val="46BE2A0E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C578A6"/>
    <w:multiLevelType w:val="hybridMultilevel"/>
    <w:tmpl w:val="88ACCC9E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731C736E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603AF6"/>
    <w:multiLevelType w:val="hybridMultilevel"/>
    <w:tmpl w:val="51D82954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731C736E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0431FA"/>
    <w:multiLevelType w:val="hybridMultilevel"/>
    <w:tmpl w:val="E1786D04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A8B3D58"/>
    <w:multiLevelType w:val="hybridMultilevel"/>
    <w:tmpl w:val="BE2C342C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AD15B85"/>
    <w:multiLevelType w:val="hybridMultilevel"/>
    <w:tmpl w:val="7F36BF0A"/>
    <w:lvl w:ilvl="0" w:tplc="F2B6B118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C014DC1"/>
    <w:multiLevelType w:val="hybridMultilevel"/>
    <w:tmpl w:val="6B54D988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D9A34D3"/>
    <w:multiLevelType w:val="hybridMultilevel"/>
    <w:tmpl w:val="960A63AC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01B4495"/>
    <w:multiLevelType w:val="hybridMultilevel"/>
    <w:tmpl w:val="B68A3CB6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9953496"/>
    <w:multiLevelType w:val="hybridMultilevel"/>
    <w:tmpl w:val="13A88B3A"/>
    <w:lvl w:ilvl="0" w:tplc="BBDA0F02">
      <w:start w:val="1"/>
      <w:numFmt w:val="decimal"/>
      <w:lvlText w:val="(%1)"/>
      <w:lvlJc w:val="left"/>
      <w:pPr>
        <w:ind w:left="840" w:hanging="420"/>
      </w:pPr>
      <w:rPr>
        <w:rFonts w:hint="eastAsia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A06464A"/>
    <w:multiLevelType w:val="hybridMultilevel"/>
    <w:tmpl w:val="6B54D988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D8020ED"/>
    <w:multiLevelType w:val="hybridMultilevel"/>
    <w:tmpl w:val="8C02BD58"/>
    <w:lvl w:ilvl="0" w:tplc="77824342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DD97AD3"/>
    <w:multiLevelType w:val="hybridMultilevel"/>
    <w:tmpl w:val="90AC8E6C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772C73"/>
    <w:multiLevelType w:val="hybridMultilevel"/>
    <w:tmpl w:val="DF66D938"/>
    <w:lvl w:ilvl="0" w:tplc="731C736E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719A70BF"/>
    <w:multiLevelType w:val="hybridMultilevel"/>
    <w:tmpl w:val="360E1A2A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731C736E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C5B01D4"/>
    <w:multiLevelType w:val="hybridMultilevel"/>
    <w:tmpl w:val="993C1AB2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CC0338B"/>
    <w:multiLevelType w:val="hybridMultilevel"/>
    <w:tmpl w:val="3C3C3DDA"/>
    <w:lvl w:ilvl="0" w:tplc="F2B6B118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16"/>
  </w:num>
  <w:num w:numId="5">
    <w:abstractNumId w:val="13"/>
  </w:num>
  <w:num w:numId="6">
    <w:abstractNumId w:val="3"/>
  </w:num>
  <w:num w:numId="7">
    <w:abstractNumId w:val="26"/>
  </w:num>
  <w:num w:numId="8">
    <w:abstractNumId w:val="24"/>
  </w:num>
  <w:num w:numId="9">
    <w:abstractNumId w:val="10"/>
  </w:num>
  <w:num w:numId="10">
    <w:abstractNumId w:val="0"/>
  </w:num>
  <w:num w:numId="11">
    <w:abstractNumId w:val="9"/>
  </w:num>
  <w:num w:numId="12">
    <w:abstractNumId w:val="23"/>
  </w:num>
  <w:num w:numId="13">
    <w:abstractNumId w:val="19"/>
  </w:num>
  <w:num w:numId="14">
    <w:abstractNumId w:val="4"/>
  </w:num>
  <w:num w:numId="15">
    <w:abstractNumId w:val="27"/>
  </w:num>
  <w:num w:numId="16">
    <w:abstractNumId w:val="17"/>
  </w:num>
  <w:num w:numId="17">
    <w:abstractNumId w:val="4"/>
  </w:num>
  <w:num w:numId="18">
    <w:abstractNumId w:val="28"/>
  </w:num>
  <w:num w:numId="19">
    <w:abstractNumId w:val="25"/>
  </w:num>
  <w:num w:numId="20">
    <w:abstractNumId w:val="1"/>
  </w:num>
  <w:num w:numId="21">
    <w:abstractNumId w:val="15"/>
  </w:num>
  <w:num w:numId="22">
    <w:abstractNumId w:val="21"/>
  </w:num>
  <w:num w:numId="23">
    <w:abstractNumId w:val="7"/>
  </w:num>
  <w:num w:numId="24">
    <w:abstractNumId w:val="14"/>
  </w:num>
  <w:num w:numId="25">
    <w:abstractNumId w:val="31"/>
  </w:num>
  <w:num w:numId="26">
    <w:abstractNumId w:val="20"/>
  </w:num>
  <w:num w:numId="27">
    <w:abstractNumId w:val="30"/>
  </w:num>
  <w:num w:numId="28">
    <w:abstractNumId w:val="29"/>
  </w:num>
  <w:num w:numId="29">
    <w:abstractNumId w:val="18"/>
  </w:num>
  <w:num w:numId="30">
    <w:abstractNumId w:val="5"/>
  </w:num>
  <w:num w:numId="31">
    <w:abstractNumId w:val="11"/>
  </w:num>
  <w:num w:numId="32">
    <w:abstractNumId w:val="22"/>
  </w:num>
  <w:num w:numId="33">
    <w:abstractNumId w:val="6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DC"/>
    <w:rsid w:val="0000099A"/>
    <w:rsid w:val="0002188B"/>
    <w:rsid w:val="000247D6"/>
    <w:rsid w:val="00024D50"/>
    <w:rsid w:val="000414A6"/>
    <w:rsid w:val="00046959"/>
    <w:rsid w:val="000A1280"/>
    <w:rsid w:val="000B00FE"/>
    <w:rsid w:val="000B1259"/>
    <w:rsid w:val="000B3932"/>
    <w:rsid w:val="000C07CB"/>
    <w:rsid w:val="000C3B3D"/>
    <w:rsid w:val="00101F55"/>
    <w:rsid w:val="00123D5E"/>
    <w:rsid w:val="001242F1"/>
    <w:rsid w:val="00127BCC"/>
    <w:rsid w:val="00176F27"/>
    <w:rsid w:val="001845C3"/>
    <w:rsid w:val="00196A22"/>
    <w:rsid w:val="001A4D73"/>
    <w:rsid w:val="001A6110"/>
    <w:rsid w:val="001C2B98"/>
    <w:rsid w:val="001C476C"/>
    <w:rsid w:val="001C5DB0"/>
    <w:rsid w:val="001D5487"/>
    <w:rsid w:val="001D5E45"/>
    <w:rsid w:val="001E074F"/>
    <w:rsid w:val="001E0F05"/>
    <w:rsid w:val="001F6297"/>
    <w:rsid w:val="00211A9B"/>
    <w:rsid w:val="002248BD"/>
    <w:rsid w:val="0022491C"/>
    <w:rsid w:val="00237688"/>
    <w:rsid w:val="0024402C"/>
    <w:rsid w:val="00254B86"/>
    <w:rsid w:val="002805AC"/>
    <w:rsid w:val="002A3E9D"/>
    <w:rsid w:val="002A6D33"/>
    <w:rsid w:val="002B1C3B"/>
    <w:rsid w:val="002B4A15"/>
    <w:rsid w:val="002C6D61"/>
    <w:rsid w:val="002D279A"/>
    <w:rsid w:val="002D59D9"/>
    <w:rsid w:val="002D6970"/>
    <w:rsid w:val="002E08E6"/>
    <w:rsid w:val="002E337A"/>
    <w:rsid w:val="003166C1"/>
    <w:rsid w:val="00323D49"/>
    <w:rsid w:val="00332962"/>
    <w:rsid w:val="00356164"/>
    <w:rsid w:val="00362EAC"/>
    <w:rsid w:val="003653FE"/>
    <w:rsid w:val="0036660B"/>
    <w:rsid w:val="0037010C"/>
    <w:rsid w:val="0037512E"/>
    <w:rsid w:val="00393EBA"/>
    <w:rsid w:val="003A0A98"/>
    <w:rsid w:val="003A61DE"/>
    <w:rsid w:val="003A6C00"/>
    <w:rsid w:val="003B34E6"/>
    <w:rsid w:val="003C1F09"/>
    <w:rsid w:val="003C4055"/>
    <w:rsid w:val="003D13ED"/>
    <w:rsid w:val="003E1DB5"/>
    <w:rsid w:val="003F5421"/>
    <w:rsid w:val="00402C65"/>
    <w:rsid w:val="00414B59"/>
    <w:rsid w:val="00423792"/>
    <w:rsid w:val="00425EE2"/>
    <w:rsid w:val="00431996"/>
    <w:rsid w:val="00445D54"/>
    <w:rsid w:val="004536A2"/>
    <w:rsid w:val="00464BED"/>
    <w:rsid w:val="004669DB"/>
    <w:rsid w:val="004C7561"/>
    <w:rsid w:val="004E3D29"/>
    <w:rsid w:val="004F00A5"/>
    <w:rsid w:val="004F514C"/>
    <w:rsid w:val="0050378D"/>
    <w:rsid w:val="00522A12"/>
    <w:rsid w:val="00535964"/>
    <w:rsid w:val="00561374"/>
    <w:rsid w:val="00562760"/>
    <w:rsid w:val="00562A22"/>
    <w:rsid w:val="005665ED"/>
    <w:rsid w:val="00571479"/>
    <w:rsid w:val="00585917"/>
    <w:rsid w:val="00585D80"/>
    <w:rsid w:val="005A6A1C"/>
    <w:rsid w:val="005D2D11"/>
    <w:rsid w:val="005D46E7"/>
    <w:rsid w:val="005E70BC"/>
    <w:rsid w:val="005F3F78"/>
    <w:rsid w:val="00600683"/>
    <w:rsid w:val="00601FFE"/>
    <w:rsid w:val="00602D07"/>
    <w:rsid w:val="006205F8"/>
    <w:rsid w:val="00637701"/>
    <w:rsid w:val="00661854"/>
    <w:rsid w:val="006A565F"/>
    <w:rsid w:val="006A70EA"/>
    <w:rsid w:val="006A7FEF"/>
    <w:rsid w:val="006B0710"/>
    <w:rsid w:val="0070503A"/>
    <w:rsid w:val="007204DE"/>
    <w:rsid w:val="007264AA"/>
    <w:rsid w:val="0073278C"/>
    <w:rsid w:val="007354AA"/>
    <w:rsid w:val="007A2B3E"/>
    <w:rsid w:val="007A60EE"/>
    <w:rsid w:val="007A6BA2"/>
    <w:rsid w:val="007C520F"/>
    <w:rsid w:val="007D2D3F"/>
    <w:rsid w:val="007D6BFA"/>
    <w:rsid w:val="007E6EB0"/>
    <w:rsid w:val="008075F9"/>
    <w:rsid w:val="00815B15"/>
    <w:rsid w:val="0083233C"/>
    <w:rsid w:val="008754CD"/>
    <w:rsid w:val="008A55D7"/>
    <w:rsid w:val="008B38DC"/>
    <w:rsid w:val="008B43E0"/>
    <w:rsid w:val="008C33F7"/>
    <w:rsid w:val="008C3EC8"/>
    <w:rsid w:val="008C7654"/>
    <w:rsid w:val="008D1462"/>
    <w:rsid w:val="008E19C0"/>
    <w:rsid w:val="008F2CE8"/>
    <w:rsid w:val="00904D5B"/>
    <w:rsid w:val="00906400"/>
    <w:rsid w:val="00914782"/>
    <w:rsid w:val="00916FAB"/>
    <w:rsid w:val="00925694"/>
    <w:rsid w:val="0095048A"/>
    <w:rsid w:val="009630E6"/>
    <w:rsid w:val="00977073"/>
    <w:rsid w:val="00991142"/>
    <w:rsid w:val="009972F2"/>
    <w:rsid w:val="009B7A57"/>
    <w:rsid w:val="009C43A4"/>
    <w:rsid w:val="009D7727"/>
    <w:rsid w:val="009E29C2"/>
    <w:rsid w:val="009F10D4"/>
    <w:rsid w:val="009F4E17"/>
    <w:rsid w:val="009F706F"/>
    <w:rsid w:val="00A01D55"/>
    <w:rsid w:val="00A54F43"/>
    <w:rsid w:val="00A70FF6"/>
    <w:rsid w:val="00A800C2"/>
    <w:rsid w:val="00A80165"/>
    <w:rsid w:val="00A8420C"/>
    <w:rsid w:val="00A871EB"/>
    <w:rsid w:val="00A91604"/>
    <w:rsid w:val="00A919A5"/>
    <w:rsid w:val="00A93D29"/>
    <w:rsid w:val="00A96BAA"/>
    <w:rsid w:val="00A97BCA"/>
    <w:rsid w:val="00AB360B"/>
    <w:rsid w:val="00AB4D5A"/>
    <w:rsid w:val="00AC5E4C"/>
    <w:rsid w:val="00AE0100"/>
    <w:rsid w:val="00B01234"/>
    <w:rsid w:val="00B06B3D"/>
    <w:rsid w:val="00B15D20"/>
    <w:rsid w:val="00B52374"/>
    <w:rsid w:val="00B82866"/>
    <w:rsid w:val="00B84F74"/>
    <w:rsid w:val="00B87E93"/>
    <w:rsid w:val="00BA7156"/>
    <w:rsid w:val="00BB535D"/>
    <w:rsid w:val="00BD49D2"/>
    <w:rsid w:val="00BD51A3"/>
    <w:rsid w:val="00BD54FA"/>
    <w:rsid w:val="00BE7211"/>
    <w:rsid w:val="00BE7A8C"/>
    <w:rsid w:val="00BF19CE"/>
    <w:rsid w:val="00C405C5"/>
    <w:rsid w:val="00C43754"/>
    <w:rsid w:val="00C67D0C"/>
    <w:rsid w:val="00C703F5"/>
    <w:rsid w:val="00C7567A"/>
    <w:rsid w:val="00C76BD3"/>
    <w:rsid w:val="00C8182E"/>
    <w:rsid w:val="00C856B1"/>
    <w:rsid w:val="00CB096A"/>
    <w:rsid w:val="00CC12E8"/>
    <w:rsid w:val="00CC214A"/>
    <w:rsid w:val="00CD0FC7"/>
    <w:rsid w:val="00CF2258"/>
    <w:rsid w:val="00CF3A8F"/>
    <w:rsid w:val="00D04B5B"/>
    <w:rsid w:val="00D15275"/>
    <w:rsid w:val="00D40E91"/>
    <w:rsid w:val="00D63C39"/>
    <w:rsid w:val="00D65219"/>
    <w:rsid w:val="00D83806"/>
    <w:rsid w:val="00DA4CAA"/>
    <w:rsid w:val="00DB7B01"/>
    <w:rsid w:val="00DC4ECB"/>
    <w:rsid w:val="00DC529A"/>
    <w:rsid w:val="00DD574C"/>
    <w:rsid w:val="00DE007E"/>
    <w:rsid w:val="00DE07BE"/>
    <w:rsid w:val="00DE4E70"/>
    <w:rsid w:val="00E00EAA"/>
    <w:rsid w:val="00E1559F"/>
    <w:rsid w:val="00E15C47"/>
    <w:rsid w:val="00E175F7"/>
    <w:rsid w:val="00E72B77"/>
    <w:rsid w:val="00EB172C"/>
    <w:rsid w:val="00ED7424"/>
    <w:rsid w:val="00EE570E"/>
    <w:rsid w:val="00EF09AA"/>
    <w:rsid w:val="00F04E4D"/>
    <w:rsid w:val="00F060E4"/>
    <w:rsid w:val="00F56069"/>
    <w:rsid w:val="00F602E6"/>
    <w:rsid w:val="00F65EDF"/>
    <w:rsid w:val="00F700DA"/>
    <w:rsid w:val="00F864D9"/>
    <w:rsid w:val="00F972A1"/>
    <w:rsid w:val="00FC13C5"/>
    <w:rsid w:val="00FC5B35"/>
    <w:rsid w:val="00FE54D1"/>
    <w:rsid w:val="00F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F6696"/>
  <w15:chartTrackingRefBased/>
  <w15:docId w15:val="{A13AD3B9-BBBD-4FE9-A66C-6194411C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62760"/>
    <w:pPr>
      <w:widowControl w:val="0"/>
      <w:spacing w:line="360" w:lineRule="auto"/>
      <w:jc w:val="both"/>
    </w:pPr>
  </w:style>
  <w:style w:type="paragraph" w:styleId="1">
    <w:name w:val="heading 1"/>
    <w:basedOn w:val="a0"/>
    <w:next w:val="a"/>
    <w:link w:val="10"/>
    <w:uiPriority w:val="9"/>
    <w:qFormat/>
    <w:rsid w:val="00196A22"/>
    <w:pPr>
      <w:numPr>
        <w:numId w:val="2"/>
      </w:numPr>
      <w:ind w:firstLineChars="0" w:firstLine="0"/>
      <w:outlineLvl w:val="0"/>
    </w:pPr>
    <w:rPr>
      <w:rFonts w:ascii="微软雅黑" w:eastAsia="微软雅黑" w:hAnsi="微软雅黑"/>
      <w:b/>
      <w:bCs/>
    </w:rPr>
  </w:style>
  <w:style w:type="paragraph" w:styleId="2">
    <w:name w:val="heading 2"/>
    <w:basedOn w:val="a0"/>
    <w:next w:val="a"/>
    <w:link w:val="20"/>
    <w:uiPriority w:val="9"/>
    <w:unhideWhenUsed/>
    <w:qFormat/>
    <w:rsid w:val="00196A22"/>
    <w:pPr>
      <w:numPr>
        <w:ilvl w:val="1"/>
        <w:numId w:val="2"/>
      </w:numPr>
      <w:tabs>
        <w:tab w:val="left" w:pos="567"/>
      </w:tabs>
      <w:ind w:firstLineChars="0" w:firstLine="0"/>
      <w:outlineLvl w:val="1"/>
    </w:pPr>
    <w:rPr>
      <w:rFonts w:ascii="微软雅黑" w:eastAsia="微软雅黑" w:hAnsi="微软雅黑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link w:val="a4"/>
    <w:uiPriority w:val="34"/>
    <w:qFormat/>
    <w:rsid w:val="008754C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62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562A2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62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562A22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196A22"/>
    <w:rPr>
      <w:rFonts w:ascii="微软雅黑" w:eastAsia="微软雅黑" w:hAnsi="微软雅黑"/>
      <w:b/>
      <w:bCs/>
    </w:rPr>
  </w:style>
  <w:style w:type="character" w:customStyle="1" w:styleId="20">
    <w:name w:val="标题 2 字符"/>
    <w:basedOn w:val="a1"/>
    <w:link w:val="2"/>
    <w:uiPriority w:val="9"/>
    <w:rsid w:val="00196A22"/>
    <w:rPr>
      <w:rFonts w:ascii="微软雅黑" w:eastAsia="微软雅黑" w:hAnsi="微软雅黑"/>
      <w:b/>
      <w:bCs/>
    </w:rPr>
  </w:style>
  <w:style w:type="character" w:customStyle="1" w:styleId="a4">
    <w:name w:val="列表段落 字符"/>
    <w:basedOn w:val="a1"/>
    <w:link w:val="a0"/>
    <w:uiPriority w:val="34"/>
    <w:qFormat/>
    <w:locked/>
    <w:rsid w:val="00BA7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airry yuan</dc:creator>
  <cp:keywords/>
  <dc:description/>
  <cp:lastModifiedBy>airry yuan</cp:lastModifiedBy>
  <cp:revision>24</cp:revision>
  <dcterms:created xsi:type="dcterms:W3CDTF">2019-09-12T09:20:00Z</dcterms:created>
  <dcterms:modified xsi:type="dcterms:W3CDTF">2019-09-20T08:42:00Z</dcterms:modified>
</cp:coreProperties>
</file>