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0F587" w14:textId="202BD0D0" w:rsidR="00AA627E" w:rsidRPr="00BB535D" w:rsidRDefault="00AA627E" w:rsidP="00AA627E">
      <w:pPr>
        <w:spacing w:line="360" w:lineRule="auto"/>
        <w:jc w:val="center"/>
        <w:rPr>
          <w:rFonts w:ascii="微软雅黑" w:eastAsia="微软雅黑" w:hAnsi="微软雅黑"/>
        </w:rPr>
      </w:pPr>
      <w:bookmarkStart w:id="0" w:name="_Hlk17481990"/>
      <w:r w:rsidRPr="00BB535D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>
        <w:rPr>
          <w:rFonts w:ascii="微软雅黑" w:eastAsia="微软雅黑" w:hAnsi="微软雅黑" w:hint="eastAsia"/>
          <w:b/>
          <w:sz w:val="32"/>
          <w:szCs w:val="32"/>
        </w:rPr>
        <w:t>web接口</w:t>
      </w:r>
      <w:r w:rsidRPr="00BB535D">
        <w:rPr>
          <w:rFonts w:ascii="微软雅黑" w:eastAsia="微软雅黑" w:hAnsi="微软雅黑" w:hint="eastAsia"/>
          <w:b/>
          <w:sz w:val="32"/>
          <w:szCs w:val="32"/>
        </w:rPr>
        <w:t>讨论会议纪要</w:t>
      </w:r>
    </w:p>
    <w:p w14:paraId="71681355" w14:textId="136D377E" w:rsidR="00AA627E" w:rsidRPr="00BB535D" w:rsidRDefault="00AA627E" w:rsidP="00AA627E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会议时间：2</w:t>
      </w:r>
      <w:r w:rsidRPr="00BB535D">
        <w:rPr>
          <w:rFonts w:ascii="微软雅黑" w:eastAsia="微软雅黑" w:hAnsi="微软雅黑"/>
        </w:rPr>
        <w:t>019</w:t>
      </w:r>
      <w:r w:rsidRPr="00BB535D"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/>
        </w:rPr>
        <w:t>9</w:t>
      </w:r>
      <w:r w:rsidRPr="00BB535D"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/>
        </w:rPr>
        <w:t>9</w:t>
      </w:r>
      <w:r w:rsidRPr="00BB535D">
        <w:rPr>
          <w:rFonts w:ascii="微软雅黑" w:eastAsia="微软雅黑" w:hAnsi="微软雅黑" w:hint="eastAsia"/>
        </w:rPr>
        <w:t>日 1</w:t>
      </w:r>
      <w:r>
        <w:rPr>
          <w:rFonts w:ascii="微软雅黑" w:eastAsia="微软雅黑" w:hAnsi="微软雅黑"/>
        </w:rPr>
        <w:t>4</w:t>
      </w:r>
      <w:r w:rsidRPr="00BB535D">
        <w:rPr>
          <w:rFonts w:ascii="微软雅黑" w:eastAsia="微软雅黑" w:hAnsi="微软雅黑" w:hint="eastAsia"/>
        </w:rPr>
        <w:t>:</w:t>
      </w:r>
      <w:r w:rsidRPr="00BB535D">
        <w:rPr>
          <w:rFonts w:ascii="微软雅黑" w:eastAsia="微软雅黑" w:hAnsi="微软雅黑"/>
        </w:rPr>
        <w:t>00</w:t>
      </w:r>
      <w:r w:rsidRPr="00BB535D">
        <w:rPr>
          <w:rFonts w:ascii="微软雅黑" w:eastAsia="微软雅黑" w:hAnsi="微软雅黑" w:hint="eastAsia"/>
        </w:rPr>
        <w:t>-</w:t>
      </w:r>
      <w:r w:rsidRPr="00BB535D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8</w:t>
      </w:r>
      <w:r w:rsidRPr="00BB535D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/>
        </w:rPr>
        <w:t>0</w:t>
      </w:r>
    </w:p>
    <w:p w14:paraId="0F719220" w14:textId="1A54FF95" w:rsidR="00AA627E" w:rsidRPr="00BB535D" w:rsidRDefault="00AA627E" w:rsidP="00AA627E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参会人员：融创：赵阳</w:t>
      </w:r>
      <w:r>
        <w:rPr>
          <w:rFonts w:ascii="微软雅黑" w:eastAsia="微软雅黑" w:hAnsi="微软雅黑" w:hint="eastAsia"/>
        </w:rPr>
        <w:t>、陈武、关韬</w:t>
      </w:r>
    </w:p>
    <w:p w14:paraId="12FF7FAA" w14:textId="77777777" w:rsidR="00AA627E" w:rsidRDefault="00AA627E" w:rsidP="00AA627E">
      <w:pPr>
        <w:spacing w:line="360" w:lineRule="auto"/>
        <w:ind w:left="420" w:firstLine="573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图源：袁学忠</w:t>
      </w:r>
      <w:r>
        <w:rPr>
          <w:rFonts w:ascii="微软雅黑" w:eastAsia="微软雅黑" w:hAnsi="微软雅黑" w:hint="eastAsia"/>
        </w:rPr>
        <w:t>、韩德福</w:t>
      </w:r>
    </w:p>
    <w:bookmarkEnd w:id="0"/>
    <w:p w14:paraId="7A4A770F" w14:textId="15C68538" w:rsidR="00F0254F" w:rsidRDefault="00F0254F" w:rsidP="00DE2CF7">
      <w:pPr>
        <w:spacing w:line="360" w:lineRule="auto"/>
      </w:pPr>
    </w:p>
    <w:p w14:paraId="7BF1781A" w14:textId="76786D3B" w:rsidR="00F0254F" w:rsidRPr="001B59AC" w:rsidRDefault="00A07E57" w:rsidP="001B59AC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1B59AC">
        <w:rPr>
          <w:rFonts w:hint="eastAsia"/>
          <w:b/>
          <w:bCs/>
        </w:rPr>
        <w:t>B</w:t>
      </w:r>
      <w:r w:rsidRPr="001B59AC">
        <w:rPr>
          <w:b/>
          <w:bCs/>
        </w:rPr>
        <w:t>PM</w:t>
      </w:r>
      <w:r w:rsidRPr="001B59AC">
        <w:rPr>
          <w:rFonts w:hint="eastAsia"/>
          <w:b/>
          <w:bCs/>
        </w:rPr>
        <w:t>接口</w:t>
      </w:r>
    </w:p>
    <w:p w14:paraId="0F8D459B" w14:textId="6AAF0203" w:rsidR="00F0254F" w:rsidRDefault="00F0254F" w:rsidP="00E848C9">
      <w:pPr>
        <w:pStyle w:val="a3"/>
        <w:numPr>
          <w:ilvl w:val="0"/>
          <w:numId w:val="4"/>
        </w:numPr>
        <w:spacing w:line="360" w:lineRule="auto"/>
        <w:ind w:left="567" w:firstLineChars="0" w:hanging="425"/>
      </w:pPr>
      <w:r>
        <w:rPr>
          <w:rFonts w:hint="eastAsia"/>
        </w:rPr>
        <w:t>B</w:t>
      </w:r>
      <w:r>
        <w:t>PM</w:t>
      </w:r>
      <w:r>
        <w:rPr>
          <w:rFonts w:hint="eastAsia"/>
        </w:rPr>
        <w:t>审批流步骤：</w:t>
      </w:r>
    </w:p>
    <w:p w14:paraId="56ED1F34" w14:textId="2B60A878" w:rsidR="00F0254F" w:rsidRDefault="00F0254F" w:rsidP="00E0053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将表单以xml形式写入B</w:t>
      </w:r>
      <w:r>
        <w:t>PM</w:t>
      </w:r>
    </w:p>
    <w:p w14:paraId="362BDD0F" w14:textId="47BB802E" w:rsidR="00F0254F" w:rsidRDefault="00F0254F" w:rsidP="00E0053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用户手动点击连接或提交， 发起审批，若重复点击在审批页面会提示</w:t>
      </w:r>
    </w:p>
    <w:p w14:paraId="7F3144D7" w14:textId="6C039907" w:rsidR="00F0254F" w:rsidRDefault="00F0254F" w:rsidP="00E0053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B</w:t>
      </w:r>
      <w:r>
        <w:t>PM</w:t>
      </w:r>
      <w:r>
        <w:rPr>
          <w:rFonts w:hint="eastAsia"/>
        </w:rPr>
        <w:t>调用业务端系统接口（webservice），通知已发起成功</w:t>
      </w:r>
    </w:p>
    <w:p w14:paraId="61127FBA" w14:textId="74D7681D" w:rsidR="003A08BD" w:rsidRDefault="003A08BD" w:rsidP="00E0053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审批人员开始审批，进入审批流程。</w:t>
      </w:r>
    </w:p>
    <w:p w14:paraId="72552BAD" w14:textId="06C22862" w:rsidR="003A08BD" w:rsidRDefault="003A08BD" w:rsidP="00E0053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审批完成后B</w:t>
      </w:r>
      <w:r>
        <w:t>PM</w:t>
      </w:r>
      <w:r>
        <w:rPr>
          <w:rFonts w:hint="eastAsia"/>
        </w:rPr>
        <w:t>调用业务端接口返回结果。</w:t>
      </w:r>
    </w:p>
    <w:p w14:paraId="3800E5DD" w14:textId="157F33D8" w:rsidR="003A08BD" w:rsidRDefault="003A08BD" w:rsidP="00DE2CF7">
      <w:pPr>
        <w:pStyle w:val="a3"/>
        <w:spacing w:line="360" w:lineRule="auto"/>
        <w:ind w:left="420" w:firstLineChars="0" w:firstLine="0"/>
      </w:pPr>
    </w:p>
    <w:p w14:paraId="708AEF4E" w14:textId="77777777" w:rsidR="00935D32" w:rsidRDefault="00935D32" w:rsidP="00E848C9">
      <w:pPr>
        <w:pStyle w:val="a3"/>
        <w:numPr>
          <w:ilvl w:val="0"/>
          <w:numId w:val="4"/>
        </w:numPr>
        <w:spacing w:line="360" w:lineRule="auto"/>
        <w:ind w:left="567" w:firstLineChars="0" w:hanging="425"/>
      </w:pPr>
      <w:r>
        <w:rPr>
          <w:rFonts w:hint="eastAsia"/>
        </w:rPr>
        <w:t>E</w:t>
      </w:r>
      <w:r>
        <w:t>SB</w:t>
      </w:r>
      <w:r>
        <w:rPr>
          <w:rFonts w:hint="eastAsia"/>
        </w:rPr>
        <w:t>中间层</w:t>
      </w:r>
    </w:p>
    <w:p w14:paraId="4BF48FCE" w14:textId="2D3BF74C" w:rsidR="003A08BD" w:rsidRDefault="00062DA0" w:rsidP="0036745E">
      <w:pPr>
        <w:pStyle w:val="a3"/>
        <w:spacing w:line="360" w:lineRule="auto"/>
        <w:ind w:left="420" w:firstLineChars="0" w:firstLine="147"/>
      </w:pPr>
      <w:r>
        <w:rPr>
          <w:rFonts w:hint="eastAsia"/>
        </w:rPr>
        <w:t>所有调用bpm，I</w:t>
      </w:r>
      <w:r>
        <w:t>DM</w:t>
      </w:r>
      <w:r>
        <w:rPr>
          <w:rFonts w:hint="eastAsia"/>
        </w:rPr>
        <w:t>的接口都通过E</w:t>
      </w:r>
      <w:r>
        <w:t>SB</w:t>
      </w:r>
      <w:r>
        <w:rPr>
          <w:rFonts w:hint="eastAsia"/>
        </w:rPr>
        <w:t>中间层处理</w:t>
      </w:r>
    </w:p>
    <w:p w14:paraId="3FAF8649" w14:textId="1D0B753B" w:rsidR="00E96E85" w:rsidRDefault="00E96E85" w:rsidP="00E848C9">
      <w:pPr>
        <w:pStyle w:val="a3"/>
        <w:numPr>
          <w:ilvl w:val="0"/>
          <w:numId w:val="4"/>
        </w:numPr>
        <w:spacing w:line="360" w:lineRule="auto"/>
        <w:ind w:left="567" w:firstLineChars="0" w:hanging="425"/>
      </w:pPr>
      <w:r w:rsidRPr="00E96E85">
        <w:rPr>
          <w:rFonts w:hint="eastAsia"/>
        </w:rPr>
        <w:t>业务系统</w:t>
      </w:r>
      <w:r>
        <w:rPr>
          <w:rFonts w:hint="eastAsia"/>
        </w:rPr>
        <w:t>（设计协同办公平台系统）</w:t>
      </w:r>
      <w:r w:rsidRPr="00E96E85">
        <w:rPr>
          <w:rFonts w:hint="eastAsia"/>
        </w:rPr>
        <w:t>需提供的</w:t>
      </w:r>
      <w:proofErr w:type="spellStart"/>
      <w:r w:rsidRPr="00E96E85">
        <w:t>WebService</w:t>
      </w:r>
      <w:proofErr w:type="spellEnd"/>
      <w:r w:rsidRPr="00E96E85">
        <w:t>接口</w:t>
      </w:r>
    </w:p>
    <w:p w14:paraId="492C1941" w14:textId="1E1AAEB7" w:rsidR="00E96E85" w:rsidRDefault="00E96E85" w:rsidP="00E00531">
      <w:pPr>
        <w:pStyle w:val="a3"/>
        <w:numPr>
          <w:ilvl w:val="0"/>
          <w:numId w:val="6"/>
        </w:numPr>
        <w:spacing w:line="360" w:lineRule="auto"/>
        <w:ind w:firstLineChars="0"/>
      </w:pPr>
      <w:r w:rsidRPr="00E96E85">
        <w:t>流程发起成功，向业务系统提交创建结果</w:t>
      </w:r>
      <w:r>
        <w:t>,</w:t>
      </w:r>
      <w:r w:rsidRPr="00E96E85">
        <w:rPr>
          <w:rFonts w:hint="eastAsia"/>
        </w:rPr>
        <w:t xml:space="preserve"> </w:t>
      </w:r>
      <w:proofErr w:type="spellStart"/>
      <w:r w:rsidRPr="00E96E85">
        <w:rPr>
          <w:rFonts w:hint="eastAsia"/>
        </w:rPr>
        <w:t>CreateResult</w:t>
      </w:r>
      <w:proofErr w:type="spellEnd"/>
      <w:r w:rsidRPr="00E96E85">
        <w:rPr>
          <w:rFonts w:hint="eastAsia"/>
        </w:rPr>
        <w:t>函数。</w:t>
      </w:r>
    </w:p>
    <w:p w14:paraId="60960A87" w14:textId="35016B91" w:rsidR="00E96E85" w:rsidRDefault="00E96E85" w:rsidP="00E00531">
      <w:pPr>
        <w:spacing w:line="360" w:lineRule="auto"/>
        <w:ind w:leftChars="400" w:left="840"/>
      </w:pPr>
      <w:proofErr w:type="spellStart"/>
      <w:r>
        <w:t>strBTID</w:t>
      </w:r>
      <w:proofErr w:type="spellEnd"/>
      <w:r>
        <w:t>： 业务单据ID</w:t>
      </w:r>
      <w:r w:rsidR="00DE2CF7">
        <w:t xml:space="preserve"> </w:t>
      </w:r>
      <w:r w:rsidR="00DE2CF7">
        <w:rPr>
          <w:rFonts w:hint="eastAsia"/>
        </w:rPr>
        <w:t>（业务分类，如入职业</w:t>
      </w:r>
      <w:proofErr w:type="gramStart"/>
      <w:r w:rsidR="00DE2CF7">
        <w:rPr>
          <w:rFonts w:hint="eastAsia"/>
        </w:rPr>
        <w:t>务</w:t>
      </w:r>
      <w:proofErr w:type="gramEnd"/>
      <w:r w:rsidR="00DE2CF7">
        <w:rPr>
          <w:rFonts w:hint="eastAsia"/>
        </w:rPr>
        <w:t>）</w:t>
      </w:r>
    </w:p>
    <w:p w14:paraId="00AD568F" w14:textId="4E532B6F" w:rsidR="00E96E85" w:rsidRDefault="00E96E85" w:rsidP="00E00531">
      <w:pPr>
        <w:pStyle w:val="a3"/>
        <w:spacing w:line="360" w:lineRule="auto"/>
        <w:ind w:leftChars="400" w:left="840" w:firstLineChars="0" w:firstLine="0"/>
      </w:pPr>
      <w:proofErr w:type="spellStart"/>
      <w:r>
        <w:t>strBOID</w:t>
      </w:r>
      <w:proofErr w:type="spellEnd"/>
      <w:r>
        <w:t>： 业务系统在接口传入的业务对象ID</w:t>
      </w:r>
      <w:r w:rsidR="00DE2CF7">
        <w:rPr>
          <w:rFonts w:hint="eastAsia"/>
        </w:rPr>
        <w:t>（具体的业务，如具体的入职人员）</w:t>
      </w:r>
    </w:p>
    <w:p w14:paraId="67B630E4" w14:textId="003F288F" w:rsidR="00337088" w:rsidRDefault="00337088" w:rsidP="00DE2CF7">
      <w:pPr>
        <w:pStyle w:val="a3"/>
        <w:spacing w:line="360" w:lineRule="auto"/>
        <w:ind w:leftChars="100" w:left="210" w:firstLineChars="0" w:firstLine="0"/>
      </w:pPr>
    </w:p>
    <w:p w14:paraId="1203A336" w14:textId="7748C5E5" w:rsidR="00935D32" w:rsidRDefault="00935D32" w:rsidP="00E848C9">
      <w:pPr>
        <w:pStyle w:val="a3"/>
        <w:numPr>
          <w:ilvl w:val="0"/>
          <w:numId w:val="4"/>
        </w:numPr>
        <w:spacing w:line="360" w:lineRule="auto"/>
        <w:ind w:left="567" w:firstLineChars="0" w:hanging="425"/>
      </w:pPr>
      <w:r>
        <w:rPr>
          <w:rFonts w:hint="eastAsia"/>
        </w:rPr>
        <w:t>文件存储</w:t>
      </w:r>
    </w:p>
    <w:p w14:paraId="37F7D725" w14:textId="3B8473A2" w:rsidR="00337088" w:rsidRDefault="00933D32" w:rsidP="00E848C9">
      <w:pPr>
        <w:pStyle w:val="a3"/>
        <w:spacing w:line="360" w:lineRule="auto"/>
        <w:ind w:leftChars="170" w:left="357" w:firstLineChars="0" w:firstLine="210"/>
      </w:pPr>
      <w:r>
        <w:rPr>
          <w:rFonts w:hint="eastAsia"/>
        </w:rPr>
        <w:t>发给B</w:t>
      </w:r>
      <w:r>
        <w:t>PM</w:t>
      </w:r>
      <w:r>
        <w:rPr>
          <w:rFonts w:hint="eastAsia"/>
        </w:rPr>
        <w:t>的文件存储在</w:t>
      </w:r>
      <w:proofErr w:type="gramStart"/>
      <w:r>
        <w:rPr>
          <w:rFonts w:hint="eastAsia"/>
        </w:rPr>
        <w:t>融创文件</w:t>
      </w:r>
      <w:proofErr w:type="gramEnd"/>
      <w:r>
        <w:rPr>
          <w:rFonts w:hint="eastAsia"/>
        </w:rPr>
        <w:t>服务中，通过ftp存储，将链接地址发给bpm。</w:t>
      </w:r>
    </w:p>
    <w:p w14:paraId="6354D4E2" w14:textId="77777777" w:rsidR="003D4D61" w:rsidRDefault="003D4D61" w:rsidP="00935D32">
      <w:pPr>
        <w:pStyle w:val="a3"/>
        <w:spacing w:line="360" w:lineRule="auto"/>
        <w:ind w:leftChars="100" w:left="210" w:firstLineChars="0" w:firstLine="210"/>
      </w:pPr>
    </w:p>
    <w:p w14:paraId="3368B51C" w14:textId="477AFEEA" w:rsidR="00935D32" w:rsidRDefault="00935D32" w:rsidP="00E848C9">
      <w:pPr>
        <w:pStyle w:val="a3"/>
        <w:numPr>
          <w:ilvl w:val="0"/>
          <w:numId w:val="4"/>
        </w:numPr>
        <w:spacing w:line="360" w:lineRule="auto"/>
        <w:ind w:left="567" w:firstLineChars="0" w:hanging="425"/>
      </w:pPr>
      <w:r>
        <w:rPr>
          <w:rFonts w:hint="eastAsia"/>
        </w:rPr>
        <w:t>不同系统</w:t>
      </w:r>
    </w:p>
    <w:p w14:paraId="7D625AFE" w14:textId="269EC957" w:rsidR="00337088" w:rsidRDefault="00337088" w:rsidP="00E848C9">
      <w:pPr>
        <w:pStyle w:val="a3"/>
        <w:spacing w:line="360" w:lineRule="auto"/>
        <w:ind w:leftChars="170" w:left="357" w:firstLineChars="0" w:firstLine="210"/>
      </w:pPr>
      <w:r>
        <w:rPr>
          <w:rFonts w:hint="eastAsia"/>
        </w:rPr>
        <w:t>不同系统（测试系统、开发系统、生产系统）可通过表或资源文件切换</w:t>
      </w:r>
      <w:r w:rsidR="00933D32">
        <w:rPr>
          <w:rFonts w:hint="eastAsia"/>
        </w:rPr>
        <w:t>。</w:t>
      </w:r>
    </w:p>
    <w:p w14:paraId="349ECFDE" w14:textId="4B995981" w:rsidR="00933D32" w:rsidRDefault="00933D32" w:rsidP="00DE2CF7">
      <w:pPr>
        <w:pStyle w:val="a3"/>
        <w:spacing w:line="360" w:lineRule="auto"/>
        <w:ind w:leftChars="100" w:left="210" w:firstLineChars="0" w:firstLine="0"/>
      </w:pPr>
    </w:p>
    <w:p w14:paraId="550B8C3E" w14:textId="44E3B4DE" w:rsidR="00933D32" w:rsidRPr="002E6FF6" w:rsidRDefault="00933D32" w:rsidP="001B59AC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2E6FF6">
        <w:rPr>
          <w:rFonts w:hint="eastAsia"/>
          <w:b/>
          <w:bCs/>
        </w:rPr>
        <w:t>I</w:t>
      </w:r>
      <w:r w:rsidRPr="002E6FF6">
        <w:rPr>
          <w:b/>
          <w:bCs/>
        </w:rPr>
        <w:t>DM</w:t>
      </w:r>
    </w:p>
    <w:p w14:paraId="18FA11C4" w14:textId="6B4BE84C" w:rsidR="00E848C9" w:rsidRDefault="00E848C9" w:rsidP="00E848C9">
      <w:pPr>
        <w:pStyle w:val="a3"/>
        <w:numPr>
          <w:ilvl w:val="0"/>
          <w:numId w:val="7"/>
        </w:numPr>
        <w:spacing w:line="360" w:lineRule="auto"/>
        <w:ind w:left="567" w:firstLineChars="0" w:hanging="425"/>
      </w:pPr>
      <w:r>
        <w:rPr>
          <w:rFonts w:hint="eastAsia"/>
        </w:rPr>
        <w:t>人员及机构信息同步</w:t>
      </w:r>
    </w:p>
    <w:p w14:paraId="6E9E7B71" w14:textId="1C26D65B" w:rsidR="00933D32" w:rsidRDefault="00933D32" w:rsidP="00DE2CF7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lastRenderedPageBreak/>
        <w:t>初始化时通过表拷贝的方式初始化</w:t>
      </w:r>
    </w:p>
    <w:p w14:paraId="33A292CB" w14:textId="25535C9A" w:rsidR="00933D32" w:rsidRDefault="00933D32" w:rsidP="00DE2CF7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后期采用增量同步人员及组织信息，</w:t>
      </w:r>
      <w:r w:rsidR="00B32F75">
        <w:rPr>
          <w:rFonts w:hint="eastAsia"/>
        </w:rPr>
        <w:t>同步日期可一天一次。</w:t>
      </w:r>
    </w:p>
    <w:p w14:paraId="1A3A75B8" w14:textId="30550025" w:rsidR="00B32F75" w:rsidRDefault="009B60A0" w:rsidP="00733655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业务系统可通过人员及人员组织id和组织结构表得到人员的组织信息，如人员的区域属性。</w:t>
      </w:r>
    </w:p>
    <w:p w14:paraId="47F35B8A" w14:textId="7EAB749E" w:rsidR="00B4393A" w:rsidRDefault="00B4393A" w:rsidP="00B4393A">
      <w:pPr>
        <w:pStyle w:val="a3"/>
        <w:numPr>
          <w:ilvl w:val="0"/>
          <w:numId w:val="7"/>
        </w:numPr>
        <w:spacing w:line="360" w:lineRule="auto"/>
        <w:ind w:left="567" w:firstLineChars="0" w:hanging="425"/>
      </w:pPr>
      <w:r>
        <w:rPr>
          <w:rFonts w:hint="eastAsia"/>
        </w:rPr>
        <w:t>账号验证</w:t>
      </w:r>
    </w:p>
    <w:p w14:paraId="0081E528" w14:textId="574DD56E" w:rsidR="00B32F75" w:rsidRDefault="00B32F75" w:rsidP="00DE2CF7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外部账号和内部账号的访问和验证问题，外部用户通过设计协同办公系统来验证，内部账号由I</w:t>
      </w:r>
      <w:r>
        <w:t>DM</w:t>
      </w:r>
      <w:r>
        <w:rPr>
          <w:rFonts w:hint="eastAsia"/>
        </w:rPr>
        <w:t>验证。通过创建两个链接方式，内部账号必须由O</w:t>
      </w:r>
      <w:r>
        <w:t>A</w:t>
      </w:r>
      <w:r>
        <w:rPr>
          <w:rFonts w:hint="eastAsia"/>
        </w:rPr>
        <w:t>进入系统</w:t>
      </w:r>
      <w:r w:rsidR="00846B17">
        <w:rPr>
          <w:rFonts w:hint="eastAsia"/>
        </w:rPr>
        <w:t>，O</w:t>
      </w:r>
      <w:r w:rsidR="00846B17">
        <w:t>A</w:t>
      </w:r>
      <w:r w:rsidR="00846B17">
        <w:rPr>
          <w:rFonts w:hint="eastAsia"/>
        </w:rPr>
        <w:t>跳转时会带入账号信息</w:t>
      </w:r>
      <w:r>
        <w:rPr>
          <w:rFonts w:hint="eastAsia"/>
        </w:rPr>
        <w:t>。外部账号有专门的链接入口。</w:t>
      </w:r>
    </w:p>
    <w:p w14:paraId="6001CC01" w14:textId="0C1CD13D" w:rsidR="00F53051" w:rsidRDefault="00F53051" w:rsidP="00DE2CF7">
      <w:pPr>
        <w:pStyle w:val="a3"/>
        <w:spacing w:line="360" w:lineRule="auto"/>
        <w:ind w:leftChars="100" w:left="210" w:firstLineChars="0" w:firstLine="0"/>
      </w:pPr>
    </w:p>
    <w:p w14:paraId="452F2C46" w14:textId="0F8F1BC9" w:rsidR="00ED7230" w:rsidRPr="00ED7230" w:rsidRDefault="00ED7230" w:rsidP="00ED7230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ED7230">
        <w:rPr>
          <w:rFonts w:hint="eastAsia"/>
          <w:b/>
          <w:bCs/>
        </w:rPr>
        <w:t>成本接口</w:t>
      </w:r>
    </w:p>
    <w:p w14:paraId="0029B355" w14:textId="5DFF3417" w:rsidR="00ED7230" w:rsidRDefault="00ED7230" w:rsidP="00ED7230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成本存在门窗编号和设计无法对应的问题，暂时待定</w:t>
      </w:r>
      <w:r w:rsidR="00E91F56">
        <w:rPr>
          <w:rFonts w:hint="eastAsia"/>
        </w:rPr>
        <w:t>。</w:t>
      </w:r>
    </w:p>
    <w:p w14:paraId="6CD5693F" w14:textId="77777777" w:rsidR="00ED7230" w:rsidRDefault="00ED7230" w:rsidP="00ED7230">
      <w:pPr>
        <w:pStyle w:val="a3"/>
        <w:spacing w:line="360" w:lineRule="auto"/>
        <w:ind w:leftChars="100" w:left="210" w:firstLineChars="0" w:firstLine="0"/>
        <w:rPr>
          <w:rFonts w:hint="eastAsia"/>
        </w:rPr>
      </w:pPr>
    </w:p>
    <w:p w14:paraId="46EC7BE3" w14:textId="71D14474" w:rsidR="00F53051" w:rsidRDefault="00F53051" w:rsidP="00F53051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F53051">
        <w:rPr>
          <w:rFonts w:hint="eastAsia"/>
          <w:b/>
          <w:bCs/>
        </w:rPr>
        <w:t>下一步安排</w:t>
      </w:r>
    </w:p>
    <w:p w14:paraId="043C0783" w14:textId="054F8749" w:rsidR="00194F4D" w:rsidRPr="00194F4D" w:rsidRDefault="00194F4D" w:rsidP="00194F4D">
      <w:pPr>
        <w:pStyle w:val="a3"/>
        <w:numPr>
          <w:ilvl w:val="0"/>
          <w:numId w:val="8"/>
        </w:numPr>
        <w:spacing w:line="360" w:lineRule="auto"/>
        <w:ind w:firstLineChars="0"/>
      </w:pPr>
      <w:proofErr w:type="gramStart"/>
      <w:r w:rsidRPr="00194F4D">
        <w:rPr>
          <w:rFonts w:hint="eastAsia"/>
        </w:rPr>
        <w:t>图源</w:t>
      </w:r>
      <w:proofErr w:type="gramEnd"/>
      <w:r w:rsidRPr="00194F4D">
        <w:rPr>
          <w:rFonts w:hint="eastAsia"/>
        </w:rPr>
        <w:t>web开发人员填写 “项目</w:t>
      </w:r>
      <w:r w:rsidRPr="00194F4D">
        <w:t>PI&amp;ESB接口需求清单</w:t>
      </w:r>
      <w:r w:rsidRPr="00194F4D">
        <w:rPr>
          <w:rFonts w:hint="eastAsia"/>
        </w:rPr>
        <w:t>”</w:t>
      </w:r>
      <w:r w:rsidR="00593397">
        <w:rPr>
          <w:rFonts w:hint="eastAsia"/>
        </w:rPr>
        <w:t>。</w:t>
      </w:r>
    </w:p>
    <w:p w14:paraId="05C2558A" w14:textId="652C06A0" w:rsidR="00526608" w:rsidRPr="00194F4D" w:rsidRDefault="00194F4D" w:rsidP="00526608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proofErr w:type="gramStart"/>
      <w:r w:rsidRPr="00194F4D">
        <w:rPr>
          <w:rFonts w:hint="eastAsia"/>
        </w:rPr>
        <w:t>图源编写</w:t>
      </w:r>
      <w:proofErr w:type="gramEnd"/>
      <w:r w:rsidRPr="00194F4D">
        <w:rPr>
          <w:rFonts w:hint="eastAsia"/>
        </w:rPr>
        <w:t>原型审批时需要提供给B</w:t>
      </w:r>
      <w:r w:rsidRPr="00194F4D">
        <w:t>PM</w:t>
      </w:r>
      <w:r w:rsidRPr="00194F4D">
        <w:rPr>
          <w:rFonts w:hint="eastAsia"/>
        </w:rPr>
        <w:t>的数据表</w:t>
      </w:r>
      <w:r w:rsidR="00593397">
        <w:rPr>
          <w:rFonts w:hint="eastAsia"/>
        </w:rPr>
        <w:t>。</w:t>
      </w:r>
      <w:bookmarkStart w:id="1" w:name="_GoBack"/>
      <w:bookmarkEnd w:id="1"/>
    </w:p>
    <w:sectPr w:rsidR="00526608" w:rsidRPr="00194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C325D" w14:textId="77777777" w:rsidR="00F719D3" w:rsidRDefault="00F719D3" w:rsidP="00ED7230">
      <w:r>
        <w:separator/>
      </w:r>
    </w:p>
  </w:endnote>
  <w:endnote w:type="continuationSeparator" w:id="0">
    <w:p w14:paraId="6DC2D8A1" w14:textId="77777777" w:rsidR="00F719D3" w:rsidRDefault="00F719D3" w:rsidP="00ED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81258" w14:textId="77777777" w:rsidR="00F719D3" w:rsidRDefault="00F719D3" w:rsidP="00ED7230">
      <w:r>
        <w:separator/>
      </w:r>
    </w:p>
  </w:footnote>
  <w:footnote w:type="continuationSeparator" w:id="0">
    <w:p w14:paraId="6876B543" w14:textId="77777777" w:rsidR="00F719D3" w:rsidRDefault="00F719D3" w:rsidP="00ED7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16644"/>
    <w:multiLevelType w:val="hybridMultilevel"/>
    <w:tmpl w:val="2B7EF6B8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214309"/>
    <w:multiLevelType w:val="hybridMultilevel"/>
    <w:tmpl w:val="0396D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26182"/>
    <w:multiLevelType w:val="hybridMultilevel"/>
    <w:tmpl w:val="0F4402D0"/>
    <w:lvl w:ilvl="0" w:tplc="731C736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4547028C"/>
    <w:multiLevelType w:val="hybridMultilevel"/>
    <w:tmpl w:val="AC98C86E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A879FB"/>
    <w:multiLevelType w:val="hybridMultilevel"/>
    <w:tmpl w:val="E0BAF1EE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9A201B"/>
    <w:multiLevelType w:val="hybridMultilevel"/>
    <w:tmpl w:val="A75ADA26"/>
    <w:lvl w:ilvl="0" w:tplc="731C736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5AD15B85"/>
    <w:multiLevelType w:val="hybridMultilevel"/>
    <w:tmpl w:val="7F36BF0A"/>
    <w:lvl w:ilvl="0" w:tplc="F2B6B11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C0338B"/>
    <w:multiLevelType w:val="hybridMultilevel"/>
    <w:tmpl w:val="3C3C3DDA"/>
    <w:lvl w:ilvl="0" w:tplc="F2B6B11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5D"/>
    <w:rsid w:val="0001215D"/>
    <w:rsid w:val="00062DA0"/>
    <w:rsid w:val="000F251F"/>
    <w:rsid w:val="00194F4D"/>
    <w:rsid w:val="001B59AC"/>
    <w:rsid w:val="002E6FF6"/>
    <w:rsid w:val="00337088"/>
    <w:rsid w:val="00356631"/>
    <w:rsid w:val="0036745E"/>
    <w:rsid w:val="003A08BD"/>
    <w:rsid w:val="003D4D61"/>
    <w:rsid w:val="00526608"/>
    <w:rsid w:val="00593397"/>
    <w:rsid w:val="00733655"/>
    <w:rsid w:val="00846B17"/>
    <w:rsid w:val="00933D32"/>
    <w:rsid w:val="00935D32"/>
    <w:rsid w:val="009B34D0"/>
    <w:rsid w:val="009B60A0"/>
    <w:rsid w:val="00A07E57"/>
    <w:rsid w:val="00AA627E"/>
    <w:rsid w:val="00B32F75"/>
    <w:rsid w:val="00B4393A"/>
    <w:rsid w:val="00DE2CF7"/>
    <w:rsid w:val="00E00531"/>
    <w:rsid w:val="00E848C9"/>
    <w:rsid w:val="00E91F56"/>
    <w:rsid w:val="00E96E85"/>
    <w:rsid w:val="00ED7230"/>
    <w:rsid w:val="00F0254F"/>
    <w:rsid w:val="00F53051"/>
    <w:rsid w:val="00F7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5528F"/>
  <w15:chartTrackingRefBased/>
  <w15:docId w15:val="{1D3988E5-AA66-42B4-A5B2-7102C737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51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7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72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7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7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airry yuan</cp:lastModifiedBy>
  <cp:revision>47</cp:revision>
  <dcterms:created xsi:type="dcterms:W3CDTF">2019-09-09T15:46:00Z</dcterms:created>
  <dcterms:modified xsi:type="dcterms:W3CDTF">2019-09-10T01:24:00Z</dcterms:modified>
</cp:coreProperties>
</file>