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C8" w:rsidRPr="00E00176" w:rsidRDefault="009120AF" w:rsidP="009120AF">
      <w:pPr>
        <w:pStyle w:val="2"/>
        <w:jc w:val="center"/>
        <w:rPr>
          <w:sz w:val="24"/>
          <w:szCs w:val="24"/>
        </w:rPr>
      </w:pPr>
      <w:r w:rsidRPr="00E00176">
        <w:rPr>
          <w:rFonts w:hint="eastAsia"/>
          <w:sz w:val="24"/>
          <w:szCs w:val="24"/>
        </w:rPr>
        <w:t>型材数据问题</w:t>
      </w:r>
    </w:p>
    <w:p w:rsidR="009120AF" w:rsidRPr="008B6A89" w:rsidRDefault="008B6A89" w:rsidP="008B60F2">
      <w:pPr>
        <w:pStyle w:val="a4"/>
        <w:numPr>
          <w:ilvl w:val="0"/>
          <w:numId w:val="1"/>
        </w:numPr>
        <w:ind w:left="426" w:firstLineChars="0" w:hanging="426"/>
        <w:rPr>
          <w:color w:val="FF0000"/>
          <w:szCs w:val="21"/>
        </w:rPr>
      </w:pPr>
      <w:r w:rsidRPr="008B6A89">
        <w:rPr>
          <w:rFonts w:hint="eastAsia"/>
          <w:color w:val="FF0000"/>
          <w:szCs w:val="21"/>
        </w:rPr>
        <w:t>内开窗</w:t>
      </w:r>
      <w:r w:rsidRPr="008B6A89">
        <w:rPr>
          <w:rFonts w:hint="eastAsia"/>
          <w:color w:val="FF0000"/>
          <w:szCs w:val="21"/>
        </w:rPr>
        <w:t>NC7 (437</w:t>
      </w:r>
      <w:r w:rsidRPr="008B6A89">
        <w:rPr>
          <w:rFonts w:hint="eastAsia"/>
          <w:color w:val="FF0000"/>
          <w:szCs w:val="21"/>
        </w:rPr>
        <w:t>行</w:t>
      </w:r>
      <w:r w:rsidRPr="008B6A89">
        <w:rPr>
          <w:rFonts w:hint="eastAsia"/>
          <w:color w:val="FF0000"/>
          <w:szCs w:val="21"/>
        </w:rPr>
        <w:t>)</w:t>
      </w:r>
      <w:r w:rsidR="009120AF" w:rsidRPr="008B6A89">
        <w:rPr>
          <w:rFonts w:hint="eastAsia"/>
          <w:color w:val="FF0000"/>
          <w:szCs w:val="21"/>
        </w:rPr>
        <w:t>型材</w:t>
      </w:r>
      <w:r>
        <w:rPr>
          <w:rFonts w:hint="eastAsia"/>
          <w:color w:val="FF0000"/>
          <w:szCs w:val="21"/>
        </w:rPr>
        <w:t>系列为</w:t>
      </w:r>
      <w:r>
        <w:rPr>
          <w:rFonts w:hint="eastAsia"/>
          <w:color w:val="FF0000"/>
          <w:szCs w:val="21"/>
        </w:rPr>
        <w:t>5</w:t>
      </w:r>
      <w:r>
        <w:rPr>
          <w:color w:val="FF0000"/>
          <w:szCs w:val="21"/>
        </w:rPr>
        <w:t>5B</w:t>
      </w:r>
      <w:r>
        <w:rPr>
          <w:rFonts w:hint="eastAsia"/>
          <w:color w:val="FF0000"/>
          <w:szCs w:val="21"/>
        </w:rPr>
        <w:t>时，压线对应的</w:t>
      </w:r>
      <w:r w:rsidR="009120AF" w:rsidRPr="008B6A89">
        <w:rPr>
          <w:rFonts w:hint="eastAsia"/>
          <w:color w:val="FF0000"/>
          <w:szCs w:val="21"/>
        </w:rPr>
        <w:t>编号</w:t>
      </w:r>
      <w:r w:rsidR="009120AF" w:rsidRPr="008B6A89">
        <w:rPr>
          <w:rFonts w:hint="eastAsia"/>
          <w:color w:val="FF0000"/>
          <w:szCs w:val="21"/>
        </w:rPr>
        <w:t>SN55BY002</w:t>
      </w:r>
      <w:r w:rsidR="009120AF" w:rsidRPr="008B6A89">
        <w:rPr>
          <w:rFonts w:hint="eastAsia"/>
          <w:color w:val="FF0000"/>
          <w:szCs w:val="21"/>
        </w:rPr>
        <w:t>型材表中没有</w:t>
      </w:r>
    </w:p>
    <w:p w:rsidR="00BC6C24" w:rsidRPr="008469BE" w:rsidRDefault="008B6A89" w:rsidP="00BC6C24">
      <w:pPr>
        <w:pStyle w:val="a4"/>
        <w:ind w:firstLineChars="0"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28D9BA6" wp14:editId="69DB97A5">
            <wp:extent cx="2216150" cy="300899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935" cy="30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D2" w:rsidRPr="00E00176" w:rsidRDefault="00BC6C24" w:rsidP="00D3240A">
      <w:pPr>
        <w:pStyle w:val="a4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确</w:t>
      </w:r>
      <w:r>
        <w:rPr>
          <w:szCs w:val="21"/>
        </w:rPr>
        <w:t>有</w:t>
      </w:r>
      <w:r>
        <w:rPr>
          <w:rFonts w:hint="eastAsia"/>
          <w:szCs w:val="21"/>
        </w:rPr>
        <w:t>此</w:t>
      </w:r>
      <w:r>
        <w:rPr>
          <w:szCs w:val="21"/>
        </w:rPr>
        <w:t>问题，图纸中无</w:t>
      </w:r>
      <w:r>
        <w:rPr>
          <w:rFonts w:hint="eastAsia"/>
          <w:szCs w:val="21"/>
        </w:rPr>
        <w:t>该</w:t>
      </w:r>
      <w:r>
        <w:rPr>
          <w:szCs w:val="21"/>
        </w:rPr>
        <w:t>系统窗型节点，选料问题待设计核实</w:t>
      </w:r>
    </w:p>
    <w:p w:rsidR="009120AF" w:rsidRPr="003A23AE" w:rsidRDefault="009120AF" w:rsidP="008B60F2">
      <w:pPr>
        <w:pStyle w:val="a4"/>
        <w:numPr>
          <w:ilvl w:val="0"/>
          <w:numId w:val="1"/>
        </w:numPr>
        <w:ind w:left="426" w:firstLineChars="0" w:hanging="426"/>
        <w:rPr>
          <w:color w:val="FF0000"/>
          <w:szCs w:val="21"/>
        </w:rPr>
      </w:pPr>
      <w:r w:rsidRPr="003A23AE">
        <w:rPr>
          <w:rFonts w:hint="eastAsia"/>
          <w:color w:val="FF0000"/>
          <w:szCs w:val="21"/>
        </w:rPr>
        <w:t>推拉窗</w:t>
      </w:r>
      <w:r w:rsidRPr="003A23AE">
        <w:rPr>
          <w:rFonts w:hint="eastAsia"/>
          <w:color w:val="FF0000"/>
          <w:szCs w:val="21"/>
        </w:rPr>
        <w:t>TC2</w:t>
      </w:r>
      <w:r w:rsidR="00ED7D10" w:rsidRPr="003A23AE">
        <w:rPr>
          <w:rFonts w:hint="eastAsia"/>
          <w:color w:val="FF0000"/>
          <w:szCs w:val="21"/>
        </w:rPr>
        <w:t>(93</w:t>
      </w:r>
      <w:r w:rsidR="00ED7D10" w:rsidRPr="003A23AE">
        <w:rPr>
          <w:rFonts w:hint="eastAsia"/>
          <w:color w:val="FF0000"/>
          <w:szCs w:val="21"/>
        </w:rPr>
        <w:t>行</w:t>
      </w:r>
      <w:r w:rsidR="00ED7D10" w:rsidRPr="003A23AE">
        <w:rPr>
          <w:rFonts w:hint="eastAsia"/>
          <w:color w:val="FF0000"/>
          <w:szCs w:val="21"/>
        </w:rPr>
        <w:t>)</w:t>
      </w:r>
      <w:r w:rsidRPr="003A23AE">
        <w:rPr>
          <w:rFonts w:hint="eastAsia"/>
          <w:color w:val="FF0000"/>
          <w:szCs w:val="21"/>
        </w:rPr>
        <w:t xml:space="preserve"> </w:t>
      </w:r>
      <w:r w:rsidRPr="003A23AE">
        <w:rPr>
          <w:rFonts w:hint="eastAsia"/>
          <w:color w:val="FF0000"/>
          <w:szCs w:val="21"/>
        </w:rPr>
        <w:t>扣减尺寸</w:t>
      </w:r>
      <w:r w:rsidRPr="003A23AE">
        <w:rPr>
          <w:rFonts w:hint="eastAsia"/>
          <w:color w:val="FF0000"/>
          <w:szCs w:val="21"/>
        </w:rPr>
        <w:t>D1</w:t>
      </w:r>
      <w:r w:rsidRPr="003A23AE">
        <w:rPr>
          <w:rFonts w:hint="eastAsia"/>
          <w:color w:val="FF0000"/>
          <w:szCs w:val="21"/>
        </w:rPr>
        <w:t>和扣减尺寸表一致，但是长度计算</w:t>
      </w:r>
      <w:r w:rsidRPr="003A23AE">
        <w:rPr>
          <w:color w:val="FF0000"/>
          <w:szCs w:val="21"/>
        </w:rPr>
        <w:t>W-2a-D1</w:t>
      </w:r>
      <w:r w:rsidRPr="003A23AE">
        <w:rPr>
          <w:rFonts w:hint="eastAsia"/>
          <w:color w:val="FF0000"/>
          <w:szCs w:val="21"/>
        </w:rPr>
        <w:t>不对</w:t>
      </w:r>
      <w:r w:rsidR="003A23AE">
        <w:rPr>
          <w:rFonts w:hint="eastAsia"/>
          <w:color w:val="FF0000"/>
          <w:szCs w:val="21"/>
        </w:rPr>
        <w:t>，是否是公式问题？</w:t>
      </w:r>
    </w:p>
    <w:p w:rsidR="003C6E0C" w:rsidRDefault="00070330" w:rsidP="00070330">
      <w:pPr>
        <w:pStyle w:val="a4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1B3551F" wp14:editId="346601F4">
            <wp:extent cx="5274310" cy="694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24" w:rsidRDefault="00BC6C24" w:rsidP="00070330">
      <w:pPr>
        <w:pStyle w:val="a4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此处</w:t>
      </w:r>
      <w:r>
        <w:rPr>
          <w:szCs w:val="21"/>
        </w:rPr>
        <w:t>公式正确，连接有误已修正</w:t>
      </w:r>
    </w:p>
    <w:p w:rsidR="00070330" w:rsidRPr="00070330" w:rsidRDefault="00070330" w:rsidP="00070330">
      <w:pPr>
        <w:pStyle w:val="a4"/>
        <w:ind w:firstLineChars="0" w:firstLine="0"/>
        <w:rPr>
          <w:szCs w:val="21"/>
        </w:rPr>
      </w:pPr>
    </w:p>
    <w:p w:rsidR="009120AF" w:rsidRPr="00E00176" w:rsidRDefault="009120AF" w:rsidP="008B60F2">
      <w:pPr>
        <w:pStyle w:val="a4"/>
        <w:numPr>
          <w:ilvl w:val="0"/>
          <w:numId w:val="1"/>
        </w:numPr>
        <w:ind w:left="426" w:firstLineChars="0" w:hanging="426"/>
        <w:rPr>
          <w:color w:val="FF0000"/>
          <w:szCs w:val="21"/>
        </w:rPr>
      </w:pPr>
      <w:r w:rsidRPr="00E00176">
        <w:rPr>
          <w:rFonts w:hint="eastAsia"/>
          <w:color w:val="FF0000"/>
          <w:szCs w:val="21"/>
        </w:rPr>
        <w:t>外开窗</w:t>
      </w:r>
      <w:r w:rsidR="00876E0B" w:rsidRPr="00E00176">
        <w:rPr>
          <w:rFonts w:hint="eastAsia"/>
          <w:color w:val="FF0000"/>
          <w:szCs w:val="21"/>
        </w:rPr>
        <w:t>WZC2</w:t>
      </w:r>
      <w:r w:rsidR="00876E0B" w:rsidRPr="00E00176">
        <w:rPr>
          <w:rFonts w:hint="eastAsia"/>
          <w:color w:val="FF0000"/>
          <w:szCs w:val="21"/>
        </w:rPr>
        <w:t>、</w:t>
      </w:r>
      <w:r w:rsidR="00876E0B" w:rsidRPr="00E00176">
        <w:rPr>
          <w:rFonts w:hint="eastAsia"/>
          <w:color w:val="FF0000"/>
          <w:szCs w:val="21"/>
        </w:rPr>
        <w:t>WZC3</w:t>
      </w:r>
      <w:r w:rsidR="00876E0B" w:rsidRPr="00E00176">
        <w:rPr>
          <w:rFonts w:hint="eastAsia"/>
          <w:color w:val="FF0000"/>
          <w:szCs w:val="21"/>
        </w:rPr>
        <w:t>、</w:t>
      </w:r>
      <w:r w:rsidR="00876E0B" w:rsidRPr="00E00176">
        <w:rPr>
          <w:rFonts w:hint="eastAsia"/>
          <w:color w:val="FF0000"/>
          <w:szCs w:val="21"/>
        </w:rPr>
        <w:t>WZC4</w:t>
      </w:r>
      <w:r w:rsidR="00876E0B" w:rsidRPr="00E00176">
        <w:rPr>
          <w:rFonts w:hint="eastAsia"/>
          <w:color w:val="FF0000"/>
          <w:szCs w:val="21"/>
        </w:rPr>
        <w:t>中很多长度计算使用扣减尺寸</w:t>
      </w:r>
      <w:r w:rsidR="00876E0B" w:rsidRPr="00E00176">
        <w:rPr>
          <w:rFonts w:hint="eastAsia"/>
          <w:color w:val="FF0000"/>
          <w:szCs w:val="21"/>
        </w:rPr>
        <w:t>S5</w:t>
      </w:r>
      <w:r w:rsidR="00876E0B" w:rsidRPr="00E00176">
        <w:rPr>
          <w:rFonts w:hint="eastAsia"/>
          <w:color w:val="FF0000"/>
          <w:szCs w:val="21"/>
        </w:rPr>
        <w:t>，扣减尺寸表中没有</w:t>
      </w:r>
      <w:r w:rsidR="00876E0B" w:rsidRPr="00E00176">
        <w:rPr>
          <w:rFonts w:hint="eastAsia"/>
          <w:color w:val="FF0000"/>
          <w:szCs w:val="21"/>
        </w:rPr>
        <w:t>S5</w:t>
      </w:r>
    </w:p>
    <w:p w:rsidR="002D45E0" w:rsidRPr="00E00176" w:rsidRDefault="0085615B" w:rsidP="003138D2">
      <w:pPr>
        <w:rPr>
          <w:rFonts w:hint="eastAsia"/>
          <w:szCs w:val="21"/>
        </w:rPr>
      </w:pPr>
      <w:r>
        <w:rPr>
          <w:rFonts w:hint="eastAsia"/>
          <w:szCs w:val="21"/>
        </w:rPr>
        <w:t>此处</w:t>
      </w:r>
      <w:r>
        <w:rPr>
          <w:rFonts w:hint="eastAsia"/>
          <w:szCs w:val="21"/>
        </w:rPr>
        <w:t>S5</w:t>
      </w:r>
      <w:r>
        <w:rPr>
          <w:rFonts w:hint="eastAsia"/>
          <w:szCs w:val="21"/>
        </w:rPr>
        <w:t>均</w:t>
      </w:r>
      <w:r>
        <w:rPr>
          <w:szCs w:val="21"/>
        </w:rPr>
        <w:t>为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，</w:t>
      </w:r>
      <w:r>
        <w:rPr>
          <w:szCs w:val="21"/>
        </w:rPr>
        <w:t>已修正</w:t>
      </w:r>
    </w:p>
    <w:p w:rsidR="00F35CC1" w:rsidRDefault="00F35CC1" w:rsidP="00876E0B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外开门</w:t>
      </w:r>
      <w:r w:rsidRPr="00E00176">
        <w:rPr>
          <w:rFonts w:hint="eastAsia"/>
          <w:szCs w:val="21"/>
        </w:rPr>
        <w:t>WLC1</w:t>
      </w:r>
      <w:r>
        <w:rPr>
          <w:rFonts w:hint="eastAsia"/>
          <w:szCs w:val="21"/>
        </w:rPr>
        <w:t>（</w:t>
      </w:r>
      <w:r w:rsidRPr="00E00176">
        <w:rPr>
          <w:rFonts w:hint="eastAsia"/>
          <w:szCs w:val="21"/>
        </w:rPr>
        <w:t>317</w:t>
      </w:r>
      <w:r w:rsidRPr="00E00176">
        <w:rPr>
          <w:rFonts w:hint="eastAsia"/>
          <w:szCs w:val="21"/>
        </w:rPr>
        <w:t>行</w:t>
      </w:r>
      <w:r>
        <w:rPr>
          <w:rFonts w:hint="eastAsia"/>
          <w:szCs w:val="21"/>
        </w:rPr>
        <w:t>）公式值和实际值不一致</w:t>
      </w:r>
    </w:p>
    <w:p w:rsidR="00F35CC1" w:rsidRDefault="00F35CC1" w:rsidP="00E01DF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CEB5A02" wp14:editId="53F348EF">
            <wp:extent cx="242062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143" cy="17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B" w:rsidRDefault="0085615B" w:rsidP="0085615B">
      <w:pPr>
        <w:pStyle w:val="a4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此处</w:t>
      </w:r>
      <w:r>
        <w:rPr>
          <w:szCs w:val="21"/>
        </w:rPr>
        <w:t>公式正确，连接有误已修正</w:t>
      </w:r>
    </w:p>
    <w:p w:rsidR="00ED7D10" w:rsidRPr="0085615B" w:rsidRDefault="00ED7D10" w:rsidP="00E01DFD">
      <w:pPr>
        <w:jc w:val="center"/>
        <w:rPr>
          <w:szCs w:val="21"/>
        </w:rPr>
      </w:pPr>
    </w:p>
    <w:p w:rsidR="003013AE" w:rsidRDefault="0074232C" w:rsidP="00876E0B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外开门</w:t>
      </w:r>
      <w:r w:rsidR="003013AE" w:rsidRPr="00E00176">
        <w:rPr>
          <w:rFonts w:hint="eastAsia"/>
          <w:szCs w:val="21"/>
        </w:rPr>
        <w:t>WLC1</w:t>
      </w:r>
      <w:r w:rsidR="00F35CC1" w:rsidRPr="00E00176">
        <w:rPr>
          <w:rFonts w:hint="eastAsia"/>
          <w:szCs w:val="21"/>
        </w:rPr>
        <w:t>(</w:t>
      </w:r>
      <w:r w:rsidR="00F35CC1" w:rsidRPr="00E00176">
        <w:rPr>
          <w:rFonts w:hint="eastAsia"/>
          <w:szCs w:val="21"/>
        </w:rPr>
        <w:t>外开门</w:t>
      </w:r>
      <w:r w:rsidR="00F35CC1" w:rsidRPr="00E00176">
        <w:rPr>
          <w:rFonts w:hint="eastAsia"/>
          <w:szCs w:val="21"/>
        </w:rPr>
        <w:t>335</w:t>
      </w:r>
      <w:r w:rsidR="00F35CC1" w:rsidRPr="00E00176">
        <w:rPr>
          <w:rFonts w:hint="eastAsia"/>
          <w:szCs w:val="21"/>
        </w:rPr>
        <w:t>行</w:t>
      </w:r>
      <w:r w:rsidR="00F35CC1" w:rsidRPr="00E00176">
        <w:rPr>
          <w:rFonts w:hint="eastAsia"/>
          <w:szCs w:val="21"/>
        </w:rPr>
        <w:t>)</w:t>
      </w:r>
      <w:r w:rsidR="003013AE" w:rsidRPr="00E00176">
        <w:rPr>
          <w:rFonts w:hint="eastAsia"/>
          <w:szCs w:val="21"/>
        </w:rPr>
        <w:t>中梃角码</w:t>
      </w:r>
      <w:r w:rsidR="003013AE" w:rsidRPr="00E00176">
        <w:rPr>
          <w:rFonts w:hint="eastAsia"/>
          <w:szCs w:val="21"/>
        </w:rPr>
        <w:t>X4</w:t>
      </w:r>
      <w:r w:rsidR="003013AE" w:rsidRPr="00E00176">
        <w:rPr>
          <w:rFonts w:hint="eastAsia"/>
          <w:szCs w:val="21"/>
        </w:rPr>
        <w:t>、</w:t>
      </w:r>
      <w:r w:rsidR="003013AE" w:rsidRPr="00E00176">
        <w:rPr>
          <w:rFonts w:hint="eastAsia"/>
          <w:szCs w:val="21"/>
        </w:rPr>
        <w:t>X5</w:t>
      </w:r>
      <w:r w:rsidR="00F35CC1">
        <w:rPr>
          <w:rFonts w:hint="eastAsia"/>
          <w:szCs w:val="21"/>
        </w:rPr>
        <w:t>和扣减尺寸表值不一致</w:t>
      </w:r>
      <w:r w:rsidR="00F35CC1">
        <w:rPr>
          <w:szCs w:val="21"/>
        </w:rPr>
        <w:t xml:space="preserve"> </w:t>
      </w:r>
    </w:p>
    <w:p w:rsidR="00F35CC1" w:rsidRPr="00F35CC1" w:rsidRDefault="00F35CC1" w:rsidP="00E01DFD">
      <w:pPr>
        <w:pStyle w:val="a4"/>
        <w:ind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8CE1DD2" wp14:editId="63EEF12E">
            <wp:extent cx="4519052" cy="7087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C1" w:rsidRPr="00E00176" w:rsidRDefault="00F35CC1" w:rsidP="00F35CC1">
      <w:pPr>
        <w:pStyle w:val="a4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7A7375F" wp14:editId="0E29D674">
            <wp:extent cx="4959350" cy="169272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641" cy="17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0C" w:rsidRPr="00E00176" w:rsidRDefault="0085615B" w:rsidP="003C6E0C">
      <w:pPr>
        <w:rPr>
          <w:rFonts w:hint="eastAsia"/>
          <w:szCs w:val="21"/>
        </w:rPr>
      </w:pPr>
      <w:r>
        <w:rPr>
          <w:rFonts w:hint="eastAsia"/>
          <w:szCs w:val="21"/>
        </w:rPr>
        <w:t>此处角码</w:t>
      </w:r>
      <w:r>
        <w:rPr>
          <w:szCs w:val="21"/>
        </w:rPr>
        <w:t>编号为</w:t>
      </w:r>
      <w:r>
        <w:rPr>
          <w:rFonts w:hint="eastAsia"/>
          <w:szCs w:val="21"/>
        </w:rPr>
        <w:t>X10/X11</w:t>
      </w:r>
      <w:r>
        <w:rPr>
          <w:rFonts w:hint="eastAsia"/>
          <w:szCs w:val="21"/>
        </w:rPr>
        <w:t>，</w:t>
      </w:r>
      <w:r>
        <w:rPr>
          <w:szCs w:val="21"/>
        </w:rPr>
        <w:t>已修正</w:t>
      </w:r>
    </w:p>
    <w:p w:rsidR="00707B97" w:rsidRPr="00E00176" w:rsidRDefault="00707B97" w:rsidP="008B60F2">
      <w:pPr>
        <w:pStyle w:val="a4"/>
        <w:numPr>
          <w:ilvl w:val="0"/>
          <w:numId w:val="1"/>
        </w:numPr>
        <w:ind w:left="426" w:firstLineChars="0" w:hanging="426"/>
        <w:rPr>
          <w:color w:val="FF0000"/>
          <w:szCs w:val="21"/>
        </w:rPr>
      </w:pPr>
      <w:r w:rsidRPr="00E00176">
        <w:rPr>
          <w:rFonts w:hint="eastAsia"/>
          <w:color w:val="FF0000"/>
          <w:szCs w:val="21"/>
        </w:rPr>
        <w:t>外开门扣减尺寸</w:t>
      </w:r>
      <w:r w:rsidRPr="00E00176">
        <w:rPr>
          <w:rFonts w:hint="eastAsia"/>
          <w:color w:val="FF0000"/>
          <w:szCs w:val="21"/>
        </w:rPr>
        <w:t>X2   WM</w:t>
      </w:r>
      <w:r w:rsidRPr="00E00176">
        <w:rPr>
          <w:rFonts w:hint="eastAsia"/>
          <w:color w:val="FF0000"/>
          <w:szCs w:val="21"/>
        </w:rPr>
        <w:t>和</w:t>
      </w:r>
      <w:r w:rsidRPr="00E00176">
        <w:rPr>
          <w:rFonts w:hint="eastAsia"/>
          <w:color w:val="FF0000"/>
          <w:szCs w:val="21"/>
        </w:rPr>
        <w:t>WLC</w:t>
      </w:r>
      <w:r w:rsidRPr="00E00176">
        <w:rPr>
          <w:rFonts w:hint="eastAsia"/>
          <w:color w:val="FF0000"/>
          <w:szCs w:val="21"/>
        </w:rPr>
        <w:t>不一致</w:t>
      </w:r>
      <w:r w:rsidRPr="00E00176">
        <w:rPr>
          <w:rFonts w:hint="eastAsia"/>
          <w:color w:val="FF0000"/>
          <w:szCs w:val="21"/>
        </w:rPr>
        <w:t>(253</w:t>
      </w:r>
      <w:r w:rsidRPr="00E00176">
        <w:rPr>
          <w:rFonts w:hint="eastAsia"/>
          <w:color w:val="FF0000"/>
          <w:szCs w:val="21"/>
        </w:rPr>
        <w:t>行</w:t>
      </w:r>
      <w:r w:rsidRPr="00E00176">
        <w:rPr>
          <w:rFonts w:hint="eastAsia"/>
          <w:color w:val="FF0000"/>
          <w:szCs w:val="21"/>
        </w:rPr>
        <w:t>55B</w:t>
      </w:r>
      <w:r w:rsidRPr="00E00176">
        <w:rPr>
          <w:rFonts w:hint="eastAsia"/>
          <w:color w:val="FF0000"/>
          <w:szCs w:val="21"/>
        </w:rPr>
        <w:t>和</w:t>
      </w:r>
      <w:r w:rsidRPr="00E00176">
        <w:rPr>
          <w:rFonts w:hint="eastAsia"/>
          <w:color w:val="FF0000"/>
          <w:szCs w:val="21"/>
        </w:rPr>
        <w:t>60A</w:t>
      </w:r>
      <w:r w:rsidRPr="00E00176">
        <w:rPr>
          <w:rFonts w:hint="eastAsia"/>
          <w:color w:val="FF0000"/>
          <w:szCs w:val="21"/>
        </w:rPr>
        <w:t>系列</w:t>
      </w:r>
      <w:r w:rsidRPr="00E00176">
        <w:rPr>
          <w:rFonts w:hint="eastAsia"/>
          <w:color w:val="FF0000"/>
          <w:szCs w:val="21"/>
        </w:rPr>
        <w:t>)</w:t>
      </w:r>
    </w:p>
    <w:p w:rsidR="00B50781" w:rsidRPr="00E00176" w:rsidRDefault="00B50781" w:rsidP="00B50781">
      <w:pPr>
        <w:pStyle w:val="a4"/>
        <w:ind w:left="720" w:firstLineChars="0" w:firstLine="0"/>
        <w:rPr>
          <w:szCs w:val="21"/>
        </w:rPr>
      </w:pPr>
      <w:r w:rsidRPr="00E00176">
        <w:rPr>
          <w:noProof/>
          <w:szCs w:val="21"/>
        </w:rPr>
        <w:drawing>
          <wp:inline distT="0" distB="0" distL="0" distR="0" wp14:anchorId="4EA5C763" wp14:editId="4C0EE26D">
            <wp:extent cx="4127500" cy="114461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984" cy="11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81" w:rsidRPr="00E00176" w:rsidRDefault="00B50781" w:rsidP="00B50781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00176">
        <w:rPr>
          <w:noProof/>
          <w:szCs w:val="21"/>
        </w:rPr>
        <w:drawing>
          <wp:inline distT="0" distB="0" distL="0" distR="0" wp14:anchorId="6948C210" wp14:editId="2749BFDF">
            <wp:extent cx="4337050" cy="133725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51" cy="13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81" w:rsidRPr="00E00176" w:rsidRDefault="0085615B" w:rsidP="00B50781">
      <w:pPr>
        <w:pStyle w:val="a4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此处</w:t>
      </w:r>
      <w:r>
        <w:rPr>
          <w:rFonts w:ascii="宋体" w:eastAsia="宋体" w:hAnsi="宋体" w:cs="宋体"/>
          <w:kern w:val="0"/>
          <w:szCs w:val="21"/>
        </w:rPr>
        <w:t>按扣减表尺寸已调整</w:t>
      </w:r>
    </w:p>
    <w:p w:rsidR="00707B97" w:rsidRPr="003138D2" w:rsidRDefault="00707B97" w:rsidP="008B60F2">
      <w:pPr>
        <w:pStyle w:val="a4"/>
        <w:numPr>
          <w:ilvl w:val="0"/>
          <w:numId w:val="1"/>
        </w:numPr>
        <w:ind w:left="426" w:firstLineChars="0" w:hanging="426"/>
        <w:rPr>
          <w:color w:val="FF0000"/>
          <w:szCs w:val="21"/>
        </w:rPr>
      </w:pPr>
      <w:r w:rsidRPr="003138D2">
        <w:rPr>
          <w:rFonts w:hint="eastAsia"/>
          <w:color w:val="FF0000"/>
          <w:szCs w:val="21"/>
        </w:rPr>
        <w:t>型材表中没有</w:t>
      </w:r>
      <w:r w:rsidRPr="003138D2">
        <w:rPr>
          <w:rFonts w:hint="eastAsia"/>
          <w:color w:val="FF0000"/>
          <w:szCs w:val="21"/>
        </w:rPr>
        <w:t>SN60P001</w:t>
      </w:r>
      <w:r w:rsidRPr="003138D2">
        <w:rPr>
          <w:rFonts w:hint="eastAsia"/>
          <w:color w:val="FF0000"/>
          <w:szCs w:val="21"/>
        </w:rPr>
        <w:t>，在外开门</w:t>
      </w:r>
      <w:r w:rsidRPr="003138D2">
        <w:rPr>
          <w:rFonts w:hint="eastAsia"/>
          <w:color w:val="FF0000"/>
          <w:szCs w:val="21"/>
        </w:rPr>
        <w:t>323</w:t>
      </w:r>
      <w:r w:rsidRPr="003138D2">
        <w:rPr>
          <w:rFonts w:hint="eastAsia"/>
          <w:color w:val="FF0000"/>
          <w:szCs w:val="21"/>
        </w:rPr>
        <w:t>行使用？</w:t>
      </w:r>
    </w:p>
    <w:p w:rsidR="00707B97" w:rsidRPr="00E00176" w:rsidRDefault="00707B97" w:rsidP="00707B97">
      <w:pPr>
        <w:rPr>
          <w:szCs w:val="21"/>
        </w:rPr>
      </w:pPr>
      <w:r w:rsidRPr="00E00176">
        <w:rPr>
          <w:noProof/>
          <w:szCs w:val="21"/>
        </w:rPr>
        <w:drawing>
          <wp:inline distT="0" distB="0" distL="0" distR="0" wp14:anchorId="6B95F61B" wp14:editId="2C4401D0">
            <wp:extent cx="5274310" cy="1067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97" w:rsidRDefault="00707B97" w:rsidP="00707B97">
      <w:pPr>
        <w:rPr>
          <w:szCs w:val="21"/>
        </w:rPr>
      </w:pPr>
    </w:p>
    <w:p w:rsidR="008B60F2" w:rsidRPr="00E00176" w:rsidRDefault="0017464E" w:rsidP="00707B97">
      <w:pPr>
        <w:rPr>
          <w:rFonts w:hint="eastAsia"/>
          <w:szCs w:val="21"/>
        </w:rPr>
      </w:pPr>
      <w:r>
        <w:rPr>
          <w:rFonts w:hint="eastAsia"/>
          <w:szCs w:val="21"/>
        </w:rPr>
        <w:t>此处</w:t>
      </w:r>
      <w:r>
        <w:rPr>
          <w:szCs w:val="21"/>
        </w:rPr>
        <w:t>型材表</w:t>
      </w:r>
      <w:r>
        <w:rPr>
          <w:rFonts w:hint="eastAsia"/>
          <w:szCs w:val="21"/>
        </w:rPr>
        <w:t>67</w:t>
      </w:r>
      <w:r>
        <w:rPr>
          <w:rFonts w:hint="eastAsia"/>
          <w:szCs w:val="21"/>
        </w:rPr>
        <w:t>行</w:t>
      </w:r>
      <w:r>
        <w:rPr>
          <w:szCs w:val="21"/>
        </w:rPr>
        <w:t>，型材名称已修正</w:t>
      </w:r>
    </w:p>
    <w:p w:rsidR="008469BE" w:rsidRPr="003A23AE" w:rsidRDefault="008469BE" w:rsidP="008469BE">
      <w:pPr>
        <w:pStyle w:val="a4"/>
        <w:numPr>
          <w:ilvl w:val="0"/>
          <w:numId w:val="1"/>
        </w:numPr>
        <w:ind w:firstLineChars="0"/>
        <w:rPr>
          <w:color w:val="00B050"/>
          <w:szCs w:val="21"/>
        </w:rPr>
      </w:pPr>
      <w:r w:rsidRPr="003A23AE">
        <w:rPr>
          <w:rFonts w:hint="eastAsia"/>
          <w:color w:val="00B050"/>
          <w:szCs w:val="21"/>
        </w:rPr>
        <w:t>内开窗</w:t>
      </w:r>
      <w:r w:rsidRPr="003A23AE">
        <w:rPr>
          <w:rFonts w:hint="eastAsia"/>
          <w:color w:val="00B050"/>
          <w:szCs w:val="21"/>
        </w:rPr>
        <w:t>NC10</w:t>
      </w:r>
      <w:r w:rsidRPr="003A23AE">
        <w:rPr>
          <w:rFonts w:hint="eastAsia"/>
          <w:color w:val="00B050"/>
          <w:szCs w:val="21"/>
        </w:rPr>
        <w:t>和外开窗</w:t>
      </w:r>
      <w:r w:rsidRPr="003A23AE">
        <w:rPr>
          <w:rFonts w:hint="eastAsia"/>
          <w:color w:val="00B050"/>
          <w:szCs w:val="21"/>
        </w:rPr>
        <w:t>WC11</w:t>
      </w:r>
      <w:r w:rsidRPr="003A23AE">
        <w:rPr>
          <w:rFonts w:hint="eastAsia"/>
          <w:color w:val="00B050"/>
          <w:szCs w:val="21"/>
        </w:rPr>
        <w:t>，这两个带半圆的窗户的计算方法问题。</w:t>
      </w:r>
      <w:r w:rsidR="00166B4A">
        <w:rPr>
          <w:rFonts w:hint="eastAsia"/>
          <w:color w:val="00B050"/>
          <w:szCs w:val="21"/>
        </w:rPr>
        <w:t>计算上部半圆的时候应该加上扣减尺寸</w:t>
      </w:r>
      <w:r w:rsidR="00166B4A">
        <w:rPr>
          <w:rFonts w:hint="eastAsia"/>
          <w:color w:val="00B050"/>
          <w:szCs w:val="21"/>
        </w:rPr>
        <w:t>a</w:t>
      </w:r>
    </w:p>
    <w:p w:rsidR="008469BE" w:rsidRPr="003A23AE" w:rsidRDefault="008469BE" w:rsidP="008469BE">
      <w:pPr>
        <w:ind w:left="720"/>
        <w:rPr>
          <w:color w:val="00B050"/>
          <w:szCs w:val="21"/>
        </w:rPr>
      </w:pPr>
      <w:r w:rsidRPr="003A23AE">
        <w:rPr>
          <w:noProof/>
          <w:color w:val="00B050"/>
          <w:szCs w:val="21"/>
        </w:rPr>
        <w:lastRenderedPageBreak/>
        <w:drawing>
          <wp:inline distT="0" distB="0" distL="0" distR="0" wp14:anchorId="3AC4FE69" wp14:editId="3260DBC3">
            <wp:extent cx="3308350" cy="28244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578" cy="28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BE" w:rsidRPr="003A23AE" w:rsidRDefault="008469BE" w:rsidP="008469BE">
      <w:pPr>
        <w:ind w:left="720"/>
        <w:rPr>
          <w:color w:val="00B050"/>
          <w:szCs w:val="21"/>
        </w:rPr>
      </w:pPr>
      <w:r w:rsidRPr="003A23AE">
        <w:rPr>
          <w:rFonts w:hint="eastAsia"/>
          <w:color w:val="00B050"/>
          <w:szCs w:val="21"/>
        </w:rPr>
        <w:t>答：</w:t>
      </w:r>
      <w:r w:rsidRPr="003A23AE">
        <w:rPr>
          <w:rFonts w:hint="eastAsia"/>
          <w:color w:val="00B050"/>
          <w:szCs w:val="21"/>
        </w:rPr>
        <w:t xml:space="preserve"> </w:t>
      </w:r>
      <w:r w:rsidRPr="003A23AE">
        <w:rPr>
          <w:rFonts w:hint="eastAsia"/>
          <w:color w:val="00B050"/>
          <w:szCs w:val="21"/>
        </w:rPr>
        <w:t>按实际面积计算公式修改</w:t>
      </w:r>
    </w:p>
    <w:p w:rsidR="00707B97" w:rsidRPr="008469BE" w:rsidRDefault="0017464E" w:rsidP="00707B97">
      <w:pPr>
        <w:rPr>
          <w:rFonts w:hint="eastAsia"/>
          <w:szCs w:val="21"/>
        </w:rPr>
      </w:pPr>
      <w:r>
        <w:rPr>
          <w:rFonts w:hint="eastAsia"/>
          <w:szCs w:val="21"/>
        </w:rPr>
        <w:t>门窗</w:t>
      </w:r>
      <w:r>
        <w:rPr>
          <w:szCs w:val="21"/>
        </w:rPr>
        <w:t>面积处计算的是门窗外框的面积，都是扣减了尺寸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之后</w:t>
      </w:r>
      <w:r>
        <w:rPr>
          <w:szCs w:val="21"/>
        </w:rPr>
        <w:t>的，</w:t>
      </w:r>
      <w:r>
        <w:rPr>
          <w:rFonts w:hint="eastAsia"/>
          <w:szCs w:val="21"/>
        </w:rPr>
        <w:t>故</w:t>
      </w:r>
      <w:r>
        <w:rPr>
          <w:szCs w:val="21"/>
        </w:rPr>
        <w:t>此处无需加</w:t>
      </w:r>
      <w:r>
        <w:rPr>
          <w:szCs w:val="21"/>
        </w:rPr>
        <w:t>A</w:t>
      </w:r>
      <w:bookmarkStart w:id="0" w:name="_GoBack"/>
      <w:bookmarkEnd w:id="0"/>
    </w:p>
    <w:sectPr w:rsidR="00707B97" w:rsidRPr="0084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897" w:rsidRDefault="00D31897" w:rsidP="00D3240A">
      <w:r>
        <w:separator/>
      </w:r>
    </w:p>
  </w:endnote>
  <w:endnote w:type="continuationSeparator" w:id="0">
    <w:p w:rsidR="00D31897" w:rsidRDefault="00D31897" w:rsidP="00D3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897" w:rsidRDefault="00D31897" w:rsidP="00D3240A">
      <w:r>
        <w:separator/>
      </w:r>
    </w:p>
  </w:footnote>
  <w:footnote w:type="continuationSeparator" w:id="0">
    <w:p w:rsidR="00D31897" w:rsidRDefault="00D31897" w:rsidP="00D32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384"/>
    <w:multiLevelType w:val="hybridMultilevel"/>
    <w:tmpl w:val="7D5C913E"/>
    <w:lvl w:ilvl="0" w:tplc="D4542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AF"/>
    <w:rsid w:val="0005331F"/>
    <w:rsid w:val="00070330"/>
    <w:rsid w:val="000B33BC"/>
    <w:rsid w:val="00166B4A"/>
    <w:rsid w:val="0017464E"/>
    <w:rsid w:val="00293547"/>
    <w:rsid w:val="002D45E0"/>
    <w:rsid w:val="003013AE"/>
    <w:rsid w:val="003138D2"/>
    <w:rsid w:val="003A23AE"/>
    <w:rsid w:val="003C6E0C"/>
    <w:rsid w:val="004D7D47"/>
    <w:rsid w:val="005A2978"/>
    <w:rsid w:val="006D38EC"/>
    <w:rsid w:val="00707B97"/>
    <w:rsid w:val="0074232C"/>
    <w:rsid w:val="00807F50"/>
    <w:rsid w:val="008469BE"/>
    <w:rsid w:val="0085615B"/>
    <w:rsid w:val="00876E0B"/>
    <w:rsid w:val="008A5BA0"/>
    <w:rsid w:val="008B60F2"/>
    <w:rsid w:val="008B6A89"/>
    <w:rsid w:val="009120AF"/>
    <w:rsid w:val="00B50781"/>
    <w:rsid w:val="00B6474A"/>
    <w:rsid w:val="00BC6C24"/>
    <w:rsid w:val="00D31897"/>
    <w:rsid w:val="00D3240A"/>
    <w:rsid w:val="00D511C8"/>
    <w:rsid w:val="00E00176"/>
    <w:rsid w:val="00E01DFD"/>
    <w:rsid w:val="00ED7D10"/>
    <w:rsid w:val="00F176C7"/>
    <w:rsid w:val="00F3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0B8C0D-4B0D-42F8-BAEA-7E24243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0A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12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120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20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0A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120A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07B9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07B97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32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3240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32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32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tz_4</dc:creator>
  <cp:lastModifiedBy>微软用户</cp:lastModifiedBy>
  <cp:revision>2</cp:revision>
  <dcterms:created xsi:type="dcterms:W3CDTF">2019-10-28T06:39:00Z</dcterms:created>
  <dcterms:modified xsi:type="dcterms:W3CDTF">2019-10-28T06:39:00Z</dcterms:modified>
</cp:coreProperties>
</file>