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F5D7D" w14:textId="712ACDB2" w:rsidR="009E055F" w:rsidRPr="006B131A" w:rsidRDefault="008A4D6F" w:rsidP="008D3D04">
      <w:pPr>
        <w:spacing w:line="300" w:lineRule="auto"/>
        <w:jc w:val="center"/>
        <w:outlineLvl w:val="0"/>
        <w:rPr>
          <w:rFonts w:asciiTheme="majorEastAsia" w:eastAsiaTheme="majorEastAsia" w:hAnsiTheme="majorEastAsia" w:cs="PingFang SC"/>
          <w:b/>
          <w:kern w:val="0"/>
          <w:sz w:val="28"/>
          <w:szCs w:val="28"/>
        </w:rPr>
      </w:pPr>
      <w:r w:rsidRPr="006B131A">
        <w:rPr>
          <w:rFonts w:asciiTheme="majorEastAsia" w:eastAsiaTheme="majorEastAsia" w:hAnsiTheme="majorEastAsia" w:cs="Helvetica Neue"/>
          <w:b/>
          <w:kern w:val="0"/>
          <w:sz w:val="28"/>
          <w:szCs w:val="28"/>
        </w:rPr>
        <w:t>IT</w:t>
      </w:r>
      <w:r w:rsidR="00AC3484" w:rsidRPr="00A53ED4">
        <w:rPr>
          <w:rFonts w:asciiTheme="majorEastAsia" w:eastAsiaTheme="majorEastAsia" w:hAnsiTheme="majorEastAsia" w:cs="PingFang SC" w:hint="eastAsia"/>
          <w:b/>
          <w:kern w:val="0"/>
          <w:sz w:val="28"/>
          <w:szCs w:val="28"/>
        </w:rPr>
        <w:t>系统</w:t>
      </w:r>
      <w:r w:rsidRPr="006B131A">
        <w:rPr>
          <w:rFonts w:asciiTheme="majorEastAsia" w:eastAsiaTheme="majorEastAsia" w:hAnsiTheme="majorEastAsia" w:cs="PingFang SC" w:hint="eastAsia"/>
          <w:b/>
          <w:kern w:val="0"/>
          <w:sz w:val="28"/>
          <w:szCs w:val="28"/>
        </w:rPr>
        <w:t>验收</w:t>
      </w:r>
      <w:r w:rsidR="00AC3484">
        <w:rPr>
          <w:rFonts w:asciiTheme="majorEastAsia" w:eastAsiaTheme="majorEastAsia" w:hAnsiTheme="majorEastAsia" w:cs="PingFang SC" w:hint="eastAsia"/>
          <w:b/>
          <w:kern w:val="0"/>
          <w:sz w:val="28"/>
          <w:szCs w:val="28"/>
        </w:rPr>
        <w:t>报告</w:t>
      </w:r>
    </w:p>
    <w:p w14:paraId="3B943C5A" w14:textId="40DC1FD6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/>
          <w:b/>
          <w:sz w:val="28"/>
          <w:szCs w:val="28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项目基本信息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3171"/>
        <w:gridCol w:w="2040"/>
        <w:gridCol w:w="3159"/>
      </w:tblGrid>
      <w:tr w:rsidR="000B75B9" w:rsidRPr="006B131A" w14:paraId="6160290C" w14:textId="77777777" w:rsidTr="00D67600">
        <w:trPr>
          <w:cantSplit/>
          <w:trHeight w:val="397"/>
        </w:trPr>
        <w:tc>
          <w:tcPr>
            <w:tcW w:w="1986" w:type="dxa"/>
            <w:shd w:val="clear" w:color="auto" w:fill="auto"/>
            <w:vAlign w:val="center"/>
            <w:hideMark/>
          </w:tcPr>
          <w:p w14:paraId="4F207A03" w14:textId="77777777" w:rsidR="00D142D5" w:rsidRPr="006B131A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2BF59424" w14:textId="55DE4A32" w:rsidR="00D142D5" w:rsidRPr="005F51A1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740F4C2" w14:textId="77777777" w:rsidR="00D142D5" w:rsidRPr="006B131A" w:rsidRDefault="00D142D5" w:rsidP="005F51A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实施方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61FA7B7C" w14:textId="69992E44" w:rsidR="00D142D5" w:rsidRPr="005F51A1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B75B9" w:rsidRPr="006B131A" w14:paraId="30194538" w14:textId="77777777" w:rsidTr="00D67600">
        <w:trPr>
          <w:cantSplit/>
          <w:trHeight w:val="397"/>
        </w:trPr>
        <w:tc>
          <w:tcPr>
            <w:tcW w:w="1986" w:type="dxa"/>
            <w:shd w:val="clear" w:color="auto" w:fill="auto"/>
            <w:vAlign w:val="center"/>
            <w:hideMark/>
          </w:tcPr>
          <w:p w14:paraId="4113ABDE" w14:textId="77777777" w:rsidR="00D142D5" w:rsidRPr="005F51A1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F51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项目涉及业务部门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2AB53CD1" w14:textId="4BD13788" w:rsidR="00D142D5" w:rsidRPr="005F51A1" w:rsidRDefault="00D142D5" w:rsidP="008D3D04">
            <w:pPr>
              <w:widowControl/>
              <w:spacing w:line="300" w:lineRule="auto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5EAD740" w14:textId="77777777" w:rsidR="00D142D5" w:rsidRPr="005F51A1" w:rsidRDefault="00D142D5" w:rsidP="008D3D04">
            <w:pPr>
              <w:widowControl/>
              <w:spacing w:line="30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F51A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IT</w:t>
            </w:r>
            <w:r w:rsidRPr="005F51A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1D506401" w14:textId="3490CEEE" w:rsidR="00D142D5" w:rsidRPr="005F51A1" w:rsidRDefault="00D142D5" w:rsidP="008D3D04">
            <w:pPr>
              <w:widowControl/>
              <w:spacing w:line="300" w:lineRule="auto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B75B9" w:rsidRPr="006B131A" w14:paraId="5E18D3DB" w14:textId="77777777" w:rsidTr="00D67600">
        <w:trPr>
          <w:cantSplit/>
          <w:trHeight w:val="397"/>
        </w:trPr>
        <w:tc>
          <w:tcPr>
            <w:tcW w:w="1986" w:type="dxa"/>
            <w:shd w:val="clear" w:color="auto" w:fill="auto"/>
            <w:vAlign w:val="center"/>
            <w:hideMark/>
          </w:tcPr>
          <w:p w14:paraId="54813A6D" w14:textId="77777777" w:rsidR="00D142D5" w:rsidRPr="006B131A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业务项目经理</w:t>
            </w:r>
          </w:p>
        </w:tc>
        <w:tc>
          <w:tcPr>
            <w:tcW w:w="3171" w:type="dxa"/>
            <w:shd w:val="clear" w:color="auto" w:fill="auto"/>
            <w:vAlign w:val="center"/>
          </w:tcPr>
          <w:p w14:paraId="7CAB5391" w14:textId="344C2E4E" w:rsidR="00D142D5" w:rsidRPr="005F51A1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3B1D810" w14:textId="77777777" w:rsidR="00D142D5" w:rsidRPr="006B131A" w:rsidRDefault="00D142D5" w:rsidP="005F51A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乙方项目经理</w:t>
            </w:r>
          </w:p>
        </w:tc>
        <w:tc>
          <w:tcPr>
            <w:tcW w:w="3159" w:type="dxa"/>
            <w:shd w:val="clear" w:color="auto" w:fill="auto"/>
            <w:vAlign w:val="center"/>
          </w:tcPr>
          <w:p w14:paraId="68BAB75A" w14:textId="325F4D57" w:rsidR="00D142D5" w:rsidRPr="005F51A1" w:rsidRDefault="00D142D5" w:rsidP="005F51A1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14:paraId="21E6E21D" w14:textId="77777777" w:rsidR="00D67600" w:rsidRDefault="00D67600" w:rsidP="00D67600">
      <w:pPr>
        <w:jc w:val="left"/>
      </w:pPr>
    </w:p>
    <w:p w14:paraId="60B18289" w14:textId="2B5C5B8C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 w:cs="宋体"/>
          <w:b/>
          <w:color w:val="000000"/>
          <w:kern w:val="0"/>
          <w:sz w:val="24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进度完成情况检查</w:t>
      </w:r>
      <w:r w:rsidR="0065604B">
        <w:rPr>
          <w:rFonts w:asciiTheme="minorEastAsia" w:hAnsiTheme="minorEastAsia" w:cs="宋体" w:hint="eastAsia"/>
          <w:b/>
          <w:color w:val="000000"/>
          <w:kern w:val="0"/>
          <w:sz w:val="24"/>
        </w:rPr>
        <w:t xml:space="preserve">   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2241"/>
        <w:gridCol w:w="380"/>
        <w:gridCol w:w="1746"/>
        <w:gridCol w:w="3443"/>
      </w:tblGrid>
      <w:tr w:rsidR="009B679D" w:rsidRPr="006B131A" w14:paraId="46809F55" w14:textId="77777777" w:rsidTr="00250E22">
        <w:trPr>
          <w:cantSplit/>
          <w:trHeight w:val="397"/>
        </w:trPr>
        <w:tc>
          <w:tcPr>
            <w:tcW w:w="2546" w:type="dxa"/>
            <w:shd w:val="clear" w:color="auto" w:fill="C5D9F1"/>
            <w:vAlign w:val="center"/>
            <w:hideMark/>
          </w:tcPr>
          <w:p w14:paraId="19A8C889" w14:textId="77777777" w:rsidR="00D142D5" w:rsidRPr="00D03847" w:rsidRDefault="00D142D5" w:rsidP="00D0384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D03847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关键节点</w:t>
            </w:r>
          </w:p>
        </w:tc>
        <w:tc>
          <w:tcPr>
            <w:tcW w:w="2241" w:type="dxa"/>
            <w:shd w:val="clear" w:color="auto" w:fill="C5D9F1"/>
            <w:vAlign w:val="center"/>
            <w:hideMark/>
          </w:tcPr>
          <w:p w14:paraId="7B21FF31" w14:textId="77777777" w:rsidR="00D142D5" w:rsidRPr="00D03847" w:rsidRDefault="00D142D5" w:rsidP="00D0384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D03847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2126" w:type="dxa"/>
            <w:gridSpan w:val="2"/>
            <w:shd w:val="clear" w:color="auto" w:fill="C5D9F1"/>
            <w:vAlign w:val="center"/>
            <w:hideMark/>
          </w:tcPr>
          <w:p w14:paraId="6247E951" w14:textId="77777777" w:rsidR="00D142D5" w:rsidRPr="00D03847" w:rsidRDefault="00D142D5" w:rsidP="00D0384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D03847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实际完成日期</w:t>
            </w:r>
          </w:p>
        </w:tc>
        <w:tc>
          <w:tcPr>
            <w:tcW w:w="3443" w:type="dxa"/>
            <w:shd w:val="clear" w:color="auto" w:fill="C5D9F1"/>
            <w:noWrap/>
            <w:vAlign w:val="center"/>
            <w:hideMark/>
          </w:tcPr>
          <w:p w14:paraId="7BCEC5A1" w14:textId="77777777" w:rsidR="00D142D5" w:rsidRPr="00D03847" w:rsidRDefault="00D142D5" w:rsidP="00D03847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D03847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9B679D" w:rsidRPr="006B131A" w14:paraId="1FB01888" w14:textId="77777777" w:rsidTr="00250E22">
        <w:trPr>
          <w:cantSplit/>
          <w:trHeight w:val="397"/>
        </w:trPr>
        <w:tc>
          <w:tcPr>
            <w:tcW w:w="2546" w:type="dxa"/>
            <w:shd w:val="clear" w:color="auto" w:fill="auto"/>
            <w:vAlign w:val="center"/>
            <w:hideMark/>
          </w:tcPr>
          <w:p w14:paraId="4F6D64CF" w14:textId="089B2278" w:rsidR="00D142D5" w:rsidRPr="006B131A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试点准备完成</w:t>
            </w:r>
          </w:p>
        </w:tc>
        <w:tc>
          <w:tcPr>
            <w:tcW w:w="2241" w:type="dxa"/>
            <w:shd w:val="clear" w:color="auto" w:fill="auto"/>
            <w:vAlign w:val="center"/>
            <w:hideMark/>
          </w:tcPr>
          <w:p w14:paraId="32C12660" w14:textId="48345717" w:rsidR="00D142D5" w:rsidRPr="00250E22" w:rsidRDefault="00250E22" w:rsidP="00D84016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000CA7"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0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7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-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31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  <w:hideMark/>
          </w:tcPr>
          <w:p w14:paraId="36EA0E29" w14:textId="2355F8DE" w:rsidR="00D142D5" w:rsidRPr="00250E22" w:rsidRDefault="00250E22" w:rsidP="00D03847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000CA7"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0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7-31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4C2E1A34" w14:textId="4E19DE80" w:rsidR="00D142D5" w:rsidRPr="00F24486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9B679D" w:rsidRPr="006B131A" w14:paraId="3BC299E2" w14:textId="77777777" w:rsidTr="00250E22">
        <w:trPr>
          <w:cantSplit/>
          <w:trHeight w:val="397"/>
        </w:trPr>
        <w:tc>
          <w:tcPr>
            <w:tcW w:w="2546" w:type="dxa"/>
            <w:shd w:val="clear" w:color="auto" w:fill="auto"/>
            <w:vAlign w:val="center"/>
            <w:hideMark/>
          </w:tcPr>
          <w:p w14:paraId="41A9D280" w14:textId="03A98456" w:rsidR="00D142D5" w:rsidRPr="006B131A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开始试点</w:t>
            </w:r>
          </w:p>
        </w:tc>
        <w:tc>
          <w:tcPr>
            <w:tcW w:w="2241" w:type="dxa"/>
            <w:shd w:val="clear" w:color="auto" w:fill="auto"/>
            <w:vAlign w:val="center"/>
            <w:hideMark/>
          </w:tcPr>
          <w:p w14:paraId="2AFD6213" w14:textId="54040D78" w:rsidR="00D142D5" w:rsidRPr="00250E22" w:rsidRDefault="00250E22" w:rsidP="00D84016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000CA7"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0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8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-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10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  <w:hideMark/>
          </w:tcPr>
          <w:p w14:paraId="55A84A1E" w14:textId="01F1A876" w:rsidR="00D142D5" w:rsidRPr="00250E22" w:rsidRDefault="00250E22" w:rsidP="00D03847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000CA7"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0</w:t>
            </w:r>
            <w:r w:rsidR="00D84016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8-10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4304B39" w14:textId="5179A101" w:rsidR="00D142D5" w:rsidRPr="00F24486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9B679D" w:rsidRPr="006B131A" w14:paraId="5A4876AF" w14:textId="77777777" w:rsidTr="00250E22">
        <w:trPr>
          <w:cantSplit/>
          <w:trHeight w:val="397"/>
        </w:trPr>
        <w:tc>
          <w:tcPr>
            <w:tcW w:w="2546" w:type="dxa"/>
            <w:shd w:val="clear" w:color="auto" w:fill="auto"/>
            <w:vAlign w:val="center"/>
            <w:hideMark/>
          </w:tcPr>
          <w:p w14:paraId="33963437" w14:textId="301147D9" w:rsidR="00D142D5" w:rsidRPr="006B131A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试点</w:t>
            </w:r>
            <w:r w:rsidR="00291F16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总结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完成</w:t>
            </w:r>
          </w:p>
        </w:tc>
        <w:tc>
          <w:tcPr>
            <w:tcW w:w="2241" w:type="dxa"/>
            <w:shd w:val="clear" w:color="auto" w:fill="auto"/>
            <w:vAlign w:val="center"/>
            <w:hideMark/>
          </w:tcPr>
          <w:p w14:paraId="245DF5E7" w14:textId="0BE319B3" w:rsidR="00D142D5" w:rsidRPr="00250E22" w:rsidRDefault="00250E22" w:rsidP="00914812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914812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11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-</w:t>
            </w:r>
            <w:r w:rsidR="00914812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23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  <w:hideMark/>
          </w:tcPr>
          <w:p w14:paraId="43AF632E" w14:textId="5E82D9D7" w:rsidR="00D142D5" w:rsidRPr="00250E22" w:rsidRDefault="00250E22" w:rsidP="00914812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</w:t>
            </w:r>
            <w:r w:rsidR="00914812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11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-</w:t>
            </w:r>
            <w:r w:rsidR="00914812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23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3A7CA165" w14:textId="10832B2D" w:rsidR="00D142D5" w:rsidRPr="00F24486" w:rsidRDefault="00D142D5" w:rsidP="00D8401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9B679D" w:rsidRPr="006B131A" w14:paraId="3EDA0563" w14:textId="77777777" w:rsidTr="00250E22">
        <w:trPr>
          <w:cantSplit/>
          <w:trHeight w:val="397"/>
        </w:trPr>
        <w:tc>
          <w:tcPr>
            <w:tcW w:w="2546" w:type="dxa"/>
            <w:shd w:val="clear" w:color="auto" w:fill="auto"/>
            <w:vAlign w:val="center"/>
            <w:hideMark/>
          </w:tcPr>
          <w:p w14:paraId="1E38E0A9" w14:textId="173D07FD" w:rsidR="00D142D5" w:rsidRPr="006B131A" w:rsidRDefault="00291F16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全面上线</w:t>
            </w:r>
            <w:r w:rsidR="00D142D5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完成</w:t>
            </w:r>
          </w:p>
        </w:tc>
        <w:tc>
          <w:tcPr>
            <w:tcW w:w="2241" w:type="dxa"/>
            <w:shd w:val="clear" w:color="auto" w:fill="auto"/>
            <w:vAlign w:val="center"/>
            <w:hideMark/>
          </w:tcPr>
          <w:p w14:paraId="070F727D" w14:textId="5DAE6479" w:rsidR="00D142D5" w:rsidRPr="00250E22" w:rsidRDefault="00250E22" w:rsidP="00D03847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817663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2018-12-23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  <w:hideMark/>
          </w:tcPr>
          <w:p w14:paraId="76A7D6A3" w14:textId="47CFAB72" w:rsidR="00D142D5" w:rsidRPr="00250E22" w:rsidRDefault="00250E22" w:rsidP="00D03847">
            <w:pPr>
              <w:widowControl/>
              <w:jc w:val="center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6C2EE5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2018-12-23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3443" w:type="dxa"/>
            <w:shd w:val="clear" w:color="auto" w:fill="auto"/>
            <w:noWrap/>
            <w:vAlign w:val="center"/>
            <w:hideMark/>
          </w:tcPr>
          <w:p w14:paraId="1FE21205" w14:textId="36D7D3A4" w:rsidR="00D142D5" w:rsidRPr="00F24486" w:rsidRDefault="00D142D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790015" w:rsidRPr="007E6A31" w14:paraId="1064FD60" w14:textId="77777777" w:rsidTr="00447020">
        <w:trPr>
          <w:cantSplit/>
        </w:trPr>
        <w:tc>
          <w:tcPr>
            <w:tcW w:w="10356" w:type="dxa"/>
            <w:gridSpan w:val="5"/>
            <w:tcBorders>
              <w:bottom w:val="nil"/>
            </w:tcBorders>
            <w:shd w:val="clear" w:color="auto" w:fill="auto"/>
            <w:noWrap/>
            <w:vAlign w:val="center"/>
          </w:tcPr>
          <w:p w14:paraId="607F5822" w14:textId="32C3311F" w:rsidR="00790015" w:rsidRPr="007E6A31" w:rsidRDefault="0079001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综合评价：</w:t>
            </w:r>
          </w:p>
        </w:tc>
      </w:tr>
      <w:tr w:rsidR="00790015" w:rsidRPr="006B131A" w14:paraId="02B70238" w14:textId="77777777" w:rsidTr="00614822">
        <w:trPr>
          <w:cantSplit/>
        </w:trPr>
        <w:tc>
          <w:tcPr>
            <w:tcW w:w="516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D4E46" w14:textId="46CED875" w:rsidR="00790015" w:rsidRPr="006B131A" w:rsidRDefault="00692849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B615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790015"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5分：进度提前完成</w:t>
            </w:r>
          </w:p>
        </w:tc>
        <w:tc>
          <w:tcPr>
            <w:tcW w:w="518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68FCCD" w14:textId="7409910E" w:rsidR="00790015" w:rsidRPr="006B131A" w:rsidRDefault="00240201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B615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790015"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4分：项目里程碑均按时完成</w:t>
            </w:r>
          </w:p>
        </w:tc>
      </w:tr>
      <w:tr w:rsidR="00790015" w:rsidRPr="006B131A" w14:paraId="4D874CB1" w14:textId="77777777" w:rsidTr="00614822">
        <w:trPr>
          <w:cantSplit/>
        </w:trPr>
        <w:tc>
          <w:tcPr>
            <w:tcW w:w="516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CF469" w14:textId="6DABF258" w:rsidR="00790015" w:rsidRPr="006B131A" w:rsidRDefault="00692849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B615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790015"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3分：项目关键节点按时完成，部分延期</w:t>
            </w:r>
          </w:p>
        </w:tc>
        <w:tc>
          <w:tcPr>
            <w:tcW w:w="518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1DCC53B" w14:textId="44ED9178" w:rsidR="00790015" w:rsidRPr="006B131A" w:rsidRDefault="00692849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B615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790015"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2分：项目发生严重延期</w:t>
            </w:r>
          </w:p>
        </w:tc>
      </w:tr>
      <w:tr w:rsidR="00790015" w:rsidRPr="006B131A" w14:paraId="44DD3AEF" w14:textId="77777777" w:rsidTr="00614822">
        <w:trPr>
          <w:cantSplit/>
        </w:trPr>
        <w:tc>
          <w:tcPr>
            <w:tcW w:w="5167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E5F7F2" w14:textId="71E3616B" w:rsidR="00790015" w:rsidRPr="006B131A" w:rsidRDefault="00692849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B615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790015" w:rsidRPr="007E6A3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1分：项目无法上线</w:t>
            </w:r>
          </w:p>
        </w:tc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A95EE20" w14:textId="1627F4C5" w:rsidR="00790015" w:rsidRPr="006B131A" w:rsidRDefault="00790015" w:rsidP="00F24486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15707CA3" w14:textId="77777777" w:rsidTr="0021307E">
        <w:trPr>
          <w:cantSplit/>
          <w:trHeight w:val="454"/>
        </w:trPr>
        <w:tc>
          <w:tcPr>
            <w:tcW w:w="10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6DAB1" w14:textId="2FFCD3D0" w:rsidR="006222D2" w:rsidRPr="00670D52" w:rsidRDefault="006222D2" w:rsidP="008D3D04">
            <w:pPr>
              <w:widowControl/>
              <w:spacing w:line="30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670D52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注：填写主要项目计划时间与实际完成时间，关注是否延期</w:t>
            </w:r>
          </w:p>
        </w:tc>
      </w:tr>
    </w:tbl>
    <w:p w14:paraId="455EB563" w14:textId="77777777" w:rsidR="00E25EB9" w:rsidRPr="00D67600" w:rsidRDefault="00E25EB9" w:rsidP="00D67600"/>
    <w:p w14:paraId="078B32BC" w14:textId="0226020F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 w:cs="宋体"/>
          <w:b/>
          <w:color w:val="000000"/>
          <w:kern w:val="0"/>
          <w:sz w:val="24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项目成本情况检查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134"/>
        <w:gridCol w:w="1417"/>
        <w:gridCol w:w="1276"/>
        <w:gridCol w:w="1276"/>
        <w:gridCol w:w="2167"/>
      </w:tblGrid>
      <w:tr w:rsidR="006222D2" w:rsidRPr="006B131A" w14:paraId="1419404F" w14:textId="77777777" w:rsidTr="008074E9">
        <w:trPr>
          <w:cantSplit/>
          <w:trHeight w:val="397"/>
        </w:trPr>
        <w:tc>
          <w:tcPr>
            <w:tcW w:w="3086" w:type="dxa"/>
            <w:shd w:val="clear" w:color="auto" w:fill="C5D9F1"/>
            <w:vAlign w:val="center"/>
            <w:hideMark/>
          </w:tcPr>
          <w:p w14:paraId="337B7C7C" w14:textId="48698368" w:rsidR="006222D2" w:rsidRPr="007441DC" w:rsidRDefault="006222D2" w:rsidP="007441D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合同费用项</w:t>
            </w:r>
          </w:p>
        </w:tc>
        <w:tc>
          <w:tcPr>
            <w:tcW w:w="1134" w:type="dxa"/>
            <w:shd w:val="clear" w:color="auto" w:fill="C5D9F1"/>
            <w:vAlign w:val="center"/>
          </w:tcPr>
          <w:p w14:paraId="102ADE93" w14:textId="2BACC5FC" w:rsidR="006222D2" w:rsidRPr="007441DC" w:rsidRDefault="006222D2" w:rsidP="007441D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693" w:type="dxa"/>
            <w:gridSpan w:val="2"/>
            <w:shd w:val="clear" w:color="auto" w:fill="C5D9F1"/>
            <w:vAlign w:val="center"/>
          </w:tcPr>
          <w:p w14:paraId="64CEE7C4" w14:textId="33027BBD" w:rsidR="006222D2" w:rsidRPr="007441DC" w:rsidRDefault="006222D2" w:rsidP="007441D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7441DC"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  <w:t>费用增减</w:t>
            </w: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项</w:t>
            </w:r>
          </w:p>
        </w:tc>
        <w:tc>
          <w:tcPr>
            <w:tcW w:w="1276" w:type="dxa"/>
            <w:shd w:val="clear" w:color="auto" w:fill="C5D9F1"/>
            <w:vAlign w:val="center"/>
          </w:tcPr>
          <w:p w14:paraId="57A96EBD" w14:textId="29088E5D" w:rsidR="006222D2" w:rsidRPr="007441DC" w:rsidRDefault="006222D2" w:rsidP="007441D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增减</w:t>
            </w:r>
            <w:r w:rsidRPr="007441DC"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  <w:t>金</w:t>
            </w: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额</w:t>
            </w:r>
          </w:p>
        </w:tc>
        <w:tc>
          <w:tcPr>
            <w:tcW w:w="2167" w:type="dxa"/>
            <w:shd w:val="clear" w:color="auto" w:fill="C5D9F1"/>
            <w:vAlign w:val="center"/>
            <w:hideMark/>
          </w:tcPr>
          <w:p w14:paraId="1A0A317D" w14:textId="77777777" w:rsidR="006222D2" w:rsidRPr="007441DC" w:rsidRDefault="006222D2" w:rsidP="007441D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7441DC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6222D2" w:rsidRPr="006B131A" w14:paraId="6CF82ACA" w14:textId="77777777" w:rsidTr="008074E9">
        <w:trPr>
          <w:cantSplit/>
          <w:trHeight w:val="397"/>
        </w:trPr>
        <w:tc>
          <w:tcPr>
            <w:tcW w:w="3086" w:type="dxa"/>
            <w:shd w:val="clear" w:color="auto" w:fill="auto"/>
            <w:vAlign w:val="center"/>
          </w:tcPr>
          <w:p w14:paraId="743A31FA" w14:textId="635B1DDE" w:rsidR="006222D2" w:rsidRPr="00250E22" w:rsidRDefault="00250E22" w:rsidP="007441DC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CE414F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融创经营分析系统开发实施服务合同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DD82" w14:textId="69CDE1AD" w:rsidR="006222D2" w:rsidRPr="006B131A" w:rsidRDefault="00000CA7" w:rsidP="007441D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CE414F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万</w:t>
            </w:r>
            <w:r w:rsidR="00DE69F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元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3406A3D" w14:textId="7C695E60" w:rsidR="006222D2" w:rsidRPr="006B131A" w:rsidRDefault="00CE414F" w:rsidP="007441D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7290A7" w14:textId="76E393CA" w:rsidR="006222D2" w:rsidRPr="006B131A" w:rsidRDefault="00190A22" w:rsidP="008074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67" w:type="dxa"/>
            <w:shd w:val="clear" w:color="auto" w:fill="auto"/>
            <w:noWrap/>
            <w:vAlign w:val="center"/>
            <w:hideMark/>
          </w:tcPr>
          <w:p w14:paraId="34243AFF" w14:textId="5B44A045" w:rsidR="006222D2" w:rsidRPr="006B131A" w:rsidRDefault="006222D2" w:rsidP="007441D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190A22" w:rsidRPr="006B131A" w14:paraId="74FDB7D7" w14:textId="77777777" w:rsidTr="008074E9">
        <w:trPr>
          <w:cantSplit/>
          <w:trHeight w:val="397"/>
        </w:trPr>
        <w:tc>
          <w:tcPr>
            <w:tcW w:w="3086" w:type="dxa"/>
            <w:shd w:val="clear" w:color="auto" w:fill="auto"/>
            <w:vAlign w:val="center"/>
          </w:tcPr>
          <w:p w14:paraId="50B98945" w14:textId="331B3D3A" w:rsidR="00190A22" w:rsidRPr="00250E22" w:rsidRDefault="00250E22" w:rsidP="00190A22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190A22"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融创经营分析系统开发实施服务合同补充协议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D4075C" w14:textId="44544981" w:rsidR="00190A22" w:rsidRPr="006B131A" w:rsidRDefault="00000CA7" w:rsidP="00190A2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190A2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万</w:t>
            </w:r>
            <w:r w:rsidR="00DE69F0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元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92B58D1" w14:textId="49E9C4C0" w:rsidR="00190A22" w:rsidRPr="008074E9" w:rsidRDefault="00250E22" w:rsidP="00190A22">
            <w:pPr>
              <w:widowControl/>
              <w:rPr>
                <w:rFonts w:asciiTheme="minorEastAsia" w:hAnsiTheme="minorEastAsia" w:cs="宋体"/>
                <w:i/>
                <w:iCs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7D44F0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减项：</w:t>
            </w:r>
            <w:r w:rsidR="00DD48AC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融资计划新增需求</w:t>
            </w:r>
            <w:r w:rsidRPr="008074E9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FB48A2" w14:textId="51056C31" w:rsidR="00190A22" w:rsidRPr="006B131A" w:rsidRDefault="00000CA7" w:rsidP="008074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DE69F0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2167" w:type="dxa"/>
            <w:shd w:val="clear" w:color="auto" w:fill="auto"/>
            <w:noWrap/>
            <w:vAlign w:val="center"/>
          </w:tcPr>
          <w:p w14:paraId="591E2852" w14:textId="69EF6E18" w:rsidR="00190A22" w:rsidRPr="006B131A" w:rsidRDefault="00190A22" w:rsidP="000E5D43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190A22" w:rsidRPr="006B131A" w14:paraId="194FE2A5" w14:textId="77777777" w:rsidTr="008074E9">
        <w:trPr>
          <w:cantSplit/>
          <w:trHeight w:val="397"/>
        </w:trPr>
        <w:tc>
          <w:tcPr>
            <w:tcW w:w="3086" w:type="dxa"/>
            <w:shd w:val="clear" w:color="auto" w:fill="auto"/>
            <w:vAlign w:val="center"/>
          </w:tcPr>
          <w:p w14:paraId="16F069D6" w14:textId="45E1A689" w:rsidR="00190A22" w:rsidRPr="00250E22" w:rsidRDefault="00F45322" w:rsidP="00190A22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……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18F336" w14:textId="560A8968" w:rsidR="00190A22" w:rsidRDefault="00000CA7" w:rsidP="00296253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190A2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837287E" w14:textId="02BBBA37" w:rsidR="00190A22" w:rsidRPr="00CE414F" w:rsidRDefault="00190A22" w:rsidP="00190A2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196DB8" w14:textId="6BC567FA" w:rsidR="00190A22" w:rsidRDefault="00190A22" w:rsidP="008074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67" w:type="dxa"/>
            <w:shd w:val="clear" w:color="auto" w:fill="auto"/>
            <w:noWrap/>
            <w:vAlign w:val="center"/>
          </w:tcPr>
          <w:p w14:paraId="2593271A" w14:textId="215F906C" w:rsidR="00190A22" w:rsidRPr="006B131A" w:rsidRDefault="00190A22" w:rsidP="00190A2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190A22" w:rsidRPr="006B131A" w14:paraId="4FA315F9" w14:textId="77777777" w:rsidTr="008074E9">
        <w:trPr>
          <w:cantSplit/>
          <w:trHeight w:val="397"/>
        </w:trPr>
        <w:tc>
          <w:tcPr>
            <w:tcW w:w="3086" w:type="dxa"/>
            <w:shd w:val="clear" w:color="auto" w:fill="auto"/>
            <w:vAlign w:val="center"/>
          </w:tcPr>
          <w:p w14:paraId="34D97D68" w14:textId="0CFA634E" w:rsidR="00190A22" w:rsidRPr="000B065F" w:rsidRDefault="00190A22" w:rsidP="00190A22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0B065F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合同金额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5086D5" w14:textId="5030F4DB" w:rsidR="00190A22" w:rsidRPr="000B065F" w:rsidRDefault="007943B5" w:rsidP="000E5D43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190A22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25B083A" w14:textId="7A884DCF" w:rsidR="00190A22" w:rsidRPr="000B065F" w:rsidRDefault="00190A22" w:rsidP="00190A22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0B065F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增减合计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518234" w14:textId="71481E45" w:rsidR="00190A22" w:rsidRPr="006B131A" w:rsidRDefault="007943B5" w:rsidP="008074E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A6A6A6" w:themeColor="background1" w:themeShade="A6"/>
                <w:kern w:val="0"/>
                <w:sz w:val="22"/>
              </w:rPr>
              <w:t>xx</w:t>
            </w:r>
            <w:r w:rsidR="00190A2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万元</w:t>
            </w:r>
          </w:p>
        </w:tc>
        <w:tc>
          <w:tcPr>
            <w:tcW w:w="2167" w:type="dxa"/>
            <w:shd w:val="clear" w:color="auto" w:fill="auto"/>
            <w:noWrap/>
            <w:vAlign w:val="center"/>
          </w:tcPr>
          <w:p w14:paraId="1BFCE327" w14:textId="77777777" w:rsidR="00190A22" w:rsidRPr="006B131A" w:rsidRDefault="00190A22" w:rsidP="00190A2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190A22" w:rsidRPr="006B131A" w14:paraId="61EFD14B" w14:textId="77777777" w:rsidTr="007E6A31">
        <w:trPr>
          <w:cantSplit/>
        </w:trPr>
        <w:tc>
          <w:tcPr>
            <w:tcW w:w="10356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33ABD3F9" w14:textId="2D03B216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综合评价：</w:t>
            </w:r>
          </w:p>
        </w:tc>
      </w:tr>
      <w:tr w:rsidR="00190A22" w:rsidRPr="006B131A" w14:paraId="4C0346B5" w14:textId="77777777" w:rsidTr="007E6A31">
        <w:trPr>
          <w:cantSplit/>
        </w:trPr>
        <w:tc>
          <w:tcPr>
            <w:tcW w:w="563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7566F36" w14:textId="26B29ECC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5分：功能增加较多，成本未增加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6E64C21" w14:textId="45AA3558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4分：功能完全实现，成本未超支</w:t>
            </w:r>
          </w:p>
        </w:tc>
      </w:tr>
      <w:tr w:rsidR="00190A22" w:rsidRPr="006B131A" w14:paraId="3DC1C2A8" w14:textId="77777777" w:rsidTr="007E6A31">
        <w:trPr>
          <w:cantSplit/>
        </w:trPr>
        <w:tc>
          <w:tcPr>
            <w:tcW w:w="5637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60E56BB" w14:textId="19889ABE" w:rsidR="00190A22" w:rsidRPr="006B131A" w:rsidRDefault="00A11830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190A22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3分：功能增加，成本相应增加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BC7ADA" w14:textId="7FC7492E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2分：变更较多，成本增加</w:t>
            </w:r>
          </w:p>
        </w:tc>
      </w:tr>
      <w:tr w:rsidR="00190A22" w:rsidRPr="006B131A" w14:paraId="60AE85AE" w14:textId="77777777" w:rsidTr="007E6A31">
        <w:trPr>
          <w:cantSplit/>
        </w:trPr>
        <w:tc>
          <w:tcPr>
            <w:tcW w:w="5637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CF7013" w14:textId="372F7EDC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1分：成本管控失控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55691E" w14:textId="710ADD0F" w:rsidR="00190A22" w:rsidRPr="006B131A" w:rsidRDefault="00190A22" w:rsidP="00190A2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190A22" w:rsidRPr="006B131A" w14:paraId="6D8D5EF7" w14:textId="77777777" w:rsidTr="00433FFD">
        <w:trPr>
          <w:cantSplit/>
        </w:trPr>
        <w:tc>
          <w:tcPr>
            <w:tcW w:w="10356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530C9" w14:textId="757C11DC" w:rsidR="00190A22" w:rsidRPr="004C4FA5" w:rsidRDefault="00190A22" w:rsidP="00190A22">
            <w:pPr>
              <w:widowControl/>
              <w:spacing w:line="30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4C4FA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注：填写项目签订合同金额是多少、是否存在增减项、增减项预计增加减少的金额是多少</w:t>
            </w:r>
          </w:p>
        </w:tc>
      </w:tr>
    </w:tbl>
    <w:p w14:paraId="577C0559" w14:textId="77777777" w:rsidR="00AB3CCF" w:rsidRDefault="00AB3CCF" w:rsidP="00D67600"/>
    <w:p w14:paraId="33CC68A0" w14:textId="43D69931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 w:cs="宋体"/>
          <w:b/>
          <w:color w:val="000000"/>
          <w:kern w:val="0"/>
          <w:sz w:val="24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项目范围情况检查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4110"/>
        <w:gridCol w:w="1701"/>
        <w:gridCol w:w="1418"/>
        <w:gridCol w:w="1600"/>
      </w:tblGrid>
      <w:tr w:rsidR="006222D2" w:rsidRPr="006B131A" w14:paraId="1BFF2551" w14:textId="77777777" w:rsidTr="00263E6D">
        <w:trPr>
          <w:cantSplit/>
          <w:trHeight w:val="397"/>
        </w:trPr>
        <w:tc>
          <w:tcPr>
            <w:tcW w:w="1527" w:type="dxa"/>
            <w:shd w:val="clear" w:color="auto" w:fill="C5D9F1"/>
            <w:vAlign w:val="center"/>
            <w:hideMark/>
          </w:tcPr>
          <w:p w14:paraId="18551A05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4110" w:type="dxa"/>
            <w:shd w:val="clear" w:color="auto" w:fill="C5D9F1"/>
            <w:vAlign w:val="center"/>
            <w:hideMark/>
          </w:tcPr>
          <w:p w14:paraId="13D402D1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功能范围</w:t>
            </w:r>
          </w:p>
        </w:tc>
        <w:tc>
          <w:tcPr>
            <w:tcW w:w="1701" w:type="dxa"/>
            <w:shd w:val="clear" w:color="auto" w:fill="C5D9F1"/>
            <w:noWrap/>
            <w:vAlign w:val="center"/>
            <w:hideMark/>
          </w:tcPr>
          <w:p w14:paraId="477CCCF7" w14:textId="311A9E0D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合同范围内/外</w:t>
            </w:r>
          </w:p>
        </w:tc>
        <w:tc>
          <w:tcPr>
            <w:tcW w:w="1418" w:type="dxa"/>
            <w:shd w:val="clear" w:color="auto" w:fill="C5D9F1"/>
            <w:vAlign w:val="center"/>
            <w:hideMark/>
          </w:tcPr>
          <w:p w14:paraId="19CFECAF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完成状态</w:t>
            </w:r>
          </w:p>
        </w:tc>
        <w:tc>
          <w:tcPr>
            <w:tcW w:w="1600" w:type="dxa"/>
            <w:shd w:val="clear" w:color="auto" w:fill="C5D9F1"/>
            <w:vAlign w:val="center"/>
            <w:hideMark/>
          </w:tcPr>
          <w:p w14:paraId="58B7BDF4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D62DA4" w:rsidRPr="006B131A" w14:paraId="7F4B230C" w14:textId="77777777" w:rsidTr="004B6160">
        <w:trPr>
          <w:cantSplit/>
          <w:trHeight w:val="397"/>
        </w:trPr>
        <w:tc>
          <w:tcPr>
            <w:tcW w:w="1527" w:type="dxa"/>
            <w:vMerge w:val="restart"/>
            <w:shd w:val="clear" w:color="auto" w:fill="auto"/>
            <w:noWrap/>
            <w:vAlign w:val="center"/>
          </w:tcPr>
          <w:p w14:paraId="4D5F59D2" w14:textId="0CC2B085" w:rsidR="00D62DA4" w:rsidRPr="008074E9" w:rsidRDefault="008074E9" w:rsidP="00D47409">
            <w:pPr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62DA4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单家模块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E05B31D" w14:textId="5F28055F" w:rsidR="00D62DA4" w:rsidRPr="008074E9" w:rsidRDefault="008074E9" w:rsidP="00D4740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62DA4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单家经营计划编制/校验/逻辑计算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B559F8" w14:textId="1E2031C1" w:rsidR="00D62DA4" w:rsidRPr="006B131A" w:rsidRDefault="00A11830" w:rsidP="00D4740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1749514B" w14:textId="77777777" w:rsidR="00D62DA4" w:rsidRPr="006B131A" w:rsidRDefault="00D62DA4" w:rsidP="00D4740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2C067AF" w14:textId="54217102" w:rsidR="00D62DA4" w:rsidRPr="006B131A" w:rsidRDefault="00A11830" w:rsidP="00D4740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5A56A2AD" w14:textId="77777777" w:rsidR="00D62DA4" w:rsidRPr="006B131A" w:rsidRDefault="00D62DA4" w:rsidP="00D4740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8ABBBA9" w14:textId="77777777" w:rsidR="00D62DA4" w:rsidRPr="006B131A" w:rsidRDefault="00D62DA4" w:rsidP="00D4740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2DA4" w:rsidRPr="006B131A" w14:paraId="430290A9" w14:textId="77777777" w:rsidTr="004B6160">
        <w:trPr>
          <w:cantSplit/>
          <w:trHeight w:val="397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14:paraId="77649B03" w14:textId="5A980386" w:rsidR="00D62DA4" w:rsidRPr="008074E9" w:rsidRDefault="00D62DA4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699BBEC5" w14:textId="1D630600" w:rsidR="00D62DA4" w:rsidRPr="008074E9" w:rsidRDefault="008074E9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62DA4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单家经营计划审核及报送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70B726" w14:textId="6EB5CE83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16F26F00" w14:textId="6C2F2091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7014CDD" w14:textId="21F946E6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6D9907E6" w14:textId="37EEB398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22D0E589" w14:textId="77777777" w:rsidR="00D62DA4" w:rsidRPr="006B131A" w:rsidRDefault="00D62DA4" w:rsidP="00B529D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D62DA4" w:rsidRPr="006B131A" w14:paraId="7875D631" w14:textId="77777777" w:rsidTr="004B6160">
        <w:trPr>
          <w:cantSplit/>
          <w:trHeight w:val="397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14:paraId="052A494D" w14:textId="77777777" w:rsidR="00D62DA4" w:rsidRPr="008074E9" w:rsidRDefault="00D62DA4" w:rsidP="006A5553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424ACD8A" w14:textId="62361E18" w:rsidR="00D62DA4" w:rsidRPr="008074E9" w:rsidRDefault="008074E9" w:rsidP="006A5553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……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72D9DA6" w14:textId="4FC059D2" w:rsidR="00D62DA4" w:rsidRPr="006B131A" w:rsidRDefault="00A11830" w:rsidP="006A555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4ABBF44F" w14:textId="4C05AA1E" w:rsidR="00D62DA4" w:rsidRDefault="00D62DA4" w:rsidP="006A555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105C1F50" w14:textId="7321B1FB" w:rsidR="00D62DA4" w:rsidRPr="006B131A" w:rsidRDefault="00A11830" w:rsidP="006A555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279857FD" w14:textId="3929EE72" w:rsidR="00D62DA4" w:rsidRDefault="00D62DA4" w:rsidP="006A5553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A743DDC" w14:textId="77777777" w:rsidR="00D62DA4" w:rsidRPr="006B131A" w:rsidRDefault="00D62DA4" w:rsidP="006A5553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D62DA4" w:rsidRPr="006B131A" w14:paraId="090945A4" w14:textId="77777777" w:rsidTr="004B6160">
        <w:trPr>
          <w:cantSplit/>
          <w:trHeight w:val="397"/>
        </w:trPr>
        <w:tc>
          <w:tcPr>
            <w:tcW w:w="1527" w:type="dxa"/>
            <w:vMerge w:val="restart"/>
            <w:shd w:val="clear" w:color="auto" w:fill="auto"/>
            <w:noWrap/>
            <w:vAlign w:val="center"/>
          </w:tcPr>
          <w:p w14:paraId="517A6713" w14:textId="23FA94B7" w:rsidR="00D62DA4" w:rsidRPr="008074E9" w:rsidRDefault="008074E9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="00D62DA4"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汇总模块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FD11B44" w14:textId="17E9DF79" w:rsidR="00D62DA4" w:rsidRPr="008074E9" w:rsidRDefault="00B47D8C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回款</w:t>
            </w:r>
            <w:r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计划</w:t>
            </w:r>
            <w:r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汇总表</w:t>
            </w:r>
            <w:r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审核及报送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6CAAFB" w14:textId="2142AC3A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740FF7F6" w14:textId="72E83413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5122B563" w14:textId="15D5E5DE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23A886AA" w14:textId="3B9573CD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1342E99F" w14:textId="77777777" w:rsidR="00D62DA4" w:rsidRPr="006B131A" w:rsidRDefault="00D62DA4" w:rsidP="00B529D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D62DA4" w:rsidRPr="006B131A" w14:paraId="655427C5" w14:textId="77777777" w:rsidTr="00263E6D">
        <w:trPr>
          <w:cantSplit/>
          <w:trHeight w:val="397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14:paraId="7801C06D" w14:textId="76EAA57C" w:rsidR="00D62DA4" w:rsidRPr="008074E9" w:rsidRDefault="00D62DA4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76401A98" w14:textId="0B74FFD4" w:rsidR="00D62DA4" w:rsidRPr="008074E9" w:rsidRDefault="008074E9" w:rsidP="00B529D9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250E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  <w:r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经营计划</w:t>
            </w:r>
            <w:r w:rsid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汇总表</w:t>
            </w:r>
            <w:r w:rsidRPr="008074E9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审核及报送</w:t>
            </w:r>
            <w:r w:rsidRPr="00250E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D24C03E" w14:textId="3B849509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144922F2" w14:textId="65EFE7CF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DD189DC" w14:textId="49E04359" w:rsidR="00D62DA4" w:rsidRPr="006B131A" w:rsidRDefault="00A11830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54CE5CC7" w14:textId="6AA2C2BE" w:rsidR="00D62DA4" w:rsidRDefault="00D62DA4" w:rsidP="00B529D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0BCA2759" w14:textId="414CA452" w:rsidR="00D62DA4" w:rsidRPr="006B131A" w:rsidRDefault="00D62DA4" w:rsidP="00B529D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62DA4" w:rsidRPr="006B131A" w14:paraId="584A9737" w14:textId="77777777" w:rsidTr="00263E6D">
        <w:trPr>
          <w:cantSplit/>
          <w:trHeight w:val="397"/>
        </w:trPr>
        <w:tc>
          <w:tcPr>
            <w:tcW w:w="1527" w:type="dxa"/>
            <w:vMerge/>
            <w:shd w:val="clear" w:color="auto" w:fill="auto"/>
            <w:noWrap/>
            <w:vAlign w:val="center"/>
          </w:tcPr>
          <w:p w14:paraId="079FC73C" w14:textId="77777777" w:rsidR="00D62DA4" w:rsidRPr="008074E9" w:rsidRDefault="00D62DA4" w:rsidP="00D62DA4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17AB0A5D" w14:textId="12FF91B0" w:rsidR="00D62DA4" w:rsidRPr="008074E9" w:rsidRDefault="00250E22" w:rsidP="00D62DA4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8074E9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……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8A1C9BB" w14:textId="281FC26F" w:rsidR="00D62DA4" w:rsidRPr="006B131A" w:rsidRDefault="00A11830" w:rsidP="00A11830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范围内</w:t>
            </w:r>
          </w:p>
          <w:p w14:paraId="17B942CB" w14:textId="51C4FF72" w:rsidR="00D62DA4" w:rsidRDefault="00D62DA4" w:rsidP="00D62DA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范围外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D88A391" w14:textId="4F64B031" w:rsidR="00D62DA4" w:rsidRPr="006B131A" w:rsidRDefault="00A11830" w:rsidP="00A11830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2DA4"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62D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已完成</w:t>
            </w:r>
          </w:p>
          <w:p w14:paraId="39441148" w14:textId="4DF79B69" w:rsidR="00D62DA4" w:rsidRDefault="00D62DA4" w:rsidP="00D62DA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DB07F1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未完成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0357BF17" w14:textId="77777777" w:rsidR="00D62DA4" w:rsidRPr="006B131A" w:rsidRDefault="00D62DA4" w:rsidP="00D62DA4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D66E59" w:rsidRPr="006B131A" w14:paraId="2D1373FC" w14:textId="77777777" w:rsidTr="00DB07F1">
        <w:trPr>
          <w:cantSplit/>
        </w:trPr>
        <w:tc>
          <w:tcPr>
            <w:tcW w:w="10356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2B1E10C" w14:textId="77777777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综合评价：</w:t>
            </w:r>
          </w:p>
        </w:tc>
      </w:tr>
      <w:tr w:rsidR="00D66E59" w:rsidRPr="006B131A" w14:paraId="55239AE8" w14:textId="77777777" w:rsidTr="00DB07F1">
        <w:trPr>
          <w:cantSplit/>
        </w:trPr>
        <w:tc>
          <w:tcPr>
            <w:tcW w:w="56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55504E" w14:textId="32CE8547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5分：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合同约定功能范围完全实现，且有增加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9F69E4D" w14:textId="27976020" w:rsidR="00D66E59" w:rsidRPr="006B131A" w:rsidRDefault="00A11830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66E59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4分：</w:t>
            </w:r>
            <w:r w:rsidR="00D66E59"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合同约定功能范围完全实现</w:t>
            </w:r>
          </w:p>
        </w:tc>
      </w:tr>
      <w:tr w:rsidR="00D66E59" w:rsidRPr="006B131A" w14:paraId="7B5E8DBA" w14:textId="77777777" w:rsidTr="00DB07F1">
        <w:trPr>
          <w:cantSplit/>
        </w:trPr>
        <w:tc>
          <w:tcPr>
            <w:tcW w:w="563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1FA9331" w14:textId="1D63DFF9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3分：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合同约定功能范围基本实现，部分仍在开发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EDA1A2" w14:textId="70791644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2分：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合同约定功能范围较多仍在开发中</w:t>
            </w:r>
          </w:p>
        </w:tc>
      </w:tr>
      <w:tr w:rsidR="00D66E59" w:rsidRPr="006B131A" w14:paraId="309FBCD1" w14:textId="77777777" w:rsidTr="00DB07F1">
        <w:trPr>
          <w:cantSplit/>
        </w:trPr>
        <w:tc>
          <w:tcPr>
            <w:tcW w:w="5637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701C84" w14:textId="7801C9D8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1分：</w:t>
            </w:r>
            <w:r w:rsidRPr="00DB07F1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合同约定的主体功能仍在开发中</w:t>
            </w:r>
          </w:p>
        </w:tc>
        <w:tc>
          <w:tcPr>
            <w:tcW w:w="4719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02EF35" w14:textId="77777777" w:rsidR="00D66E59" w:rsidRPr="006B131A" w:rsidRDefault="00D66E59" w:rsidP="00D66E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D66E59" w:rsidRPr="006B131A" w14:paraId="6AA3F8FF" w14:textId="77777777" w:rsidTr="00F828BA">
        <w:trPr>
          <w:cantSplit/>
          <w:trHeight w:val="270"/>
        </w:trPr>
        <w:tc>
          <w:tcPr>
            <w:tcW w:w="1035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0A6E" w14:textId="368C7EC0" w:rsidR="00D66E59" w:rsidRPr="004C4FA5" w:rsidRDefault="00D66E59" w:rsidP="00D66E59">
            <w:pPr>
              <w:widowControl/>
              <w:spacing w:line="300" w:lineRule="auto"/>
              <w:jc w:val="left"/>
              <w:rPr>
                <w:rFonts w:asciiTheme="minorEastAsia" w:hAnsiTheme="minorEastAsia" w:cs="Times New Roman"/>
                <w:kern w:val="0"/>
                <w:sz w:val="18"/>
                <w:szCs w:val="18"/>
              </w:rPr>
            </w:pPr>
            <w:r w:rsidRPr="004C4FA5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注：填写合同签订的SOW与蓝图增项的并集，并勾选是否完成</w:t>
            </w:r>
            <w:r w:rsidR="000A2410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14:paraId="777F5BC7" w14:textId="77777777" w:rsidR="000A2410" w:rsidRPr="006B131A" w:rsidRDefault="000A2410" w:rsidP="000A2410"/>
    <w:p w14:paraId="6BF0D0A2" w14:textId="77777777" w:rsidR="000A2410" w:rsidRPr="006B131A" w:rsidRDefault="000A2410" w:rsidP="000A2410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b/>
          <w:color w:val="000000"/>
          <w:kern w:val="0"/>
          <w:sz w:val="24"/>
        </w:rPr>
        <w:t>用户体验</w:t>
      </w: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情况检查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1559"/>
        <w:gridCol w:w="3119"/>
        <w:gridCol w:w="1600"/>
      </w:tblGrid>
      <w:tr w:rsidR="000A2410" w:rsidRPr="006B131A" w14:paraId="22F52C93" w14:textId="77777777" w:rsidTr="009C7B7C">
        <w:trPr>
          <w:cantSplit/>
          <w:trHeight w:val="397"/>
        </w:trPr>
        <w:tc>
          <w:tcPr>
            <w:tcW w:w="4078" w:type="dxa"/>
            <w:shd w:val="clear" w:color="auto" w:fill="C5D9F1"/>
            <w:vAlign w:val="center"/>
            <w:hideMark/>
          </w:tcPr>
          <w:p w14:paraId="1080D40F" w14:textId="77777777" w:rsidR="000A2410" w:rsidRPr="001F6519" w:rsidRDefault="000A2410" w:rsidP="009C7B7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预期效果项</w:t>
            </w:r>
          </w:p>
        </w:tc>
        <w:tc>
          <w:tcPr>
            <w:tcW w:w="1559" w:type="dxa"/>
            <w:shd w:val="clear" w:color="auto" w:fill="C5D9F1"/>
            <w:vAlign w:val="center"/>
            <w:hideMark/>
          </w:tcPr>
          <w:p w14:paraId="39540B02" w14:textId="77777777" w:rsidR="000A2410" w:rsidRPr="001F6519" w:rsidRDefault="000A2410" w:rsidP="009C7B7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预期达到效果</w:t>
            </w:r>
          </w:p>
        </w:tc>
        <w:tc>
          <w:tcPr>
            <w:tcW w:w="3119" w:type="dxa"/>
            <w:shd w:val="clear" w:color="auto" w:fill="C5D9F1"/>
            <w:noWrap/>
            <w:vAlign w:val="center"/>
          </w:tcPr>
          <w:p w14:paraId="6837111C" w14:textId="77777777" w:rsidR="000A2410" w:rsidRPr="001F6519" w:rsidRDefault="000A2410" w:rsidP="009C7B7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实际达成情况</w:t>
            </w:r>
          </w:p>
        </w:tc>
        <w:tc>
          <w:tcPr>
            <w:tcW w:w="1600" w:type="dxa"/>
            <w:shd w:val="clear" w:color="auto" w:fill="C5D9F1"/>
            <w:vAlign w:val="center"/>
            <w:hideMark/>
          </w:tcPr>
          <w:p w14:paraId="239840A8" w14:textId="77777777" w:rsidR="000A2410" w:rsidRPr="001F6519" w:rsidRDefault="000A2410" w:rsidP="009C7B7C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0A2410" w:rsidRPr="006B131A" w14:paraId="23C3ADE3" w14:textId="77777777" w:rsidTr="009C7B7C">
        <w:trPr>
          <w:cantSplit/>
          <w:trHeight w:val="397"/>
        </w:trPr>
        <w:tc>
          <w:tcPr>
            <w:tcW w:w="4078" w:type="dxa"/>
            <w:shd w:val="clear" w:color="auto" w:fill="auto"/>
            <w:vAlign w:val="center"/>
          </w:tcPr>
          <w:p w14:paraId="32BBB814" w14:textId="1B7E9D87" w:rsidR="000A2410" w:rsidRPr="008736B2" w:rsidRDefault="000A2410" w:rsidP="009C7B7C">
            <w:pPr>
              <w:pStyle w:val="ListParagraph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符合《系统交互与界面检查表》要求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91A557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100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7C80DEC8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76EF993C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0D6994B" w14:textId="77777777" w:rsidR="000A2410" w:rsidRPr="006B131A" w:rsidRDefault="000A2410" w:rsidP="009C7B7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A2410" w:rsidRPr="006B131A" w14:paraId="1F20BA1A" w14:textId="77777777" w:rsidTr="009C7B7C">
        <w:trPr>
          <w:cantSplit/>
          <w:trHeight w:val="397"/>
        </w:trPr>
        <w:tc>
          <w:tcPr>
            <w:tcW w:w="4078" w:type="dxa"/>
            <w:shd w:val="clear" w:color="auto" w:fill="auto"/>
            <w:vAlign w:val="center"/>
          </w:tcPr>
          <w:p w14:paraId="24F29690" w14:textId="77777777" w:rsidR="000A2410" w:rsidRPr="00A7026E" w:rsidRDefault="000A2410" w:rsidP="009C7B7C">
            <w:pPr>
              <w:pStyle w:val="ListParagraph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界面风格与《界面标准样例》一致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86D587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14BA4CE6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4A24D784" w14:textId="77777777" w:rsidR="000A2410" w:rsidRPr="009C270C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026CB321" w14:textId="77777777" w:rsidR="000A2410" w:rsidRPr="006B131A" w:rsidRDefault="000A2410" w:rsidP="009C7B7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A2410" w:rsidRPr="006B131A" w14:paraId="239A7243" w14:textId="77777777" w:rsidTr="009C7B7C">
        <w:trPr>
          <w:cantSplit/>
          <w:trHeight w:val="397"/>
        </w:trPr>
        <w:tc>
          <w:tcPr>
            <w:tcW w:w="4078" w:type="dxa"/>
            <w:shd w:val="clear" w:color="auto" w:fill="auto"/>
            <w:vAlign w:val="center"/>
          </w:tcPr>
          <w:p w14:paraId="45904B5E" w14:textId="77777777" w:rsidR="000A2410" w:rsidRPr="00A7026E" w:rsidRDefault="000A2410" w:rsidP="009C7B7C">
            <w:pPr>
              <w:pStyle w:val="ListParagraph"/>
              <w:widowControl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界面指标符合《界面规范》要求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A83069" w14:textId="77777777" w:rsidR="000A2410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100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0E560F21" w14:textId="77777777" w:rsidR="000A2410" w:rsidRPr="006B131A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168F1672" w14:textId="77777777" w:rsidR="000A2410" w:rsidRPr="009C270C" w:rsidRDefault="000A2410" w:rsidP="009C7B7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0A5CC266" w14:textId="77777777" w:rsidR="000A2410" w:rsidRPr="006B131A" w:rsidRDefault="000A2410" w:rsidP="009C7B7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A2410" w:rsidRPr="006B131A" w14:paraId="0AE5F0B4" w14:textId="77777777" w:rsidTr="009C7B7C">
        <w:trPr>
          <w:cantSplit/>
          <w:trHeight w:val="397"/>
        </w:trPr>
        <w:tc>
          <w:tcPr>
            <w:tcW w:w="10356" w:type="dxa"/>
            <w:gridSpan w:val="4"/>
            <w:shd w:val="clear" w:color="auto" w:fill="auto"/>
            <w:vAlign w:val="center"/>
          </w:tcPr>
          <w:p w14:paraId="771E3872" w14:textId="77777777" w:rsidR="000A2410" w:rsidRPr="006B131A" w:rsidRDefault="000A2410" w:rsidP="009C7B7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未达预期说明：</w:t>
            </w:r>
          </w:p>
          <w:p w14:paraId="5D6871E3" w14:textId="77777777" w:rsidR="000A2410" w:rsidRPr="006B131A" w:rsidRDefault="000A2410" w:rsidP="009C7B7C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14:paraId="7E7EFD03" w14:textId="77777777" w:rsidR="00E25EB9" w:rsidRPr="00E25EB9" w:rsidRDefault="00E25EB9" w:rsidP="00D67600"/>
    <w:p w14:paraId="07AE114A" w14:textId="3BD9ED65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项目预期效果实现情况检查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1559"/>
        <w:gridCol w:w="3119"/>
        <w:gridCol w:w="1600"/>
      </w:tblGrid>
      <w:tr w:rsidR="006222D2" w:rsidRPr="006B131A" w14:paraId="017BF5EE" w14:textId="77777777" w:rsidTr="00E95B9C">
        <w:trPr>
          <w:cantSplit/>
          <w:trHeight w:val="397"/>
        </w:trPr>
        <w:tc>
          <w:tcPr>
            <w:tcW w:w="1035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FFCD83" w14:textId="324C950E" w:rsidR="006222D2" w:rsidRPr="006B131A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、项目预期要达到的管理效果：（立项及蓝图中描述预期达到的管理效果</w:t>
            </w:r>
            <w:r w:rsidR="00790BE3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，</w:t>
            </w:r>
            <w:r w:rsidR="00790BE3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格式可调整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6222D2" w:rsidRPr="006B131A" w14:paraId="50E92E08" w14:textId="77777777" w:rsidTr="00E95B9C">
        <w:trPr>
          <w:cantSplit/>
          <w:trHeight w:val="397"/>
        </w:trPr>
        <w:tc>
          <w:tcPr>
            <w:tcW w:w="5637" w:type="dxa"/>
            <w:gridSpan w:val="2"/>
            <w:shd w:val="clear" w:color="auto" w:fill="C5D9F1"/>
            <w:vAlign w:val="center"/>
            <w:hideMark/>
          </w:tcPr>
          <w:p w14:paraId="0B966F0D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预期效果项</w:t>
            </w:r>
          </w:p>
        </w:tc>
        <w:tc>
          <w:tcPr>
            <w:tcW w:w="3119" w:type="dxa"/>
            <w:shd w:val="clear" w:color="auto" w:fill="C5D9F1"/>
            <w:vAlign w:val="center"/>
            <w:hideMark/>
          </w:tcPr>
          <w:p w14:paraId="252EF30F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实际达成情况</w:t>
            </w:r>
          </w:p>
        </w:tc>
        <w:tc>
          <w:tcPr>
            <w:tcW w:w="1600" w:type="dxa"/>
            <w:shd w:val="clear" w:color="auto" w:fill="C5D9F1"/>
            <w:vAlign w:val="center"/>
          </w:tcPr>
          <w:p w14:paraId="152F414F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DB792D" w:rsidRPr="006B131A" w14:paraId="2A770781" w14:textId="77777777" w:rsidTr="000D705A">
        <w:trPr>
          <w:cantSplit/>
          <w:trHeight w:val="397"/>
        </w:trPr>
        <w:tc>
          <w:tcPr>
            <w:tcW w:w="5637" w:type="dxa"/>
            <w:gridSpan w:val="2"/>
            <w:shd w:val="clear" w:color="auto" w:fill="auto"/>
            <w:vAlign w:val="center"/>
          </w:tcPr>
          <w:p w14:paraId="76F862C9" w14:textId="77777777" w:rsidR="00F45322" w:rsidRPr="00F45322" w:rsidRDefault="00F45322" w:rsidP="00F45322">
            <w:pPr>
              <w:widowControl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</w:p>
          <w:p w14:paraId="7CAE39C1" w14:textId="2465F86E" w:rsidR="00DB792D" w:rsidRPr="00F45322" w:rsidRDefault="00D64CE9" w:rsidP="00F45322">
            <w:pPr>
              <w:pStyle w:val="ListParagraph"/>
              <w:widowControl/>
              <w:numPr>
                <w:ilvl w:val="0"/>
                <w:numId w:val="12"/>
              </w:numPr>
              <w:ind w:left="281" w:firstLineChars="0" w:hanging="284"/>
              <w:jc w:val="left"/>
              <w:rPr>
                <w:i/>
                <w:iCs/>
                <w:color w:val="0070C0"/>
              </w:rPr>
            </w:pPr>
            <w:r w:rsidRPr="00F45322">
              <w:rPr>
                <w:rFonts w:hint="eastAsia"/>
                <w:i/>
                <w:iCs/>
                <w:color w:val="0070C0"/>
              </w:rPr>
              <w:t>统一经营计划编制平台；</w:t>
            </w:r>
          </w:p>
          <w:p w14:paraId="74946A6F" w14:textId="77777777" w:rsidR="00D64CE9" w:rsidRPr="00F45322" w:rsidRDefault="00D64CE9" w:rsidP="00F45322">
            <w:pPr>
              <w:numPr>
                <w:ilvl w:val="0"/>
                <w:numId w:val="12"/>
              </w:numPr>
              <w:suppressAutoHyphens/>
              <w:spacing w:line="360" w:lineRule="auto"/>
              <w:ind w:left="281" w:hanging="284"/>
              <w:jc w:val="left"/>
              <w:rPr>
                <w:i/>
                <w:iCs/>
                <w:color w:val="0070C0"/>
              </w:rPr>
            </w:pPr>
            <w:r w:rsidRPr="00F45322">
              <w:rPr>
                <w:rFonts w:hint="eastAsia"/>
                <w:i/>
                <w:iCs/>
                <w:color w:val="0070C0"/>
              </w:rPr>
              <w:t>夯实经营计划编制基础，快速校验数据录入的准确性；</w:t>
            </w:r>
          </w:p>
          <w:p w14:paraId="0B7AE3A3" w14:textId="77777777" w:rsidR="00D64CE9" w:rsidRPr="00F45322" w:rsidRDefault="00D64CE9" w:rsidP="00F45322">
            <w:pPr>
              <w:numPr>
                <w:ilvl w:val="0"/>
                <w:numId w:val="12"/>
              </w:numPr>
              <w:suppressAutoHyphens/>
              <w:spacing w:line="360" w:lineRule="auto"/>
              <w:ind w:left="281" w:hanging="284"/>
              <w:jc w:val="left"/>
              <w:rPr>
                <w:i/>
                <w:iCs/>
                <w:color w:val="0070C0"/>
              </w:rPr>
            </w:pPr>
            <w:r w:rsidRPr="00F45322">
              <w:rPr>
                <w:rFonts w:hint="eastAsia"/>
                <w:i/>
                <w:iCs/>
                <w:color w:val="0070C0"/>
              </w:rPr>
              <w:t>优化经营计划编制流程，提高领导查看数据的及时性；</w:t>
            </w:r>
          </w:p>
          <w:p w14:paraId="048E612B" w14:textId="4C3722C7" w:rsidR="00D64CE9" w:rsidRPr="00374929" w:rsidRDefault="00F45322" w:rsidP="00F45322">
            <w:pPr>
              <w:suppressAutoHyphens/>
              <w:spacing w:line="360" w:lineRule="auto"/>
              <w:ind w:left="360"/>
            </w:pPr>
            <w:r w:rsidRPr="00F453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……</w:t>
            </w:r>
            <w:r w:rsidRPr="00F45322">
              <w:rPr>
                <w:i/>
                <w:iCs/>
                <w:color w:val="0070C0"/>
              </w:rPr>
              <w:t xml:space="preserve"> </w:t>
            </w:r>
            <w:r w:rsidRPr="00F453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14:paraId="33B52F37" w14:textId="365E8C5B" w:rsidR="00DB792D" w:rsidRPr="006B131A" w:rsidRDefault="00DB792D" w:rsidP="00A25B8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4D6AFD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4D6AFD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65326218" w14:textId="06611C2D" w:rsidR="00DB792D" w:rsidRPr="006B131A" w:rsidRDefault="00A11830" w:rsidP="00A25B8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B792D" w:rsidRPr="004D6AFD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B792D" w:rsidRPr="004D6AF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="00DB792D" w:rsidRPr="004D6AFD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="00DB792D" w:rsidRPr="004D6AF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="00DB792D"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DB792D" w:rsidRPr="004D6AFD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DB792D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58EA2AC1" w14:textId="77777777" w:rsidR="00DB792D" w:rsidRPr="006B131A" w:rsidRDefault="00DB792D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4F434217" w14:textId="77777777" w:rsidTr="00E95B9C">
        <w:trPr>
          <w:cantSplit/>
          <w:trHeight w:val="397"/>
        </w:trPr>
        <w:tc>
          <w:tcPr>
            <w:tcW w:w="10356" w:type="dxa"/>
            <w:gridSpan w:val="4"/>
            <w:shd w:val="clear" w:color="auto" w:fill="auto"/>
            <w:vAlign w:val="center"/>
          </w:tcPr>
          <w:p w14:paraId="37308E26" w14:textId="77777777" w:rsidR="006222D2" w:rsidRPr="006B131A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未达预期说明：</w:t>
            </w:r>
          </w:p>
          <w:p w14:paraId="5CCA12E2" w14:textId="77777777" w:rsidR="006222D2" w:rsidRPr="006B131A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7DAE13E0" w14:textId="77777777" w:rsidTr="00E95B9C">
        <w:trPr>
          <w:cantSplit/>
          <w:trHeight w:val="397"/>
        </w:trPr>
        <w:tc>
          <w:tcPr>
            <w:tcW w:w="1035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4B4BF6" w14:textId="77777777" w:rsidR="006222D2" w:rsidRPr="006B131A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2、项目预期应用广度及深度</w:t>
            </w:r>
          </w:p>
        </w:tc>
      </w:tr>
      <w:tr w:rsidR="006222D2" w:rsidRPr="006B131A" w14:paraId="4A05EF6D" w14:textId="77777777" w:rsidTr="00E95B9C">
        <w:trPr>
          <w:cantSplit/>
          <w:trHeight w:val="397"/>
        </w:trPr>
        <w:tc>
          <w:tcPr>
            <w:tcW w:w="4078" w:type="dxa"/>
            <w:shd w:val="clear" w:color="auto" w:fill="C5D9F1"/>
            <w:vAlign w:val="center"/>
            <w:hideMark/>
          </w:tcPr>
          <w:p w14:paraId="1A3D6DB7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预期效果项</w:t>
            </w:r>
          </w:p>
        </w:tc>
        <w:tc>
          <w:tcPr>
            <w:tcW w:w="1559" w:type="dxa"/>
            <w:shd w:val="clear" w:color="auto" w:fill="C5D9F1"/>
            <w:vAlign w:val="center"/>
            <w:hideMark/>
          </w:tcPr>
          <w:p w14:paraId="41A6CA57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预期达到效果</w:t>
            </w:r>
          </w:p>
        </w:tc>
        <w:tc>
          <w:tcPr>
            <w:tcW w:w="3119" w:type="dxa"/>
            <w:shd w:val="clear" w:color="auto" w:fill="C5D9F1"/>
            <w:noWrap/>
            <w:vAlign w:val="center"/>
          </w:tcPr>
          <w:p w14:paraId="36AD42AC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实际达成情况</w:t>
            </w:r>
          </w:p>
        </w:tc>
        <w:tc>
          <w:tcPr>
            <w:tcW w:w="1600" w:type="dxa"/>
            <w:shd w:val="clear" w:color="auto" w:fill="C5D9F1"/>
            <w:vAlign w:val="center"/>
            <w:hideMark/>
          </w:tcPr>
          <w:p w14:paraId="2FE39CDF" w14:textId="77777777" w:rsidR="006222D2" w:rsidRPr="001F6519" w:rsidRDefault="006222D2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6222D2" w:rsidRPr="006B131A" w14:paraId="70510F9A" w14:textId="77777777" w:rsidTr="00E95B9C">
        <w:trPr>
          <w:cantSplit/>
          <w:trHeight w:val="397"/>
        </w:trPr>
        <w:tc>
          <w:tcPr>
            <w:tcW w:w="4078" w:type="dxa"/>
            <w:shd w:val="clear" w:color="auto" w:fill="auto"/>
            <w:vAlign w:val="center"/>
          </w:tcPr>
          <w:p w14:paraId="60BF0F53" w14:textId="692764EA" w:rsidR="00374929" w:rsidRPr="0058403C" w:rsidRDefault="0058403C" w:rsidP="0058403C">
            <w:pPr>
              <w:jc w:val="center"/>
              <w:rPr>
                <w:i/>
                <w:iCs/>
                <w:color w:val="A6A6A6" w:themeColor="background1" w:themeShade="A6"/>
              </w:rPr>
            </w:pP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(</w:t>
            </w: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按照实际情况填写</w:t>
            </w: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CBBBE1E" w14:textId="3F234459" w:rsidR="006222D2" w:rsidRPr="006B131A" w:rsidRDefault="008736B2" w:rsidP="00A25B8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2"/>
              </w:rPr>
              <w:t>100</w:t>
            </w:r>
            <w:r w:rsidR="006222D2"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%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6502ECB6" w14:textId="77777777" w:rsidR="006222D2" w:rsidRPr="006B131A" w:rsidRDefault="006222D2" w:rsidP="00A25B8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69794C01" w14:textId="6941581A" w:rsidR="006222D2" w:rsidRPr="006B131A" w:rsidRDefault="00A11830" w:rsidP="00A25B8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222D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6222D2"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="006222D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="006222D2"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="006222D2"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6222D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6222D2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D65AAA9" w14:textId="77777777" w:rsidR="006222D2" w:rsidRPr="006B131A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8736B2" w:rsidRPr="006B131A" w14:paraId="5FA84E73" w14:textId="77777777" w:rsidTr="00E95B9C">
        <w:trPr>
          <w:cantSplit/>
          <w:trHeight w:val="397"/>
        </w:trPr>
        <w:tc>
          <w:tcPr>
            <w:tcW w:w="4078" w:type="dxa"/>
            <w:shd w:val="clear" w:color="auto" w:fill="auto"/>
            <w:vAlign w:val="center"/>
          </w:tcPr>
          <w:p w14:paraId="190B2AE1" w14:textId="1F55224A" w:rsidR="008736B2" w:rsidRPr="0058403C" w:rsidRDefault="0058403C" w:rsidP="0058403C">
            <w:pPr>
              <w:jc w:val="center"/>
              <w:rPr>
                <w:i/>
                <w:iCs/>
                <w:color w:val="A6A6A6" w:themeColor="background1" w:themeShade="A6"/>
              </w:rPr>
            </w:pP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(</w:t>
            </w: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按照实际情况填写</w:t>
            </w:r>
            <w:r w:rsidRPr="0058403C">
              <w:rPr>
                <w:rFonts w:hint="eastAsia"/>
                <w:i/>
                <w:iCs/>
                <w:color w:val="A6A6A6" w:themeColor="background1" w:themeShade="A6"/>
              </w:rPr>
              <w:t>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78C231" w14:textId="5B21216F" w:rsidR="008736B2" w:rsidRPr="006B131A" w:rsidRDefault="008736B2" w:rsidP="008736B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119" w:type="dxa"/>
            <w:shd w:val="clear" w:color="auto" w:fill="auto"/>
            <w:noWrap/>
            <w:vAlign w:val="center"/>
          </w:tcPr>
          <w:p w14:paraId="4262974D" w14:textId="77777777" w:rsidR="008736B2" w:rsidRPr="006B131A" w:rsidRDefault="008736B2" w:rsidP="008736B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未达成 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</w:t>
            </w:r>
            <w:r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部分达成</w:t>
            </w:r>
          </w:p>
          <w:p w14:paraId="1FBEC472" w14:textId="3CC89FBB" w:rsidR="008736B2" w:rsidRPr="009C270C" w:rsidRDefault="00A11830" w:rsidP="008736B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DE16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8736B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8736B2"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达成</w:t>
            </w:r>
            <w:r w:rsidR="008736B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   </w:t>
            </w:r>
            <w:r w:rsidR="008736B2" w:rsidRPr="005700F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 </w:t>
            </w:r>
            <w:r w:rsidR="008736B2" w:rsidRPr="009C270C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8736B2" w:rsidRPr="005700FE">
              <w:rPr>
                <w:rFonts w:asciiTheme="minorEastAsia" w:hAnsiTheme="minorEastAsia" w:cs="宋体"/>
                <w:color w:val="000000"/>
                <w:kern w:val="0"/>
                <w:sz w:val="22"/>
              </w:rPr>
              <w:t xml:space="preserve"> </w:t>
            </w:r>
            <w:r w:rsidR="008736B2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超出预期</w:t>
            </w:r>
          </w:p>
        </w:tc>
        <w:tc>
          <w:tcPr>
            <w:tcW w:w="1600" w:type="dxa"/>
            <w:shd w:val="clear" w:color="auto" w:fill="auto"/>
            <w:noWrap/>
            <w:vAlign w:val="center"/>
          </w:tcPr>
          <w:p w14:paraId="7482F971" w14:textId="77777777" w:rsidR="008736B2" w:rsidRPr="006B131A" w:rsidRDefault="008736B2" w:rsidP="008736B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8736B2" w:rsidRPr="006B131A" w14:paraId="75F651CD" w14:textId="77777777" w:rsidTr="00E95B9C">
        <w:trPr>
          <w:cantSplit/>
          <w:trHeight w:val="397"/>
        </w:trPr>
        <w:tc>
          <w:tcPr>
            <w:tcW w:w="10356" w:type="dxa"/>
            <w:gridSpan w:val="4"/>
            <w:shd w:val="clear" w:color="auto" w:fill="auto"/>
            <w:vAlign w:val="center"/>
          </w:tcPr>
          <w:p w14:paraId="059ED250" w14:textId="77777777" w:rsidR="008736B2" w:rsidRPr="006B131A" w:rsidRDefault="008736B2" w:rsidP="008736B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未达预期说明：</w:t>
            </w:r>
          </w:p>
          <w:p w14:paraId="38F6FA8A" w14:textId="77777777" w:rsidR="008736B2" w:rsidRPr="006B131A" w:rsidRDefault="008736B2" w:rsidP="008736B2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14:paraId="68BD5FA9" w14:textId="77777777" w:rsidR="00E25EB9" w:rsidRPr="00E25EB9" w:rsidRDefault="00E25EB9" w:rsidP="00D67600"/>
    <w:p w14:paraId="77BD60BA" w14:textId="3734C29F" w:rsidR="00A26FD0" w:rsidRPr="006B131A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项目人员参与度互评结果汇总</w:t>
      </w:r>
    </w:p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0"/>
        <w:gridCol w:w="1628"/>
        <w:gridCol w:w="2058"/>
        <w:gridCol w:w="1417"/>
        <w:gridCol w:w="142"/>
        <w:gridCol w:w="1581"/>
        <w:gridCol w:w="1720"/>
      </w:tblGrid>
      <w:tr w:rsidR="006222D2" w:rsidRPr="006B131A" w14:paraId="4F420D9C" w14:textId="77777777" w:rsidTr="00F45322">
        <w:trPr>
          <w:cantSplit/>
          <w:trHeight w:val="397"/>
        </w:trPr>
        <w:tc>
          <w:tcPr>
            <w:tcW w:w="1810" w:type="dxa"/>
            <w:shd w:val="clear" w:color="auto" w:fill="C5D9F1"/>
            <w:vAlign w:val="center"/>
          </w:tcPr>
          <w:p w14:paraId="24A16217" w14:textId="66CAD664" w:rsidR="006222D2" w:rsidRPr="006B131A" w:rsidRDefault="006222D2" w:rsidP="00B7444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评价维度</w:t>
            </w:r>
          </w:p>
        </w:tc>
        <w:tc>
          <w:tcPr>
            <w:tcW w:w="1628" w:type="dxa"/>
            <w:shd w:val="clear" w:color="auto" w:fill="C5D9F1"/>
            <w:vAlign w:val="center"/>
          </w:tcPr>
          <w:p w14:paraId="5E3CE31F" w14:textId="7C19A2AF" w:rsidR="006222D2" w:rsidRPr="00F45322" w:rsidRDefault="00F45322" w:rsidP="00A640DC">
            <w:pPr>
              <w:widowControl/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</w:pPr>
            <w:r w:rsidRPr="00F45322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2058" w:type="dxa"/>
            <w:shd w:val="clear" w:color="auto" w:fill="C5D9F1"/>
            <w:vAlign w:val="center"/>
          </w:tcPr>
          <w:p w14:paraId="60E20323" w14:textId="7CEF7BC9" w:rsidR="006222D2" w:rsidRPr="00F45322" w:rsidRDefault="00F45322" w:rsidP="00B7444F">
            <w:pPr>
              <w:widowControl/>
              <w:jc w:val="center"/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</w:pPr>
            <w:r w:rsidRPr="00F45322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59" w:type="dxa"/>
            <w:gridSpan w:val="2"/>
            <w:shd w:val="clear" w:color="auto" w:fill="C5D9F1"/>
            <w:vAlign w:val="center"/>
          </w:tcPr>
          <w:p w14:paraId="599F3E9D" w14:textId="416BB676" w:rsidR="006222D2" w:rsidRPr="00F45322" w:rsidRDefault="00F45322" w:rsidP="00B7444F">
            <w:pPr>
              <w:widowControl/>
              <w:jc w:val="center"/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</w:pPr>
            <w:r w:rsidRPr="00F45322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81" w:type="dxa"/>
            <w:shd w:val="clear" w:color="auto" w:fill="C5D9F1"/>
            <w:vAlign w:val="center"/>
          </w:tcPr>
          <w:p w14:paraId="4D31F243" w14:textId="60E01739" w:rsidR="006222D2" w:rsidRPr="00F45322" w:rsidRDefault="00F45322" w:rsidP="00B7444F">
            <w:pPr>
              <w:widowControl/>
              <w:jc w:val="center"/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2"/>
              </w:rPr>
              <w:t>供方</w:t>
            </w:r>
            <w:r w:rsidRPr="00F45322">
              <w:rPr>
                <w:rFonts w:asciiTheme="minorEastAsia" w:hAnsiTheme="minorEastAsia" w:cs="宋体"/>
                <w:b/>
                <w:i/>
                <w:iCs/>
                <w:color w:val="A6A6A6" w:themeColor="background1" w:themeShade="A6"/>
                <w:kern w:val="0"/>
                <w:sz w:val="22"/>
              </w:rPr>
              <w:t>项目组</w:t>
            </w:r>
          </w:p>
        </w:tc>
        <w:tc>
          <w:tcPr>
            <w:tcW w:w="1720" w:type="dxa"/>
            <w:shd w:val="clear" w:color="auto" w:fill="C5D9F1"/>
            <w:vAlign w:val="center"/>
          </w:tcPr>
          <w:p w14:paraId="6DF79CAA" w14:textId="3C29A4BB" w:rsidR="006222D2" w:rsidRPr="006B131A" w:rsidRDefault="006222D2" w:rsidP="00B7444F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</w:p>
        </w:tc>
      </w:tr>
      <w:tr w:rsidR="006222D2" w:rsidRPr="006B131A" w14:paraId="48264DE6" w14:textId="77777777" w:rsidTr="00F45322">
        <w:trPr>
          <w:cantSplit/>
          <w:trHeight w:val="397"/>
        </w:trPr>
        <w:tc>
          <w:tcPr>
            <w:tcW w:w="1810" w:type="dxa"/>
            <w:shd w:val="clear" w:color="auto" w:fill="auto"/>
          </w:tcPr>
          <w:p w14:paraId="1C2873D3" w14:textId="155B151D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2B0E4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参与度</w:t>
            </w:r>
          </w:p>
        </w:tc>
        <w:tc>
          <w:tcPr>
            <w:tcW w:w="1628" w:type="dxa"/>
            <w:shd w:val="clear" w:color="auto" w:fill="auto"/>
          </w:tcPr>
          <w:p w14:paraId="56F030E1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57900FAA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4CB5C420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3" w:type="dxa"/>
            <w:gridSpan w:val="2"/>
            <w:shd w:val="clear" w:color="auto" w:fill="auto"/>
          </w:tcPr>
          <w:p w14:paraId="7431D185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auto" w:fill="auto"/>
          </w:tcPr>
          <w:p w14:paraId="363FC99D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4BFB108B" w14:textId="77777777" w:rsidTr="00F45322">
        <w:trPr>
          <w:cantSplit/>
          <w:trHeight w:val="397"/>
        </w:trPr>
        <w:tc>
          <w:tcPr>
            <w:tcW w:w="1810" w:type="dxa"/>
            <w:shd w:val="clear" w:color="auto" w:fill="auto"/>
          </w:tcPr>
          <w:p w14:paraId="012BA4A5" w14:textId="6245AD02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2B0E4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专业性</w:t>
            </w:r>
          </w:p>
        </w:tc>
        <w:tc>
          <w:tcPr>
            <w:tcW w:w="1628" w:type="dxa"/>
            <w:shd w:val="clear" w:color="auto" w:fill="auto"/>
          </w:tcPr>
          <w:p w14:paraId="02580432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05A592C3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3BFC0257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3" w:type="dxa"/>
            <w:gridSpan w:val="2"/>
            <w:shd w:val="clear" w:color="auto" w:fill="auto"/>
          </w:tcPr>
          <w:p w14:paraId="4DF29759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auto" w:fill="auto"/>
          </w:tcPr>
          <w:p w14:paraId="6EA50699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6A087971" w14:textId="77777777" w:rsidTr="00F45322">
        <w:trPr>
          <w:cantSplit/>
          <w:trHeight w:val="397"/>
        </w:trPr>
        <w:tc>
          <w:tcPr>
            <w:tcW w:w="1810" w:type="dxa"/>
            <w:shd w:val="clear" w:color="auto" w:fill="auto"/>
          </w:tcPr>
          <w:p w14:paraId="2BCE39CA" w14:textId="260B1DC3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2B0E4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其他方面配合度</w:t>
            </w:r>
          </w:p>
        </w:tc>
        <w:tc>
          <w:tcPr>
            <w:tcW w:w="1628" w:type="dxa"/>
            <w:shd w:val="clear" w:color="auto" w:fill="auto"/>
          </w:tcPr>
          <w:p w14:paraId="218BB474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07969738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3733E0FD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3" w:type="dxa"/>
            <w:gridSpan w:val="2"/>
            <w:shd w:val="clear" w:color="auto" w:fill="auto"/>
          </w:tcPr>
          <w:p w14:paraId="5C4B12BD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auto" w:fill="auto"/>
          </w:tcPr>
          <w:p w14:paraId="471ACBC7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45FADF0B" w14:textId="77777777" w:rsidTr="00F45322">
        <w:trPr>
          <w:cantSplit/>
          <w:trHeight w:val="397"/>
        </w:trPr>
        <w:tc>
          <w:tcPr>
            <w:tcW w:w="1810" w:type="dxa"/>
            <w:tcBorders>
              <w:bottom w:val="single" w:sz="4" w:space="0" w:color="auto"/>
            </w:tcBorders>
            <w:shd w:val="clear" w:color="auto" w:fill="auto"/>
          </w:tcPr>
          <w:p w14:paraId="3B7A3A56" w14:textId="13819B3B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2B0E4E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平均得分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</w:tcPr>
          <w:p w14:paraId="5B1CBDB2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2058" w:type="dxa"/>
            <w:tcBorders>
              <w:bottom w:val="single" w:sz="4" w:space="0" w:color="auto"/>
            </w:tcBorders>
            <w:shd w:val="clear" w:color="auto" w:fill="auto"/>
          </w:tcPr>
          <w:p w14:paraId="78A6484D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E30AEBB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AC000B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</w:tcPr>
          <w:p w14:paraId="7D8A841A" w14:textId="77777777" w:rsidR="006222D2" w:rsidRPr="002B0E4E" w:rsidRDefault="006222D2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6222D2" w:rsidRPr="006B131A" w14:paraId="29CFCF37" w14:textId="77777777" w:rsidTr="00F828BA">
        <w:trPr>
          <w:cantSplit/>
          <w:trHeight w:val="270"/>
        </w:trPr>
        <w:tc>
          <w:tcPr>
            <w:tcW w:w="10356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63F69EE" w14:textId="26D76CE0" w:rsidR="006222D2" w:rsidRPr="007334B4" w:rsidRDefault="006222D2" w:rsidP="008D3D04">
            <w:pPr>
              <w:widowControl/>
              <w:spacing w:line="300" w:lineRule="auto"/>
              <w:rPr>
                <w:rFonts w:ascii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7334B4">
              <w:rPr>
                <w:rFonts w:asciiTheme="minorEastAsia" w:hAnsiTheme="minorEastAsia" w:hint="eastAsia"/>
                <w:sz w:val="18"/>
                <w:szCs w:val="18"/>
              </w:rPr>
              <w:t>注：本表的分数根据附表1、附表2的结果汇总平均得出</w:t>
            </w:r>
          </w:p>
        </w:tc>
      </w:tr>
    </w:tbl>
    <w:p w14:paraId="440BD519" w14:textId="77777777" w:rsidR="00E25EB9" w:rsidRDefault="00E25EB9" w:rsidP="00D67600"/>
    <w:p w14:paraId="3CF2BF02" w14:textId="77777777" w:rsidR="002A47FB" w:rsidRDefault="002A47FB" w:rsidP="00D67600"/>
    <w:p w14:paraId="47967868" w14:textId="77777777" w:rsidR="002A47FB" w:rsidRDefault="002A47FB" w:rsidP="00D67600"/>
    <w:p w14:paraId="72960EF6" w14:textId="77777777" w:rsidR="002A47FB" w:rsidRDefault="002A47FB" w:rsidP="00D67600"/>
    <w:p w14:paraId="5679D1A5" w14:textId="1A4BF5B7" w:rsidR="00A26FD0" w:rsidRPr="000B564F" w:rsidRDefault="00A26FD0" w:rsidP="008D3D04">
      <w:pPr>
        <w:pStyle w:val="ListParagraph"/>
        <w:numPr>
          <w:ilvl w:val="0"/>
          <w:numId w:val="4"/>
        </w:numPr>
        <w:spacing w:line="300" w:lineRule="auto"/>
        <w:ind w:leftChars="-500" w:left="-568" w:firstLineChars="0" w:hanging="482"/>
        <w:jc w:val="left"/>
        <w:outlineLvl w:val="0"/>
        <w:rPr>
          <w:rFonts w:asciiTheme="minorEastAsia" w:hAnsiTheme="minorEastAsia"/>
        </w:rPr>
      </w:pPr>
      <w:r w:rsidRPr="006B131A">
        <w:rPr>
          <w:rFonts w:asciiTheme="minorEastAsia" w:hAnsiTheme="minorEastAsia" w:cs="宋体" w:hint="eastAsia"/>
          <w:b/>
          <w:color w:val="000000"/>
          <w:kern w:val="0"/>
          <w:sz w:val="24"/>
        </w:rPr>
        <w:t>上线验收阶段总评</w:t>
      </w:r>
    </w:p>
    <w:p w14:paraId="6F1E1BC9" w14:textId="77777777" w:rsidR="000B564F" w:rsidRPr="006B131A" w:rsidRDefault="000B564F" w:rsidP="000B564F"/>
    <w:tbl>
      <w:tblPr>
        <w:tblW w:w="10356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803"/>
      </w:tblGrid>
      <w:tr w:rsidR="006222D2" w:rsidRPr="006B131A" w14:paraId="3DFA3722" w14:textId="77777777" w:rsidTr="00973FDC">
        <w:trPr>
          <w:cantSplit/>
          <w:trHeight w:val="270"/>
        </w:trPr>
        <w:tc>
          <w:tcPr>
            <w:tcW w:w="10356" w:type="dxa"/>
            <w:gridSpan w:val="2"/>
            <w:shd w:val="clear" w:color="auto" w:fill="auto"/>
          </w:tcPr>
          <w:p w14:paraId="44F0715B" w14:textId="58F5D15C" w:rsidR="00F45322" w:rsidRPr="00F45322" w:rsidRDefault="00F45322" w:rsidP="003F738A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样例:[</w:t>
            </w:r>
          </w:p>
          <w:p w14:paraId="589506E9" w14:textId="4B277CED" w:rsidR="003F738A" w:rsidRPr="00F45322" w:rsidRDefault="003F738A" w:rsidP="003F738A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经分系统自2018年12月正式上线，上线首次汇总效果基本达到预期，</w:t>
            </w:r>
            <w:r w:rsidR="003F1067"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上线达到效果如下：</w:t>
            </w:r>
          </w:p>
          <w:p w14:paraId="2601E711" w14:textId="4DE38A57" w:rsidR="003F738A" w:rsidRPr="00F45322" w:rsidRDefault="003F738A" w:rsidP="003F738A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（1）汇总效率大幅提升，压缩汇总工作时长2/3以上。</w:t>
            </w:r>
          </w:p>
          <w:p w14:paraId="320A4A0C" w14:textId="2D3F0718" w:rsidR="003F738A" w:rsidRPr="00F45322" w:rsidRDefault="003F738A" w:rsidP="003F738A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（2）能够按不同维度查询提取管理数据，满足各条线管理分析需要，为公司决策提供有力支撑。</w:t>
            </w:r>
          </w:p>
          <w:p w14:paraId="4FC78427" w14:textId="65FFF53D" w:rsidR="003F738A" w:rsidRPr="00F45322" w:rsidRDefault="003F738A" w:rsidP="003F738A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（3）营销、项管、成本、融资、财务各部门间管理数据口径/版本的统一性提高。</w:t>
            </w:r>
          </w:p>
          <w:p w14:paraId="000284CB" w14:textId="277016FA" w:rsidR="00164A16" w:rsidRPr="00F45322" w:rsidRDefault="003F738A" w:rsidP="003C54B4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（4）</w:t>
            </w:r>
            <w:bookmarkStart w:id="0" w:name="_GoBack"/>
            <w:bookmarkEnd w:id="0"/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按部门/职级设置权限，保障公司管理数据的安全性和稳定性。</w:t>
            </w:r>
          </w:p>
          <w:p w14:paraId="19D68290" w14:textId="47985FBC" w:rsidR="003F1067" w:rsidRPr="00F45322" w:rsidRDefault="003F1067" w:rsidP="003C54B4">
            <w:pPr>
              <w:widowControl/>
              <w:jc w:val="left"/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</w:pPr>
            <w:r w:rsidRPr="00F453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后续将优化填报流程</w:t>
            </w: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，</w:t>
            </w:r>
            <w:r w:rsidRPr="00F453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提升脚本运算速度</w:t>
            </w:r>
            <w:r w:rsidRPr="00F45322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>等方面持续提升用户体验</w:t>
            </w:r>
            <w:r w:rsidR="000D3101">
              <w:rPr>
                <w:rFonts w:asciiTheme="minorEastAsia" w:hAnsiTheme="minorEastAsia" w:cs="宋体" w:hint="eastAsia"/>
                <w:i/>
                <w:iCs/>
                <w:color w:val="0070C0"/>
                <w:kern w:val="0"/>
                <w:sz w:val="22"/>
              </w:rPr>
              <w:t xml:space="preserve">。 </w:t>
            </w:r>
            <w:r w:rsidR="000D3101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……</w:t>
            </w:r>
            <w:r w:rsidR="00F45322" w:rsidRPr="00F45322">
              <w:rPr>
                <w:rFonts w:asciiTheme="minorEastAsia" w:hAnsiTheme="minorEastAsia" w:cs="宋体"/>
                <w:i/>
                <w:iCs/>
                <w:color w:val="0070C0"/>
                <w:kern w:val="0"/>
                <w:sz w:val="22"/>
              </w:rPr>
              <w:t>]</w:t>
            </w:r>
          </w:p>
          <w:p w14:paraId="5670BC72" w14:textId="77777777" w:rsidR="004E5DEB" w:rsidRPr="006B131A" w:rsidRDefault="004E5DEB" w:rsidP="008244C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6222D2" w:rsidRPr="006B131A" w14:paraId="7C3A6542" w14:textId="77777777" w:rsidTr="005B088D">
        <w:trPr>
          <w:cantSplit/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2CB75919" w14:textId="624FDB18" w:rsidR="006222D2" w:rsidRPr="00A640E1" w:rsidRDefault="00BF02F2" w:rsidP="005B088D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IT</w:t>
            </w:r>
            <w:r w:rsidR="006222D2"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项目经理</w:t>
            </w:r>
            <w:r w:rsidR="00397BDC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签字</w:t>
            </w:r>
          </w:p>
        </w:tc>
        <w:tc>
          <w:tcPr>
            <w:tcW w:w="7803" w:type="dxa"/>
            <w:shd w:val="clear" w:color="auto" w:fill="auto"/>
          </w:tcPr>
          <w:p w14:paraId="20ECC2E1" w14:textId="77777777" w:rsidR="006222D2" w:rsidRDefault="006222D2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31521117" w14:textId="77777777" w:rsidR="002112FD" w:rsidRPr="006B131A" w:rsidRDefault="002112FD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6CB52431" w14:textId="4D7681F4" w:rsidR="006222D2" w:rsidRPr="00A640E1" w:rsidRDefault="006222D2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BF02F2" w:rsidRPr="006B131A" w14:paraId="150FDA8A" w14:textId="77777777" w:rsidTr="00CE7DF1">
        <w:trPr>
          <w:cantSplit/>
          <w:trHeight w:val="623"/>
        </w:trPr>
        <w:tc>
          <w:tcPr>
            <w:tcW w:w="2553" w:type="dxa"/>
            <w:shd w:val="clear" w:color="auto" w:fill="auto"/>
            <w:vAlign w:val="center"/>
          </w:tcPr>
          <w:p w14:paraId="3F73D04D" w14:textId="088BC7AD" w:rsidR="00BF02F2" w:rsidRPr="00A640E1" w:rsidRDefault="00BF02F2" w:rsidP="005B088D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业务项目经理</w:t>
            </w:r>
            <w:r w:rsidR="00397BDC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签字</w:t>
            </w:r>
          </w:p>
        </w:tc>
        <w:tc>
          <w:tcPr>
            <w:tcW w:w="7803" w:type="dxa"/>
            <w:shd w:val="clear" w:color="auto" w:fill="auto"/>
          </w:tcPr>
          <w:p w14:paraId="46D67922" w14:textId="77777777" w:rsidR="00BF02F2" w:rsidRDefault="00BF02F2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34666497" w14:textId="77777777" w:rsidR="002112FD" w:rsidRPr="006B131A" w:rsidRDefault="002112FD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590AF96E" w14:textId="2CF1F235" w:rsidR="00BF02F2" w:rsidRPr="006B131A" w:rsidRDefault="00BF02F2" w:rsidP="00A640E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CE7DF1" w:rsidRPr="006B131A" w14:paraId="58E96897" w14:textId="77777777" w:rsidTr="00CE7DF1">
        <w:trPr>
          <w:cantSplit/>
          <w:trHeight w:val="471"/>
        </w:trPr>
        <w:tc>
          <w:tcPr>
            <w:tcW w:w="2553" w:type="dxa"/>
            <w:shd w:val="clear" w:color="auto" w:fill="auto"/>
            <w:vAlign w:val="center"/>
          </w:tcPr>
          <w:p w14:paraId="6F389D0A" w14:textId="689D0002" w:rsidR="00CE7DF1" w:rsidRPr="00A640E1" w:rsidRDefault="00092A0B" w:rsidP="00CE7DF1">
            <w:pPr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用户体验</w:t>
            </w:r>
            <w:r w:rsidR="00CE7DF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经理</w:t>
            </w:r>
            <w:r w:rsidR="003A4673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签字</w:t>
            </w:r>
          </w:p>
        </w:tc>
        <w:tc>
          <w:tcPr>
            <w:tcW w:w="7803" w:type="dxa"/>
            <w:shd w:val="clear" w:color="auto" w:fill="auto"/>
          </w:tcPr>
          <w:p w14:paraId="75715890" w14:textId="77777777" w:rsidR="00CE7DF1" w:rsidRDefault="00CE7DF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alibri"/>
                <w:color w:val="000000"/>
                <w:kern w:val="0"/>
                <w:sz w:val="22"/>
              </w:rPr>
              <w:t xml:space="preserve">                                             </w:t>
            </w:r>
          </w:p>
          <w:p w14:paraId="185F7524" w14:textId="77777777" w:rsidR="00CE7DF1" w:rsidRDefault="00CE7DF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69ED8A8E" w14:textId="211D9E0D" w:rsidR="00CE7DF1" w:rsidRDefault="00CE7DF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alibri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CE7DF1" w:rsidRPr="006B131A" w14:paraId="0BD03F46" w14:textId="77777777" w:rsidTr="005B088D">
        <w:trPr>
          <w:cantSplit/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734B2A3C" w14:textId="73DADD7B" w:rsidR="00CE7DF1" w:rsidRPr="00A640E1" w:rsidRDefault="00CE7DF1" w:rsidP="00CE7DF1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条线负责人签字</w:t>
            </w:r>
          </w:p>
        </w:tc>
        <w:tc>
          <w:tcPr>
            <w:tcW w:w="7803" w:type="dxa"/>
            <w:shd w:val="clear" w:color="auto" w:fill="auto"/>
          </w:tcPr>
          <w:p w14:paraId="3E20E175" w14:textId="77777777" w:rsidR="00CE7DF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572DC866" w14:textId="77777777" w:rsidR="00CE7DF1" w:rsidRPr="006B131A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25A025A0" w14:textId="0E76220B" w:rsidR="00CE7DF1" w:rsidRPr="00A640E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CE7DF1" w:rsidRPr="006B131A" w14:paraId="3C94B29B" w14:textId="77777777" w:rsidTr="000D3101">
        <w:trPr>
          <w:cantSplit/>
          <w:trHeight w:val="680"/>
        </w:trPr>
        <w:tc>
          <w:tcPr>
            <w:tcW w:w="2553" w:type="dxa"/>
            <w:shd w:val="clear" w:color="auto" w:fill="auto"/>
            <w:vAlign w:val="center"/>
          </w:tcPr>
          <w:p w14:paraId="22A66864" w14:textId="0FB6B546" w:rsidR="00CE7DF1" w:rsidRPr="00A640E1" w:rsidRDefault="00CE7DF1" w:rsidP="00CE7DF1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PMO</w:t>
            </w:r>
            <w:r w:rsidR="00154DC4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负责人</w:t>
            </w: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签字</w:t>
            </w:r>
          </w:p>
        </w:tc>
        <w:tc>
          <w:tcPr>
            <w:tcW w:w="7803" w:type="dxa"/>
            <w:shd w:val="clear" w:color="auto" w:fill="auto"/>
          </w:tcPr>
          <w:p w14:paraId="02460509" w14:textId="77777777" w:rsidR="00CE7DF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126DDF34" w14:textId="77777777" w:rsidR="00CE7DF1" w:rsidRPr="006B131A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64FF98C5" w14:textId="533BDF9E" w:rsidR="00CE7DF1" w:rsidRPr="00A640E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0D3101" w:rsidRPr="006B131A" w14:paraId="6C3E6BCD" w14:textId="77777777" w:rsidTr="000D3101">
        <w:trPr>
          <w:cantSplit/>
          <w:trHeight w:val="826"/>
        </w:trPr>
        <w:tc>
          <w:tcPr>
            <w:tcW w:w="2553" w:type="dxa"/>
            <w:shd w:val="clear" w:color="auto" w:fill="auto"/>
            <w:vAlign w:val="center"/>
          </w:tcPr>
          <w:p w14:paraId="269D762C" w14:textId="6DC7AB5A" w:rsidR="000D3101" w:rsidRPr="00A640E1" w:rsidRDefault="000D3101" w:rsidP="00CE7DF1">
            <w:pPr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运维中心负责人签字</w:t>
            </w:r>
          </w:p>
        </w:tc>
        <w:tc>
          <w:tcPr>
            <w:tcW w:w="7803" w:type="dxa"/>
            <w:shd w:val="clear" w:color="auto" w:fill="auto"/>
          </w:tcPr>
          <w:p w14:paraId="426188C4" w14:textId="77777777" w:rsidR="000D3101" w:rsidRDefault="000D310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52273D09" w14:textId="77777777" w:rsidR="000D3101" w:rsidRDefault="000D310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alibri"/>
                <w:color w:val="000000"/>
                <w:kern w:val="0"/>
                <w:sz w:val="22"/>
              </w:rPr>
              <w:t xml:space="preserve">                                                </w:t>
            </w:r>
          </w:p>
          <w:p w14:paraId="01CB3860" w14:textId="261BBEDA" w:rsidR="000D3101" w:rsidRDefault="000D3101" w:rsidP="00CE7DF1">
            <w:pPr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Calibri"/>
                <w:color w:val="000000"/>
                <w:kern w:val="0"/>
                <w:sz w:val="22"/>
              </w:rPr>
              <w:t xml:space="preserve">                                             </w:t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CE7DF1" w:rsidRPr="006B131A" w14:paraId="0A846C59" w14:textId="77777777" w:rsidTr="005B088D">
        <w:trPr>
          <w:cantSplit/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7AB6B755" w14:textId="2631EAAF" w:rsidR="00CE7DF1" w:rsidRPr="00A640E1" w:rsidRDefault="00CE7DF1" w:rsidP="00CE7DF1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信息管理部总经理签字</w:t>
            </w:r>
          </w:p>
        </w:tc>
        <w:tc>
          <w:tcPr>
            <w:tcW w:w="7803" w:type="dxa"/>
            <w:shd w:val="clear" w:color="auto" w:fill="auto"/>
          </w:tcPr>
          <w:p w14:paraId="53ED191B" w14:textId="77777777" w:rsidR="00CE7DF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1C1881D2" w14:textId="77777777" w:rsidR="00CE7DF1" w:rsidRPr="006B131A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4EA4274C" w14:textId="49E915B2" w:rsidR="00CE7DF1" w:rsidRPr="00A640E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  <w:tr w:rsidR="00CE7DF1" w:rsidRPr="006B131A" w14:paraId="7FAE8503" w14:textId="77777777" w:rsidTr="005B088D">
        <w:trPr>
          <w:cantSplit/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319A2167" w14:textId="2E315492" w:rsidR="00CE7DF1" w:rsidRPr="00A640E1" w:rsidRDefault="00CE7DF1" w:rsidP="00CE7DF1">
            <w:pPr>
              <w:widowControl/>
              <w:adjustRightInd w:val="0"/>
              <w:snapToGrid w:val="0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A640E1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业务部门总经理签字</w:t>
            </w:r>
          </w:p>
        </w:tc>
        <w:tc>
          <w:tcPr>
            <w:tcW w:w="7803" w:type="dxa"/>
            <w:shd w:val="clear" w:color="auto" w:fill="auto"/>
          </w:tcPr>
          <w:p w14:paraId="1FF339BE" w14:textId="77777777" w:rsidR="00CE7DF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7339040B" w14:textId="77777777" w:rsidR="00CE7DF1" w:rsidRPr="006B131A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  <w:p w14:paraId="010032EE" w14:textId="50FAEA0A" w:rsidR="00CE7DF1" w:rsidRPr="00A640E1" w:rsidRDefault="00CE7DF1" w:rsidP="00CE7DF1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ab/>
            </w:r>
            <w:r w:rsidRPr="006B131A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日期：</w:t>
            </w:r>
          </w:p>
        </w:tc>
      </w:tr>
    </w:tbl>
    <w:p w14:paraId="3B6EF57F" w14:textId="0452B367" w:rsidR="00DD10A4" w:rsidRPr="006B131A" w:rsidRDefault="00F438A8" w:rsidP="00F438A8">
      <w:pPr>
        <w:widowControl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br w:type="page"/>
      </w:r>
    </w:p>
    <w:p w14:paraId="4DFA14BA" w14:textId="560F2A9B" w:rsidR="00164FF1" w:rsidRPr="006B131A" w:rsidRDefault="00867493" w:rsidP="00E144A3">
      <w:pPr>
        <w:pStyle w:val="Heading2"/>
        <w:spacing w:before="0" w:after="0" w:line="300" w:lineRule="auto"/>
        <w:ind w:leftChars="-500" w:left="-1050"/>
        <w:rPr>
          <w:rFonts w:asciiTheme="minorEastAsia" w:eastAsiaTheme="minorEastAsia" w:hAnsiTheme="minorEastAsia"/>
          <w:sz w:val="24"/>
          <w:szCs w:val="28"/>
        </w:rPr>
      </w:pPr>
      <w:r w:rsidRPr="006B131A">
        <w:rPr>
          <w:rFonts w:asciiTheme="minorEastAsia" w:eastAsiaTheme="minorEastAsia" w:hAnsiTheme="minorEastAsia" w:hint="eastAsia"/>
          <w:sz w:val="24"/>
          <w:szCs w:val="28"/>
        </w:rPr>
        <w:lastRenderedPageBreak/>
        <w:t>附表1</w:t>
      </w:r>
      <w:r w:rsidRPr="006B131A">
        <w:rPr>
          <w:rFonts w:asciiTheme="minorEastAsia" w:eastAsiaTheme="minorEastAsia" w:hAnsiTheme="minorEastAsia"/>
          <w:sz w:val="24"/>
          <w:szCs w:val="28"/>
        </w:rPr>
        <w:t xml:space="preserve">  </w:t>
      </w:r>
      <w:r w:rsidRPr="006B131A">
        <w:rPr>
          <w:rFonts w:asciiTheme="minorEastAsia" w:eastAsiaTheme="minorEastAsia" w:hAnsiTheme="minorEastAsia" w:hint="eastAsia"/>
          <w:sz w:val="24"/>
          <w:szCs w:val="28"/>
        </w:rPr>
        <w:t>项目人员参与度评价标准</w:t>
      </w:r>
    </w:p>
    <w:tbl>
      <w:tblPr>
        <w:tblW w:w="10353" w:type="dxa"/>
        <w:tblInd w:w="-992" w:type="dxa"/>
        <w:tblLook w:val="04A0" w:firstRow="1" w:lastRow="0" w:firstColumn="1" w:lastColumn="0" w:noHBand="0" w:noVBand="1"/>
      </w:tblPr>
      <w:tblGrid>
        <w:gridCol w:w="769"/>
        <w:gridCol w:w="2591"/>
        <w:gridCol w:w="4533"/>
        <w:gridCol w:w="2460"/>
      </w:tblGrid>
      <w:tr w:rsidR="00A604CE" w:rsidRPr="006B131A" w14:paraId="146A1480" w14:textId="77777777" w:rsidTr="007076D7">
        <w:trPr>
          <w:cantSplit/>
          <w:trHeight w:val="42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9F1"/>
            <w:vAlign w:val="center"/>
          </w:tcPr>
          <w:p w14:paraId="0ADFCDB9" w14:textId="5ACA479F" w:rsidR="00ED7554" w:rsidRPr="001F6519" w:rsidRDefault="00ED7554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D9F1"/>
            <w:vAlign w:val="center"/>
          </w:tcPr>
          <w:p w14:paraId="46E3ED40" w14:textId="1D2A874A" w:rsidR="00ED7554" w:rsidRPr="001F6519" w:rsidRDefault="00ED7554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事项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D9F1"/>
            <w:vAlign w:val="center"/>
          </w:tcPr>
          <w:p w14:paraId="31118F2F" w14:textId="0394E446" w:rsidR="00ED7554" w:rsidRPr="001F6519" w:rsidRDefault="00ED7554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D9F1"/>
            <w:vAlign w:val="center"/>
          </w:tcPr>
          <w:p w14:paraId="09AEDD3D" w14:textId="0206025D" w:rsidR="00ED7554" w:rsidRPr="001F6519" w:rsidRDefault="00ED7554" w:rsidP="001F6519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1F6519">
              <w:rPr>
                <w:rFonts w:asciiTheme="minorEastAsia" w:hAnsiTheme="minorEastAsia" w:cs="宋体" w:hint="eastAsia"/>
                <w:b/>
                <w:color w:val="000000"/>
                <w:kern w:val="0"/>
                <w:sz w:val="22"/>
              </w:rPr>
              <w:t>评价</w:t>
            </w:r>
          </w:p>
        </w:tc>
      </w:tr>
      <w:tr w:rsidR="00A604CE" w:rsidRPr="006B131A" w14:paraId="5819BDBA" w14:textId="77777777" w:rsidTr="007076D7">
        <w:trPr>
          <w:cantSplit/>
          <w:trHeight w:val="93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63DE" w14:textId="77777777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1962" w14:textId="62FFD1FA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项目经理参与度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45DB" w14:textId="77777777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1.是否按时参加项目会议</w:t>
            </w:r>
          </w:p>
          <w:p w14:paraId="5D295346" w14:textId="77777777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2.积极推动项目进展</w:t>
            </w:r>
          </w:p>
          <w:p w14:paraId="5C1AA75B" w14:textId="049EDA4C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3.问题跟进效率等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3756" w14:textId="0485CB35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="001D2CA4"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非常满意 </w:t>
            </w:r>
          </w:p>
          <w:p w14:paraId="7BBE9995" w14:textId="6678ECD1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  <w:r w:rsidR="001D2CA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</w:t>
            </w:r>
            <w:r w:rsidR="001D2CA4"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满意</w:t>
            </w:r>
          </w:p>
          <w:p w14:paraId="5A16E3EF" w14:textId="482204D6" w:rsidR="00ED7554" w:rsidRPr="006B131A" w:rsidRDefault="00ED755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 w:rsidR="001D2CA4"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一般 </w:t>
            </w:r>
          </w:p>
          <w:p w14:paraId="3B333CF0" w14:textId="6E88CCE2" w:rsidR="00ED755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：</w:t>
            </w:r>
            <w:r w:rsidR="00ED755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不满意</w:t>
            </w:r>
          </w:p>
          <w:p w14:paraId="37B5995B" w14:textId="12C466E3" w:rsidR="00ED755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="00ED7554"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非常不满意</w:t>
            </w:r>
          </w:p>
        </w:tc>
      </w:tr>
      <w:tr w:rsidR="00A604CE" w:rsidRPr="006B131A" w14:paraId="281CDB11" w14:textId="77777777" w:rsidTr="007076D7">
        <w:trPr>
          <w:cantSplit/>
          <w:trHeight w:val="624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6ACC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1955" w14:textId="7C6C82F1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项目经理专业性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E48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1.项目管理能力</w:t>
            </w:r>
          </w:p>
          <w:p w14:paraId="75FEAA37" w14:textId="156C9114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2.业务熟悉理解度等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4EFD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非常满意 </w:t>
            </w:r>
          </w:p>
          <w:p w14:paraId="58F7F8EE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满意</w:t>
            </w:r>
          </w:p>
          <w:p w14:paraId="3C15A511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一般 </w:t>
            </w:r>
          </w:p>
          <w:p w14:paraId="256A5884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：不满意</w:t>
            </w:r>
          </w:p>
          <w:p w14:paraId="6DE774A0" w14:textId="7BD28389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非常不满意</w:t>
            </w:r>
          </w:p>
        </w:tc>
      </w:tr>
      <w:tr w:rsidR="00A604CE" w:rsidRPr="006B131A" w14:paraId="2E77E566" w14:textId="77777777" w:rsidTr="007076D7">
        <w:trPr>
          <w:cantSplit/>
          <w:trHeight w:val="72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D8C4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BCE1" w14:textId="6BBB0E25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项目成员参与度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33DD9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1.人员项目参与情况</w:t>
            </w:r>
          </w:p>
          <w:p w14:paraId="132EF050" w14:textId="6EC1749B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2.问题处理参与情况等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E691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非常满意 </w:t>
            </w:r>
          </w:p>
          <w:p w14:paraId="1B6314CE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满意</w:t>
            </w:r>
          </w:p>
          <w:p w14:paraId="4321EB4B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一般 </w:t>
            </w:r>
          </w:p>
          <w:p w14:paraId="074C6887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：不满意</w:t>
            </w:r>
          </w:p>
          <w:p w14:paraId="6CED1DA1" w14:textId="1952B313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非常不满意</w:t>
            </w:r>
          </w:p>
        </w:tc>
      </w:tr>
      <w:tr w:rsidR="00A604CE" w:rsidRPr="006B131A" w14:paraId="107AAAF4" w14:textId="77777777" w:rsidTr="007076D7">
        <w:trPr>
          <w:cantSplit/>
          <w:trHeight w:val="72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47D4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7EAE" w14:textId="20469EE8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项目成员专业性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AC5B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1.人员技术专业性</w:t>
            </w:r>
          </w:p>
          <w:p w14:paraId="5E80E447" w14:textId="27885D43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2.人员问题解决效率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0554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非常满意 </w:t>
            </w:r>
          </w:p>
          <w:p w14:paraId="074B4AE0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满意</w:t>
            </w:r>
          </w:p>
          <w:p w14:paraId="6E84214E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一般 </w:t>
            </w:r>
          </w:p>
          <w:p w14:paraId="5DFE9470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：不满意</w:t>
            </w:r>
          </w:p>
          <w:p w14:paraId="2C46F993" w14:textId="0A916422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非常不满意</w:t>
            </w:r>
          </w:p>
        </w:tc>
      </w:tr>
      <w:tr w:rsidR="00A604CE" w:rsidRPr="006B131A" w14:paraId="3246521C" w14:textId="77777777" w:rsidTr="007076D7">
        <w:trPr>
          <w:cantSplit/>
          <w:trHeight w:val="867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D18C6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3E5F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其他方面配合度</w:t>
            </w:r>
          </w:p>
        </w:tc>
        <w:tc>
          <w:tcPr>
            <w:tcW w:w="2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7F33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其他方面的配合度评价，例如人员工作态度、其他日常问题的响应和配合等。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B67C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5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非常满意 </w:t>
            </w:r>
          </w:p>
          <w:p w14:paraId="170BA1F2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4分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满意</w:t>
            </w:r>
          </w:p>
          <w:p w14:paraId="34506DCC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3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一般 </w:t>
            </w:r>
          </w:p>
          <w:p w14:paraId="0C90FD62" w14:textId="77777777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2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分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：不满意</w:t>
            </w:r>
          </w:p>
          <w:p w14:paraId="222071ED" w14:textId="31555D03" w:rsidR="001D2CA4" w:rsidRPr="006B131A" w:rsidRDefault="001D2CA4" w:rsidP="001F6519">
            <w:pPr>
              <w:widowControl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1分</w:t>
            </w:r>
            <w:r w:rsidRPr="006B131A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：</w:t>
            </w:r>
            <w:r w:rsidRPr="006B131A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非常不满意</w:t>
            </w:r>
          </w:p>
        </w:tc>
      </w:tr>
    </w:tbl>
    <w:p w14:paraId="6A6CF08A" w14:textId="049BD625" w:rsidR="00E10025" w:rsidRPr="006B131A" w:rsidRDefault="00E10025" w:rsidP="008D3D04">
      <w:pPr>
        <w:widowControl/>
        <w:spacing w:line="300" w:lineRule="auto"/>
        <w:jc w:val="left"/>
        <w:rPr>
          <w:rFonts w:asciiTheme="minorEastAsia" w:hAnsiTheme="minorEastAsia"/>
          <w:sz w:val="15"/>
          <w:szCs w:val="15"/>
        </w:rPr>
      </w:pPr>
    </w:p>
    <w:p w14:paraId="0DFA0DE6" w14:textId="47DB9613" w:rsidR="00164FF1" w:rsidRPr="006B131A" w:rsidRDefault="00867493" w:rsidP="00344B8E">
      <w:pPr>
        <w:pStyle w:val="Heading2"/>
        <w:spacing w:before="0" w:after="0" w:line="300" w:lineRule="auto"/>
        <w:ind w:leftChars="-500" w:left="-1050"/>
        <w:rPr>
          <w:rFonts w:asciiTheme="minorEastAsia" w:eastAsiaTheme="minorEastAsia" w:hAnsiTheme="minorEastAsia"/>
          <w:sz w:val="24"/>
          <w:szCs w:val="24"/>
        </w:rPr>
      </w:pPr>
      <w:r w:rsidRPr="006B131A">
        <w:rPr>
          <w:rFonts w:asciiTheme="minorEastAsia" w:eastAsiaTheme="minorEastAsia" w:hAnsiTheme="minorEastAsia" w:hint="eastAsia"/>
          <w:sz w:val="24"/>
          <w:szCs w:val="24"/>
        </w:rPr>
        <w:t>附表2</w:t>
      </w:r>
      <w:r w:rsidRPr="006B131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B131A">
        <w:rPr>
          <w:rFonts w:asciiTheme="minorEastAsia" w:eastAsiaTheme="minorEastAsia" w:hAnsiTheme="minorEastAsia" w:hint="eastAsia"/>
          <w:sz w:val="24"/>
          <w:szCs w:val="24"/>
        </w:rPr>
        <w:t>项目人员参与度评价表</w:t>
      </w:r>
    </w:p>
    <w:tbl>
      <w:tblPr>
        <w:tblStyle w:val="TableGrid"/>
        <w:tblW w:w="10353" w:type="dxa"/>
        <w:tblInd w:w="-992" w:type="dxa"/>
        <w:tblLook w:val="04A0" w:firstRow="1" w:lastRow="0" w:firstColumn="1" w:lastColumn="0" w:noHBand="0" w:noVBand="1"/>
      </w:tblPr>
      <w:tblGrid>
        <w:gridCol w:w="2410"/>
        <w:gridCol w:w="1588"/>
        <w:gridCol w:w="1589"/>
        <w:gridCol w:w="1588"/>
        <w:gridCol w:w="1589"/>
        <w:gridCol w:w="1589"/>
      </w:tblGrid>
      <w:tr w:rsidR="005C47EC" w:rsidRPr="006B131A" w14:paraId="4B29D649" w14:textId="77777777" w:rsidTr="002E7254">
        <w:trPr>
          <w:cantSplit/>
        </w:trPr>
        <w:tc>
          <w:tcPr>
            <w:tcW w:w="1035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BA03A0" w14:textId="121B18A5" w:rsidR="005C47EC" w:rsidRPr="006B131A" w:rsidRDefault="005C47EC" w:rsidP="008D3D04">
            <w:pPr>
              <w:widowControl/>
              <w:spacing w:line="300" w:lineRule="auto"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</w:pPr>
            <w:r w:rsidRPr="006B131A">
              <w:rPr>
                <w:rFonts w:asciiTheme="minorEastAsia" w:hAnsiTheme="minorEastAsia" w:hint="eastAsia"/>
                <w:b/>
                <w:sz w:val="22"/>
              </w:rPr>
              <w:t>评价人：</w:t>
            </w:r>
            <w:r w:rsidRPr="006B131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  <w:t xml:space="preserve">          </w:t>
            </w:r>
            <w:r w:rsidRPr="006B131A">
              <w:rPr>
                <w:rFonts w:asciiTheme="minorEastAsia" w:hAnsiTheme="minorEastAsia" w:hint="eastAsia"/>
                <w:b/>
                <w:sz w:val="22"/>
              </w:rPr>
              <w:t>签字：</w:t>
            </w:r>
            <w:r w:rsidRPr="006B131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  <w:t xml:space="preserve">          </w:t>
            </w:r>
            <w:r w:rsidRPr="006B131A">
              <w:rPr>
                <w:rFonts w:asciiTheme="minorEastAsia" w:hAnsiTheme="minorEastAsia" w:hint="eastAsia"/>
                <w:b/>
                <w:sz w:val="22"/>
              </w:rPr>
              <w:t>评价日期：</w:t>
            </w:r>
            <w:r w:rsidRPr="006B131A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2"/>
              </w:rPr>
              <w:t xml:space="preserve">          </w:t>
            </w:r>
          </w:p>
        </w:tc>
      </w:tr>
      <w:tr w:rsidR="000D3101" w:rsidRPr="006B131A" w14:paraId="3E55F23D" w14:textId="77777777" w:rsidTr="004E5DEB">
        <w:trPr>
          <w:cantSplit/>
          <w:trHeight w:val="397"/>
        </w:trPr>
        <w:tc>
          <w:tcPr>
            <w:tcW w:w="2410" w:type="dxa"/>
            <w:tcBorders>
              <w:left w:val="single" w:sz="4" w:space="0" w:color="auto"/>
            </w:tcBorders>
            <w:shd w:val="clear" w:color="auto" w:fill="C5D9F1"/>
          </w:tcPr>
          <w:p w14:paraId="6C4A2A6D" w14:textId="77777777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shd w:val="clear" w:color="auto" w:fill="C5D9F1"/>
          </w:tcPr>
          <w:p w14:paraId="744A7F12" w14:textId="673749B2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E4017E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89" w:type="dxa"/>
            <w:shd w:val="clear" w:color="auto" w:fill="C5D9F1"/>
          </w:tcPr>
          <w:p w14:paraId="68F9CFE5" w14:textId="29623D64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E4017E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88" w:type="dxa"/>
            <w:shd w:val="clear" w:color="auto" w:fill="C5D9F1"/>
          </w:tcPr>
          <w:p w14:paraId="52A975DB" w14:textId="19A3F9E6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E4017E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89" w:type="dxa"/>
            <w:shd w:val="clear" w:color="auto" w:fill="C5D9F1"/>
          </w:tcPr>
          <w:p w14:paraId="4A1B4174" w14:textId="7248CE89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  <w:r w:rsidRPr="00E4017E">
              <w:rPr>
                <w:rFonts w:asciiTheme="minorEastAsia" w:hAnsiTheme="minorEastAsia" w:cs="宋体" w:hint="eastAsia"/>
                <w:b/>
                <w:i/>
                <w:iCs/>
                <w:color w:val="A6A6A6" w:themeColor="background1" w:themeShade="A6"/>
                <w:kern w:val="0"/>
                <w:sz w:val="20"/>
                <w:szCs w:val="20"/>
              </w:rPr>
              <w:t>（参评人姓名）</w:t>
            </w:r>
          </w:p>
        </w:tc>
        <w:tc>
          <w:tcPr>
            <w:tcW w:w="1589" w:type="dxa"/>
            <w:tcBorders>
              <w:right w:val="single" w:sz="4" w:space="0" w:color="auto"/>
            </w:tcBorders>
            <w:shd w:val="clear" w:color="auto" w:fill="C5D9F1"/>
          </w:tcPr>
          <w:p w14:paraId="12AAD264" w14:textId="296F4337" w:rsidR="000D3101" w:rsidRPr="001F6519" w:rsidRDefault="000D3101" w:rsidP="000D3101">
            <w:pPr>
              <w:widowControl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2"/>
              </w:rPr>
            </w:pPr>
          </w:p>
        </w:tc>
      </w:tr>
      <w:tr w:rsidR="00E10025" w:rsidRPr="006B131A" w14:paraId="1C479B24" w14:textId="77777777" w:rsidTr="004E5DEB">
        <w:trPr>
          <w:cantSplit/>
          <w:trHeight w:val="397"/>
        </w:trPr>
        <w:tc>
          <w:tcPr>
            <w:tcW w:w="2410" w:type="dxa"/>
            <w:tcBorders>
              <w:left w:val="single" w:sz="4" w:space="0" w:color="auto"/>
            </w:tcBorders>
          </w:tcPr>
          <w:p w14:paraId="1B4C6A89" w14:textId="43C9F3E9" w:rsidR="00E10025" w:rsidRPr="00F46475" w:rsidRDefault="00E10025" w:rsidP="00F46475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F46475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项目经理/成员参与度</w:t>
            </w:r>
          </w:p>
        </w:tc>
        <w:tc>
          <w:tcPr>
            <w:tcW w:w="1588" w:type="dxa"/>
          </w:tcPr>
          <w:p w14:paraId="5D9FB7D9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</w:tcPr>
          <w:p w14:paraId="535CF4DF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</w:tcPr>
          <w:p w14:paraId="302ADE36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</w:tcPr>
          <w:p w14:paraId="779B973A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14:paraId="27059591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</w:tr>
      <w:tr w:rsidR="00E10025" w:rsidRPr="006B131A" w14:paraId="71CC368C" w14:textId="77777777" w:rsidTr="004E5DEB">
        <w:trPr>
          <w:cantSplit/>
          <w:trHeight w:val="397"/>
        </w:trPr>
        <w:tc>
          <w:tcPr>
            <w:tcW w:w="2410" w:type="dxa"/>
            <w:tcBorders>
              <w:left w:val="single" w:sz="4" w:space="0" w:color="auto"/>
            </w:tcBorders>
          </w:tcPr>
          <w:p w14:paraId="02178827" w14:textId="5E1A4300" w:rsidR="00E10025" w:rsidRPr="00F46475" w:rsidRDefault="00E10025" w:rsidP="00F46475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F46475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项目经理</w:t>
            </w:r>
            <w:r w:rsidRPr="00F46475">
              <w:rPr>
                <w:rFonts w:asciiTheme="minorEastAsia" w:hAnsiTheme="minorEastAsia" w:cs="Calibri"/>
                <w:color w:val="000000"/>
                <w:kern w:val="0"/>
                <w:sz w:val="22"/>
              </w:rPr>
              <w:t>/</w:t>
            </w:r>
            <w:r w:rsidRPr="00F46475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成员专业性</w:t>
            </w:r>
          </w:p>
        </w:tc>
        <w:tc>
          <w:tcPr>
            <w:tcW w:w="1588" w:type="dxa"/>
          </w:tcPr>
          <w:p w14:paraId="2ABC4F69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</w:tcPr>
          <w:p w14:paraId="2C409FCF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</w:tcPr>
          <w:p w14:paraId="463F9094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</w:tcPr>
          <w:p w14:paraId="0F9A6971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right w:val="single" w:sz="4" w:space="0" w:color="auto"/>
            </w:tcBorders>
          </w:tcPr>
          <w:p w14:paraId="31CBC834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</w:tr>
      <w:tr w:rsidR="00E10025" w:rsidRPr="006B131A" w14:paraId="528CC252" w14:textId="77777777" w:rsidTr="004E5DEB">
        <w:trPr>
          <w:cantSplit/>
          <w:trHeight w:val="397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425599E3" w14:textId="76CAD87B" w:rsidR="00E10025" w:rsidRPr="00F46475" w:rsidRDefault="00E10025" w:rsidP="00F46475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  <w:r w:rsidRPr="00F46475">
              <w:rPr>
                <w:rFonts w:asciiTheme="minorEastAsia" w:hAnsiTheme="minorEastAsia" w:cs="Calibri" w:hint="eastAsia"/>
                <w:color w:val="000000"/>
                <w:kern w:val="0"/>
                <w:sz w:val="22"/>
              </w:rPr>
              <w:t>其他方面配合度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68FD6B36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5D06D6F9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6A71FEEC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bottom w:val="single" w:sz="4" w:space="0" w:color="auto"/>
            </w:tcBorders>
          </w:tcPr>
          <w:p w14:paraId="324D963A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bottom w:val="single" w:sz="4" w:space="0" w:color="auto"/>
              <w:right w:val="single" w:sz="4" w:space="0" w:color="auto"/>
            </w:tcBorders>
          </w:tcPr>
          <w:p w14:paraId="6588F786" w14:textId="77777777" w:rsidR="00E10025" w:rsidRPr="00F46475" w:rsidRDefault="00E10025" w:rsidP="00F464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Calibri"/>
                <w:color w:val="000000"/>
                <w:kern w:val="0"/>
                <w:sz w:val="22"/>
              </w:rPr>
            </w:pPr>
          </w:p>
        </w:tc>
      </w:tr>
      <w:tr w:rsidR="000E5B35" w:rsidRPr="006B131A" w14:paraId="6D71D2A6" w14:textId="77777777" w:rsidTr="002E7254">
        <w:trPr>
          <w:cantSplit/>
          <w:trHeight w:val="556"/>
        </w:trPr>
        <w:tc>
          <w:tcPr>
            <w:tcW w:w="10353" w:type="dxa"/>
            <w:gridSpan w:val="6"/>
            <w:tcBorders>
              <w:left w:val="nil"/>
              <w:bottom w:val="nil"/>
              <w:right w:val="nil"/>
            </w:tcBorders>
          </w:tcPr>
          <w:p w14:paraId="3C1ADBDF" w14:textId="05EC2C88" w:rsidR="000E5B35" w:rsidRPr="002252E5" w:rsidRDefault="000E5B35" w:rsidP="008D3D04">
            <w:pPr>
              <w:widowControl/>
              <w:spacing w:line="30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252E5">
              <w:rPr>
                <w:rFonts w:asciiTheme="minorEastAsia" w:hAnsiTheme="minorEastAsia" w:hint="eastAsia"/>
                <w:sz w:val="18"/>
                <w:szCs w:val="18"/>
              </w:rPr>
              <w:t>说明：甲乙丙丁戊为项目参与人员姓名，包括项目团队、信息团队的项目经理和项目成员。每个人对项目中其他人（项目团队、信息团队）进行评价。</w:t>
            </w:r>
          </w:p>
        </w:tc>
      </w:tr>
    </w:tbl>
    <w:p w14:paraId="0906E531" w14:textId="77777777" w:rsidR="001B1A47" w:rsidRPr="009E055F" w:rsidRDefault="001B1A47" w:rsidP="008D3D04">
      <w:pPr>
        <w:widowControl/>
        <w:spacing w:line="300" w:lineRule="auto"/>
        <w:jc w:val="left"/>
        <w:rPr>
          <w:rFonts w:ascii="Songti SC" w:eastAsia="Songti SC" w:hAnsi="Songti SC"/>
          <w:sz w:val="15"/>
          <w:szCs w:val="15"/>
        </w:rPr>
      </w:pPr>
    </w:p>
    <w:sectPr w:rsidR="001B1A47" w:rsidRPr="009E055F" w:rsidSect="00BF07E6">
      <w:pgSz w:w="11906" w:h="16838"/>
      <w:pgMar w:top="709" w:right="1800" w:bottom="568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E2B3E" w14:textId="77777777" w:rsidR="002159E2" w:rsidRDefault="002159E2" w:rsidP="00786235">
      <w:r>
        <w:separator/>
      </w:r>
    </w:p>
  </w:endnote>
  <w:endnote w:type="continuationSeparator" w:id="0">
    <w:p w14:paraId="38003F6D" w14:textId="77777777" w:rsidR="002159E2" w:rsidRDefault="002159E2" w:rsidP="0078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icrosoft YaHei UI"/>
    <w:charset w:val="00"/>
    <w:family w:val="auto"/>
    <w:pitch w:val="variable"/>
    <w:sig w:usb0="E50002FF" w:usb1="500079DB" w:usb2="00000010" w:usb3="00000000" w:csb0="00000001" w:csb1="00000000"/>
  </w:font>
  <w:font w:name="PingFang SC">
    <w:charset w:val="88"/>
    <w:family w:val="auto"/>
    <w:pitch w:val="variable"/>
    <w:sig w:usb0="A00002FF" w:usb1="7ACFFDFB" w:usb2="00000017" w:usb3="00000000" w:csb0="001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93FDF" w14:textId="77777777" w:rsidR="002159E2" w:rsidRDefault="002159E2" w:rsidP="00786235">
      <w:r>
        <w:separator/>
      </w:r>
    </w:p>
  </w:footnote>
  <w:footnote w:type="continuationSeparator" w:id="0">
    <w:p w14:paraId="653BD9B2" w14:textId="77777777" w:rsidR="002159E2" w:rsidRDefault="002159E2" w:rsidP="00786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DFD"/>
    <w:multiLevelType w:val="hybridMultilevel"/>
    <w:tmpl w:val="9C0E4114"/>
    <w:lvl w:ilvl="0" w:tplc="D2BC02AC">
      <w:numFmt w:val="bullet"/>
      <w:lvlText w:val="–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629C2"/>
    <w:multiLevelType w:val="hybridMultilevel"/>
    <w:tmpl w:val="41D2808E"/>
    <w:lvl w:ilvl="0" w:tplc="9710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A824A2"/>
    <w:multiLevelType w:val="hybridMultilevel"/>
    <w:tmpl w:val="8D28AD26"/>
    <w:lvl w:ilvl="0" w:tplc="20B872D4">
      <w:start w:val="5"/>
      <w:numFmt w:val="bullet"/>
      <w:lvlText w:val="□"/>
      <w:lvlJc w:val="left"/>
      <w:pPr>
        <w:ind w:left="360" w:hanging="360"/>
      </w:pPr>
      <w:rPr>
        <w:rFonts w:ascii="宋体" w:eastAsia="宋体" w:hAnsi="宋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97703"/>
    <w:multiLevelType w:val="hybridMultilevel"/>
    <w:tmpl w:val="24C03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5F2F61"/>
    <w:multiLevelType w:val="hybridMultilevel"/>
    <w:tmpl w:val="C8865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807CB4"/>
    <w:multiLevelType w:val="hybridMultilevel"/>
    <w:tmpl w:val="A2F668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4F7973"/>
    <w:multiLevelType w:val="hybridMultilevel"/>
    <w:tmpl w:val="EF543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7A56AE"/>
    <w:multiLevelType w:val="hybridMultilevel"/>
    <w:tmpl w:val="3BFCA4A4"/>
    <w:lvl w:ilvl="0" w:tplc="7AD0F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084511"/>
    <w:multiLevelType w:val="hybridMultilevel"/>
    <w:tmpl w:val="DFAC60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84912"/>
    <w:multiLevelType w:val="hybridMultilevel"/>
    <w:tmpl w:val="72D25748"/>
    <w:lvl w:ilvl="0" w:tplc="D7A8CA38">
      <w:start w:val="1"/>
      <w:numFmt w:val="chineseCountingThousand"/>
      <w:lvlText w:val="%1、"/>
      <w:lvlJc w:val="left"/>
      <w:pPr>
        <w:ind w:left="480" w:hanging="480"/>
      </w:pPr>
      <w:rPr>
        <w:rFonts w:ascii="Songti SC" w:eastAsia="Songti SC" w:hAnsi="Songti SC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BD377A"/>
    <w:multiLevelType w:val="hybridMultilevel"/>
    <w:tmpl w:val="AA701DCE"/>
    <w:lvl w:ilvl="0" w:tplc="DB5E4716">
      <w:start w:val="1"/>
      <w:numFmt w:val="chi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hint="eastAsia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A674D33"/>
    <w:multiLevelType w:val="hybridMultilevel"/>
    <w:tmpl w:val="A5461F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089"/>
    <w:rsid w:val="00000CA7"/>
    <w:rsid w:val="00001D94"/>
    <w:rsid w:val="00007C1E"/>
    <w:rsid w:val="0001025B"/>
    <w:rsid w:val="00012675"/>
    <w:rsid w:val="000138B9"/>
    <w:rsid w:val="000164FC"/>
    <w:rsid w:val="0001665C"/>
    <w:rsid w:val="00017387"/>
    <w:rsid w:val="00021485"/>
    <w:rsid w:val="00026178"/>
    <w:rsid w:val="00037657"/>
    <w:rsid w:val="00037C8B"/>
    <w:rsid w:val="000406AF"/>
    <w:rsid w:val="000413A1"/>
    <w:rsid w:val="000413DC"/>
    <w:rsid w:val="00045B24"/>
    <w:rsid w:val="00051E24"/>
    <w:rsid w:val="00052602"/>
    <w:rsid w:val="00053053"/>
    <w:rsid w:val="00060031"/>
    <w:rsid w:val="00061258"/>
    <w:rsid w:val="00062811"/>
    <w:rsid w:val="00064A77"/>
    <w:rsid w:val="0006702E"/>
    <w:rsid w:val="00070626"/>
    <w:rsid w:val="00072F79"/>
    <w:rsid w:val="0007533F"/>
    <w:rsid w:val="000763CF"/>
    <w:rsid w:val="00076BCA"/>
    <w:rsid w:val="000826D6"/>
    <w:rsid w:val="00085179"/>
    <w:rsid w:val="00086818"/>
    <w:rsid w:val="00092592"/>
    <w:rsid w:val="00092A0B"/>
    <w:rsid w:val="000A1090"/>
    <w:rsid w:val="000A1133"/>
    <w:rsid w:val="000A2410"/>
    <w:rsid w:val="000A556A"/>
    <w:rsid w:val="000A67EC"/>
    <w:rsid w:val="000A769C"/>
    <w:rsid w:val="000B065F"/>
    <w:rsid w:val="000B10F3"/>
    <w:rsid w:val="000B564F"/>
    <w:rsid w:val="000B75B9"/>
    <w:rsid w:val="000C0D60"/>
    <w:rsid w:val="000C4B42"/>
    <w:rsid w:val="000C4D2C"/>
    <w:rsid w:val="000C4F2B"/>
    <w:rsid w:val="000C6689"/>
    <w:rsid w:val="000C681B"/>
    <w:rsid w:val="000D3101"/>
    <w:rsid w:val="000D3A23"/>
    <w:rsid w:val="000D3ACB"/>
    <w:rsid w:val="000D6E68"/>
    <w:rsid w:val="000D74F2"/>
    <w:rsid w:val="000E4E9B"/>
    <w:rsid w:val="000E5B35"/>
    <w:rsid w:val="000E5D43"/>
    <w:rsid w:val="000E60C1"/>
    <w:rsid w:val="000F1690"/>
    <w:rsid w:val="000F5895"/>
    <w:rsid w:val="00111707"/>
    <w:rsid w:val="001146FA"/>
    <w:rsid w:val="00115B15"/>
    <w:rsid w:val="0011624B"/>
    <w:rsid w:val="00122649"/>
    <w:rsid w:val="001253F9"/>
    <w:rsid w:val="0012559F"/>
    <w:rsid w:val="00125632"/>
    <w:rsid w:val="00132964"/>
    <w:rsid w:val="0013514E"/>
    <w:rsid w:val="001378A0"/>
    <w:rsid w:val="00140F87"/>
    <w:rsid w:val="00144274"/>
    <w:rsid w:val="001475FC"/>
    <w:rsid w:val="00150DAA"/>
    <w:rsid w:val="0015430A"/>
    <w:rsid w:val="00154DC4"/>
    <w:rsid w:val="00157EDC"/>
    <w:rsid w:val="00161064"/>
    <w:rsid w:val="0016326A"/>
    <w:rsid w:val="00164A16"/>
    <w:rsid w:val="00164FF1"/>
    <w:rsid w:val="00166680"/>
    <w:rsid w:val="001703C7"/>
    <w:rsid w:val="0017059F"/>
    <w:rsid w:val="001838B2"/>
    <w:rsid w:val="00187457"/>
    <w:rsid w:val="00187F79"/>
    <w:rsid w:val="00190A22"/>
    <w:rsid w:val="00192953"/>
    <w:rsid w:val="0019502C"/>
    <w:rsid w:val="001A2C16"/>
    <w:rsid w:val="001B0FA8"/>
    <w:rsid w:val="001B19AB"/>
    <w:rsid w:val="001B1A47"/>
    <w:rsid w:val="001B3365"/>
    <w:rsid w:val="001B4539"/>
    <w:rsid w:val="001C0FF3"/>
    <w:rsid w:val="001C29DD"/>
    <w:rsid w:val="001C66AD"/>
    <w:rsid w:val="001C6BCB"/>
    <w:rsid w:val="001D2CA4"/>
    <w:rsid w:val="001D3D58"/>
    <w:rsid w:val="001D4F70"/>
    <w:rsid w:val="001F4D44"/>
    <w:rsid w:val="001F6519"/>
    <w:rsid w:val="00200CD2"/>
    <w:rsid w:val="00205003"/>
    <w:rsid w:val="00206ADB"/>
    <w:rsid w:val="002074FD"/>
    <w:rsid w:val="002078A9"/>
    <w:rsid w:val="00210413"/>
    <w:rsid w:val="002112FD"/>
    <w:rsid w:val="0021307E"/>
    <w:rsid w:val="00214075"/>
    <w:rsid w:val="002159E2"/>
    <w:rsid w:val="0021634A"/>
    <w:rsid w:val="00224C40"/>
    <w:rsid w:val="00224DE5"/>
    <w:rsid w:val="002252E5"/>
    <w:rsid w:val="00225891"/>
    <w:rsid w:val="002259DD"/>
    <w:rsid w:val="00230786"/>
    <w:rsid w:val="00237658"/>
    <w:rsid w:val="00240201"/>
    <w:rsid w:val="002415D7"/>
    <w:rsid w:val="00241FA4"/>
    <w:rsid w:val="00242311"/>
    <w:rsid w:val="00244083"/>
    <w:rsid w:val="00245110"/>
    <w:rsid w:val="0024687C"/>
    <w:rsid w:val="00250E22"/>
    <w:rsid w:val="00254FAB"/>
    <w:rsid w:val="00257005"/>
    <w:rsid w:val="00263E6D"/>
    <w:rsid w:val="00270160"/>
    <w:rsid w:val="00272595"/>
    <w:rsid w:val="00272E48"/>
    <w:rsid w:val="0027435E"/>
    <w:rsid w:val="00281DB9"/>
    <w:rsid w:val="00291F16"/>
    <w:rsid w:val="00296253"/>
    <w:rsid w:val="002962ED"/>
    <w:rsid w:val="002A0E32"/>
    <w:rsid w:val="002A2403"/>
    <w:rsid w:val="002A47FB"/>
    <w:rsid w:val="002A7AB3"/>
    <w:rsid w:val="002B0BFF"/>
    <w:rsid w:val="002B0E4E"/>
    <w:rsid w:val="002B2A9D"/>
    <w:rsid w:val="002B39F8"/>
    <w:rsid w:val="002B4089"/>
    <w:rsid w:val="002B6BE0"/>
    <w:rsid w:val="002C063D"/>
    <w:rsid w:val="002C3365"/>
    <w:rsid w:val="002C7E90"/>
    <w:rsid w:val="002D00D8"/>
    <w:rsid w:val="002E009F"/>
    <w:rsid w:val="002E57FC"/>
    <w:rsid w:val="002E7254"/>
    <w:rsid w:val="002F12DB"/>
    <w:rsid w:val="002F1E11"/>
    <w:rsid w:val="002F339C"/>
    <w:rsid w:val="002F753C"/>
    <w:rsid w:val="002F77D2"/>
    <w:rsid w:val="003119FD"/>
    <w:rsid w:val="0031272C"/>
    <w:rsid w:val="00312920"/>
    <w:rsid w:val="003146E4"/>
    <w:rsid w:val="0032344D"/>
    <w:rsid w:val="003313C6"/>
    <w:rsid w:val="003322E7"/>
    <w:rsid w:val="0033484A"/>
    <w:rsid w:val="00335A2C"/>
    <w:rsid w:val="00341EEF"/>
    <w:rsid w:val="003443EF"/>
    <w:rsid w:val="00344B8E"/>
    <w:rsid w:val="00346729"/>
    <w:rsid w:val="00354D3D"/>
    <w:rsid w:val="00356E80"/>
    <w:rsid w:val="00360AB2"/>
    <w:rsid w:val="00361FDC"/>
    <w:rsid w:val="0036294E"/>
    <w:rsid w:val="00363333"/>
    <w:rsid w:val="00365377"/>
    <w:rsid w:val="00372158"/>
    <w:rsid w:val="0037241C"/>
    <w:rsid w:val="00373045"/>
    <w:rsid w:val="0037383E"/>
    <w:rsid w:val="0037466D"/>
    <w:rsid w:val="003746D2"/>
    <w:rsid w:val="00374929"/>
    <w:rsid w:val="00375275"/>
    <w:rsid w:val="003760DD"/>
    <w:rsid w:val="003914FB"/>
    <w:rsid w:val="003949BF"/>
    <w:rsid w:val="003971FC"/>
    <w:rsid w:val="00397BDC"/>
    <w:rsid w:val="003A4673"/>
    <w:rsid w:val="003B0DFA"/>
    <w:rsid w:val="003B14A5"/>
    <w:rsid w:val="003B2DFE"/>
    <w:rsid w:val="003B5875"/>
    <w:rsid w:val="003C439E"/>
    <w:rsid w:val="003C54B4"/>
    <w:rsid w:val="003C68F2"/>
    <w:rsid w:val="003C7036"/>
    <w:rsid w:val="003D0EE4"/>
    <w:rsid w:val="003D242D"/>
    <w:rsid w:val="003D284A"/>
    <w:rsid w:val="003D3FDF"/>
    <w:rsid w:val="003D6B62"/>
    <w:rsid w:val="003D7EC3"/>
    <w:rsid w:val="003E06C8"/>
    <w:rsid w:val="003E47D9"/>
    <w:rsid w:val="003E48A0"/>
    <w:rsid w:val="003F1067"/>
    <w:rsid w:val="003F2E53"/>
    <w:rsid w:val="003F3B46"/>
    <w:rsid w:val="003F712D"/>
    <w:rsid w:val="003F738A"/>
    <w:rsid w:val="0040012F"/>
    <w:rsid w:val="00403C74"/>
    <w:rsid w:val="00405CFC"/>
    <w:rsid w:val="00421B90"/>
    <w:rsid w:val="00423E39"/>
    <w:rsid w:val="00423E57"/>
    <w:rsid w:val="00427E12"/>
    <w:rsid w:val="00430950"/>
    <w:rsid w:val="00432A38"/>
    <w:rsid w:val="00433E61"/>
    <w:rsid w:val="00433FFD"/>
    <w:rsid w:val="00436469"/>
    <w:rsid w:val="0043693B"/>
    <w:rsid w:val="00447020"/>
    <w:rsid w:val="00455586"/>
    <w:rsid w:val="00461895"/>
    <w:rsid w:val="004631CA"/>
    <w:rsid w:val="00464625"/>
    <w:rsid w:val="00466715"/>
    <w:rsid w:val="00476C3D"/>
    <w:rsid w:val="00476F07"/>
    <w:rsid w:val="004848A6"/>
    <w:rsid w:val="004850ED"/>
    <w:rsid w:val="00497D28"/>
    <w:rsid w:val="004A5ECD"/>
    <w:rsid w:val="004A733D"/>
    <w:rsid w:val="004B2952"/>
    <w:rsid w:val="004B67C9"/>
    <w:rsid w:val="004C4D3C"/>
    <w:rsid w:val="004C4FA5"/>
    <w:rsid w:val="004D6AFD"/>
    <w:rsid w:val="004E1440"/>
    <w:rsid w:val="004E3B67"/>
    <w:rsid w:val="004E5B1D"/>
    <w:rsid w:val="004E5DEB"/>
    <w:rsid w:val="004F0C4D"/>
    <w:rsid w:val="004F1290"/>
    <w:rsid w:val="005042A1"/>
    <w:rsid w:val="005042E0"/>
    <w:rsid w:val="0050655C"/>
    <w:rsid w:val="00513A06"/>
    <w:rsid w:val="00513BD7"/>
    <w:rsid w:val="005150FC"/>
    <w:rsid w:val="00515368"/>
    <w:rsid w:val="00517EAB"/>
    <w:rsid w:val="00522295"/>
    <w:rsid w:val="0052595D"/>
    <w:rsid w:val="00532CF4"/>
    <w:rsid w:val="0053403D"/>
    <w:rsid w:val="005349B9"/>
    <w:rsid w:val="005366E5"/>
    <w:rsid w:val="00543784"/>
    <w:rsid w:val="00545201"/>
    <w:rsid w:val="00547C36"/>
    <w:rsid w:val="00550CA1"/>
    <w:rsid w:val="00556924"/>
    <w:rsid w:val="005617B0"/>
    <w:rsid w:val="005700FE"/>
    <w:rsid w:val="0057298D"/>
    <w:rsid w:val="005748F8"/>
    <w:rsid w:val="005834AC"/>
    <w:rsid w:val="0058403C"/>
    <w:rsid w:val="005842CE"/>
    <w:rsid w:val="0058473C"/>
    <w:rsid w:val="0058746D"/>
    <w:rsid w:val="00593C40"/>
    <w:rsid w:val="005A18F8"/>
    <w:rsid w:val="005A1DD1"/>
    <w:rsid w:val="005A55C9"/>
    <w:rsid w:val="005B088D"/>
    <w:rsid w:val="005B2331"/>
    <w:rsid w:val="005B2878"/>
    <w:rsid w:val="005B3BA8"/>
    <w:rsid w:val="005B3EA7"/>
    <w:rsid w:val="005B6380"/>
    <w:rsid w:val="005C19BE"/>
    <w:rsid w:val="005C2E09"/>
    <w:rsid w:val="005C47EC"/>
    <w:rsid w:val="005C688B"/>
    <w:rsid w:val="005D19DF"/>
    <w:rsid w:val="005D2E96"/>
    <w:rsid w:val="005D3BA2"/>
    <w:rsid w:val="005D3C2E"/>
    <w:rsid w:val="005D3DBF"/>
    <w:rsid w:val="005D5190"/>
    <w:rsid w:val="005E4124"/>
    <w:rsid w:val="005E60D4"/>
    <w:rsid w:val="005E75A2"/>
    <w:rsid w:val="005F43E6"/>
    <w:rsid w:val="005F4F90"/>
    <w:rsid w:val="005F51A1"/>
    <w:rsid w:val="005F715B"/>
    <w:rsid w:val="0060224D"/>
    <w:rsid w:val="00607116"/>
    <w:rsid w:val="00611B51"/>
    <w:rsid w:val="00614822"/>
    <w:rsid w:val="00622265"/>
    <w:rsid w:val="006222D2"/>
    <w:rsid w:val="0062231A"/>
    <w:rsid w:val="0063305B"/>
    <w:rsid w:val="00633D40"/>
    <w:rsid w:val="006359BC"/>
    <w:rsid w:val="00635C78"/>
    <w:rsid w:val="0063683E"/>
    <w:rsid w:val="00637C09"/>
    <w:rsid w:val="006447CD"/>
    <w:rsid w:val="00653B92"/>
    <w:rsid w:val="00654832"/>
    <w:rsid w:val="00655D24"/>
    <w:rsid w:val="0065604B"/>
    <w:rsid w:val="00660FF6"/>
    <w:rsid w:val="006619C5"/>
    <w:rsid w:val="00665520"/>
    <w:rsid w:val="006703D5"/>
    <w:rsid w:val="00670D52"/>
    <w:rsid w:val="00683F38"/>
    <w:rsid w:val="00686649"/>
    <w:rsid w:val="006868A1"/>
    <w:rsid w:val="00687E5E"/>
    <w:rsid w:val="00692849"/>
    <w:rsid w:val="006957D9"/>
    <w:rsid w:val="00696D2B"/>
    <w:rsid w:val="00697CB0"/>
    <w:rsid w:val="006A5553"/>
    <w:rsid w:val="006B1169"/>
    <w:rsid w:val="006B131A"/>
    <w:rsid w:val="006B6F1C"/>
    <w:rsid w:val="006C0E50"/>
    <w:rsid w:val="006C2EE5"/>
    <w:rsid w:val="006C2F4F"/>
    <w:rsid w:val="006C4475"/>
    <w:rsid w:val="006C62CE"/>
    <w:rsid w:val="006D03E5"/>
    <w:rsid w:val="006D791D"/>
    <w:rsid w:val="006E188C"/>
    <w:rsid w:val="006E1B9A"/>
    <w:rsid w:val="006E3E39"/>
    <w:rsid w:val="006E652E"/>
    <w:rsid w:val="006F0B8D"/>
    <w:rsid w:val="00700DBC"/>
    <w:rsid w:val="00704134"/>
    <w:rsid w:val="007068A8"/>
    <w:rsid w:val="00706C29"/>
    <w:rsid w:val="007076D7"/>
    <w:rsid w:val="007101D7"/>
    <w:rsid w:val="00715F2D"/>
    <w:rsid w:val="00721FA2"/>
    <w:rsid w:val="0072569A"/>
    <w:rsid w:val="007268A9"/>
    <w:rsid w:val="00726CD0"/>
    <w:rsid w:val="007334B4"/>
    <w:rsid w:val="007353A0"/>
    <w:rsid w:val="00736012"/>
    <w:rsid w:val="00742C5B"/>
    <w:rsid w:val="00743856"/>
    <w:rsid w:val="007441DC"/>
    <w:rsid w:val="007503CD"/>
    <w:rsid w:val="00753542"/>
    <w:rsid w:val="00755CBF"/>
    <w:rsid w:val="00757714"/>
    <w:rsid w:val="00763603"/>
    <w:rsid w:val="007658B1"/>
    <w:rsid w:val="007671BB"/>
    <w:rsid w:val="0076770D"/>
    <w:rsid w:val="007800C6"/>
    <w:rsid w:val="00785206"/>
    <w:rsid w:val="00786235"/>
    <w:rsid w:val="00790015"/>
    <w:rsid w:val="00790BE3"/>
    <w:rsid w:val="007943B5"/>
    <w:rsid w:val="007949AD"/>
    <w:rsid w:val="00795240"/>
    <w:rsid w:val="00795B3B"/>
    <w:rsid w:val="00796AB7"/>
    <w:rsid w:val="007A12B7"/>
    <w:rsid w:val="007A5EA4"/>
    <w:rsid w:val="007B198F"/>
    <w:rsid w:val="007B1F30"/>
    <w:rsid w:val="007B4B98"/>
    <w:rsid w:val="007B615C"/>
    <w:rsid w:val="007B6574"/>
    <w:rsid w:val="007C09BC"/>
    <w:rsid w:val="007D0CF0"/>
    <w:rsid w:val="007D2721"/>
    <w:rsid w:val="007D3AB7"/>
    <w:rsid w:val="007D443E"/>
    <w:rsid w:val="007D44F0"/>
    <w:rsid w:val="007E4357"/>
    <w:rsid w:val="007E4967"/>
    <w:rsid w:val="007E6A31"/>
    <w:rsid w:val="007F5F96"/>
    <w:rsid w:val="008050CA"/>
    <w:rsid w:val="008074E9"/>
    <w:rsid w:val="00817663"/>
    <w:rsid w:val="008244C2"/>
    <w:rsid w:val="00827054"/>
    <w:rsid w:val="008303AF"/>
    <w:rsid w:val="00831C09"/>
    <w:rsid w:val="008321AE"/>
    <w:rsid w:val="0083606E"/>
    <w:rsid w:val="00841C5E"/>
    <w:rsid w:val="008425E0"/>
    <w:rsid w:val="00843468"/>
    <w:rsid w:val="0084430E"/>
    <w:rsid w:val="00845B42"/>
    <w:rsid w:val="00851626"/>
    <w:rsid w:val="008516DE"/>
    <w:rsid w:val="00855C84"/>
    <w:rsid w:val="00856A8F"/>
    <w:rsid w:val="00860F7A"/>
    <w:rsid w:val="008616AD"/>
    <w:rsid w:val="00864114"/>
    <w:rsid w:val="0086590A"/>
    <w:rsid w:val="00865E99"/>
    <w:rsid w:val="008664F6"/>
    <w:rsid w:val="00867493"/>
    <w:rsid w:val="008736B2"/>
    <w:rsid w:val="0087671E"/>
    <w:rsid w:val="0088170A"/>
    <w:rsid w:val="00883F75"/>
    <w:rsid w:val="0088470A"/>
    <w:rsid w:val="008A035B"/>
    <w:rsid w:val="008A1EE5"/>
    <w:rsid w:val="008A2D6E"/>
    <w:rsid w:val="008A374D"/>
    <w:rsid w:val="008A4D6F"/>
    <w:rsid w:val="008A53AF"/>
    <w:rsid w:val="008B5519"/>
    <w:rsid w:val="008B7933"/>
    <w:rsid w:val="008C1018"/>
    <w:rsid w:val="008C2F47"/>
    <w:rsid w:val="008C39B5"/>
    <w:rsid w:val="008D1838"/>
    <w:rsid w:val="008D2E46"/>
    <w:rsid w:val="008D3D04"/>
    <w:rsid w:val="008D42A6"/>
    <w:rsid w:val="008E1F34"/>
    <w:rsid w:val="008E20ED"/>
    <w:rsid w:val="008E2C9D"/>
    <w:rsid w:val="008E3DB4"/>
    <w:rsid w:val="008E4DC7"/>
    <w:rsid w:val="008E6F2B"/>
    <w:rsid w:val="008E7364"/>
    <w:rsid w:val="008F1FC1"/>
    <w:rsid w:val="008F4D33"/>
    <w:rsid w:val="008F52F1"/>
    <w:rsid w:val="008F7893"/>
    <w:rsid w:val="0090203F"/>
    <w:rsid w:val="0090576A"/>
    <w:rsid w:val="0090642C"/>
    <w:rsid w:val="00906794"/>
    <w:rsid w:val="00911F33"/>
    <w:rsid w:val="009132D6"/>
    <w:rsid w:val="00914129"/>
    <w:rsid w:val="00914812"/>
    <w:rsid w:val="00916C6A"/>
    <w:rsid w:val="00923919"/>
    <w:rsid w:val="009303A5"/>
    <w:rsid w:val="00935E17"/>
    <w:rsid w:val="00936700"/>
    <w:rsid w:val="009379A1"/>
    <w:rsid w:val="00941DFA"/>
    <w:rsid w:val="009470BE"/>
    <w:rsid w:val="00951768"/>
    <w:rsid w:val="00951A6E"/>
    <w:rsid w:val="00951D19"/>
    <w:rsid w:val="00952949"/>
    <w:rsid w:val="009560AC"/>
    <w:rsid w:val="00956D76"/>
    <w:rsid w:val="00962353"/>
    <w:rsid w:val="009647B7"/>
    <w:rsid w:val="009678BB"/>
    <w:rsid w:val="009710C9"/>
    <w:rsid w:val="00973FDC"/>
    <w:rsid w:val="009747C4"/>
    <w:rsid w:val="00991C56"/>
    <w:rsid w:val="009A35EC"/>
    <w:rsid w:val="009A3831"/>
    <w:rsid w:val="009A47A1"/>
    <w:rsid w:val="009B3838"/>
    <w:rsid w:val="009B679D"/>
    <w:rsid w:val="009B6E0D"/>
    <w:rsid w:val="009C25D2"/>
    <w:rsid w:val="009C270C"/>
    <w:rsid w:val="009E055F"/>
    <w:rsid w:val="009E5571"/>
    <w:rsid w:val="009F09B3"/>
    <w:rsid w:val="009F2C26"/>
    <w:rsid w:val="009F44DE"/>
    <w:rsid w:val="009F585D"/>
    <w:rsid w:val="009F5AE8"/>
    <w:rsid w:val="00A0053E"/>
    <w:rsid w:val="00A01CCB"/>
    <w:rsid w:val="00A0353E"/>
    <w:rsid w:val="00A05001"/>
    <w:rsid w:val="00A06B00"/>
    <w:rsid w:val="00A1013F"/>
    <w:rsid w:val="00A11830"/>
    <w:rsid w:val="00A13637"/>
    <w:rsid w:val="00A20B23"/>
    <w:rsid w:val="00A25B8C"/>
    <w:rsid w:val="00A26246"/>
    <w:rsid w:val="00A26EB8"/>
    <w:rsid w:val="00A26FD0"/>
    <w:rsid w:val="00A27D58"/>
    <w:rsid w:val="00A313A0"/>
    <w:rsid w:val="00A33EED"/>
    <w:rsid w:val="00A37F10"/>
    <w:rsid w:val="00A41988"/>
    <w:rsid w:val="00A41BCC"/>
    <w:rsid w:val="00A42745"/>
    <w:rsid w:val="00A46C78"/>
    <w:rsid w:val="00A527F4"/>
    <w:rsid w:val="00A53ED4"/>
    <w:rsid w:val="00A604CE"/>
    <w:rsid w:val="00A61317"/>
    <w:rsid w:val="00A6244B"/>
    <w:rsid w:val="00A624BC"/>
    <w:rsid w:val="00A62F42"/>
    <w:rsid w:val="00A63610"/>
    <w:rsid w:val="00A640DC"/>
    <w:rsid w:val="00A640E1"/>
    <w:rsid w:val="00A67581"/>
    <w:rsid w:val="00A734D3"/>
    <w:rsid w:val="00A76FDF"/>
    <w:rsid w:val="00A81E8B"/>
    <w:rsid w:val="00A9184B"/>
    <w:rsid w:val="00A938DB"/>
    <w:rsid w:val="00A97F66"/>
    <w:rsid w:val="00AA293E"/>
    <w:rsid w:val="00AA299D"/>
    <w:rsid w:val="00AA6778"/>
    <w:rsid w:val="00AB13BF"/>
    <w:rsid w:val="00AB3CCF"/>
    <w:rsid w:val="00AB596A"/>
    <w:rsid w:val="00AB5E86"/>
    <w:rsid w:val="00AB7417"/>
    <w:rsid w:val="00AB765B"/>
    <w:rsid w:val="00AC2DA8"/>
    <w:rsid w:val="00AC3484"/>
    <w:rsid w:val="00AC38B9"/>
    <w:rsid w:val="00AD1667"/>
    <w:rsid w:val="00AD19DD"/>
    <w:rsid w:val="00AD1ACA"/>
    <w:rsid w:val="00AD2442"/>
    <w:rsid w:val="00AD7E5A"/>
    <w:rsid w:val="00AE08F4"/>
    <w:rsid w:val="00AE1F18"/>
    <w:rsid w:val="00AE4E3A"/>
    <w:rsid w:val="00AF22FB"/>
    <w:rsid w:val="00AF28FA"/>
    <w:rsid w:val="00AF2C66"/>
    <w:rsid w:val="00AF39B7"/>
    <w:rsid w:val="00AF686D"/>
    <w:rsid w:val="00B00546"/>
    <w:rsid w:val="00B05FD9"/>
    <w:rsid w:val="00B06F2C"/>
    <w:rsid w:val="00B116C6"/>
    <w:rsid w:val="00B13464"/>
    <w:rsid w:val="00B1513C"/>
    <w:rsid w:val="00B1715F"/>
    <w:rsid w:val="00B20D86"/>
    <w:rsid w:val="00B227E3"/>
    <w:rsid w:val="00B27C03"/>
    <w:rsid w:val="00B27C0D"/>
    <w:rsid w:val="00B31DB2"/>
    <w:rsid w:val="00B32908"/>
    <w:rsid w:val="00B32950"/>
    <w:rsid w:val="00B34C98"/>
    <w:rsid w:val="00B34CBE"/>
    <w:rsid w:val="00B426C2"/>
    <w:rsid w:val="00B43BB0"/>
    <w:rsid w:val="00B43F69"/>
    <w:rsid w:val="00B47731"/>
    <w:rsid w:val="00B479E2"/>
    <w:rsid w:val="00B47D8C"/>
    <w:rsid w:val="00B50ADE"/>
    <w:rsid w:val="00B529D9"/>
    <w:rsid w:val="00B60BA2"/>
    <w:rsid w:val="00B620C9"/>
    <w:rsid w:val="00B65F98"/>
    <w:rsid w:val="00B739D0"/>
    <w:rsid w:val="00B7444F"/>
    <w:rsid w:val="00B77ED1"/>
    <w:rsid w:val="00B77FD8"/>
    <w:rsid w:val="00B8664F"/>
    <w:rsid w:val="00B9103D"/>
    <w:rsid w:val="00B9391C"/>
    <w:rsid w:val="00B94626"/>
    <w:rsid w:val="00B95D3D"/>
    <w:rsid w:val="00BA1BC6"/>
    <w:rsid w:val="00BA23D5"/>
    <w:rsid w:val="00BA4C0E"/>
    <w:rsid w:val="00BB3601"/>
    <w:rsid w:val="00BB434E"/>
    <w:rsid w:val="00BC3919"/>
    <w:rsid w:val="00BD54F8"/>
    <w:rsid w:val="00BD716D"/>
    <w:rsid w:val="00BE4F59"/>
    <w:rsid w:val="00BE7FB7"/>
    <w:rsid w:val="00BF02F2"/>
    <w:rsid w:val="00BF07E6"/>
    <w:rsid w:val="00BF1379"/>
    <w:rsid w:val="00C00FFB"/>
    <w:rsid w:val="00C02E03"/>
    <w:rsid w:val="00C11F52"/>
    <w:rsid w:val="00C15621"/>
    <w:rsid w:val="00C17AD7"/>
    <w:rsid w:val="00C212AE"/>
    <w:rsid w:val="00C217DB"/>
    <w:rsid w:val="00C243C9"/>
    <w:rsid w:val="00C25A3E"/>
    <w:rsid w:val="00C279AB"/>
    <w:rsid w:val="00C30C2E"/>
    <w:rsid w:val="00C35C27"/>
    <w:rsid w:val="00C458E4"/>
    <w:rsid w:val="00C523A9"/>
    <w:rsid w:val="00C52734"/>
    <w:rsid w:val="00C5665B"/>
    <w:rsid w:val="00C6002C"/>
    <w:rsid w:val="00C63174"/>
    <w:rsid w:val="00C65705"/>
    <w:rsid w:val="00C70642"/>
    <w:rsid w:val="00C76798"/>
    <w:rsid w:val="00C85E3A"/>
    <w:rsid w:val="00C87C4E"/>
    <w:rsid w:val="00C91589"/>
    <w:rsid w:val="00C93079"/>
    <w:rsid w:val="00C9397C"/>
    <w:rsid w:val="00C9547E"/>
    <w:rsid w:val="00C96A57"/>
    <w:rsid w:val="00CA03F8"/>
    <w:rsid w:val="00CA12D2"/>
    <w:rsid w:val="00CA1FDC"/>
    <w:rsid w:val="00CA22C9"/>
    <w:rsid w:val="00CA7999"/>
    <w:rsid w:val="00CB67EC"/>
    <w:rsid w:val="00CB70AD"/>
    <w:rsid w:val="00CC385D"/>
    <w:rsid w:val="00CC483F"/>
    <w:rsid w:val="00CC4F5B"/>
    <w:rsid w:val="00CC54B2"/>
    <w:rsid w:val="00CD68E2"/>
    <w:rsid w:val="00CE414F"/>
    <w:rsid w:val="00CE7053"/>
    <w:rsid w:val="00CE7DF1"/>
    <w:rsid w:val="00CF00CD"/>
    <w:rsid w:val="00CF0721"/>
    <w:rsid w:val="00CF1811"/>
    <w:rsid w:val="00CF3793"/>
    <w:rsid w:val="00CF4850"/>
    <w:rsid w:val="00D02313"/>
    <w:rsid w:val="00D03847"/>
    <w:rsid w:val="00D110F4"/>
    <w:rsid w:val="00D11902"/>
    <w:rsid w:val="00D142D5"/>
    <w:rsid w:val="00D24C36"/>
    <w:rsid w:val="00D2519B"/>
    <w:rsid w:val="00D309B6"/>
    <w:rsid w:val="00D31359"/>
    <w:rsid w:val="00D36F7C"/>
    <w:rsid w:val="00D372FF"/>
    <w:rsid w:val="00D4061A"/>
    <w:rsid w:val="00D41321"/>
    <w:rsid w:val="00D41A16"/>
    <w:rsid w:val="00D42243"/>
    <w:rsid w:val="00D47409"/>
    <w:rsid w:val="00D50DC1"/>
    <w:rsid w:val="00D51DB0"/>
    <w:rsid w:val="00D5439F"/>
    <w:rsid w:val="00D55F7D"/>
    <w:rsid w:val="00D62DA4"/>
    <w:rsid w:val="00D64751"/>
    <w:rsid w:val="00D64CE9"/>
    <w:rsid w:val="00D65A2F"/>
    <w:rsid w:val="00D66DAE"/>
    <w:rsid w:val="00D66E59"/>
    <w:rsid w:val="00D67310"/>
    <w:rsid w:val="00D67600"/>
    <w:rsid w:val="00D72CD7"/>
    <w:rsid w:val="00D74E4C"/>
    <w:rsid w:val="00D77A59"/>
    <w:rsid w:val="00D812F4"/>
    <w:rsid w:val="00D82041"/>
    <w:rsid w:val="00D8337C"/>
    <w:rsid w:val="00D84016"/>
    <w:rsid w:val="00D87663"/>
    <w:rsid w:val="00D93BC1"/>
    <w:rsid w:val="00D93DFB"/>
    <w:rsid w:val="00D94D89"/>
    <w:rsid w:val="00DA2B72"/>
    <w:rsid w:val="00DA36E7"/>
    <w:rsid w:val="00DA7590"/>
    <w:rsid w:val="00DB07F1"/>
    <w:rsid w:val="00DB1732"/>
    <w:rsid w:val="00DB22F9"/>
    <w:rsid w:val="00DB3078"/>
    <w:rsid w:val="00DB3129"/>
    <w:rsid w:val="00DB415A"/>
    <w:rsid w:val="00DB641D"/>
    <w:rsid w:val="00DB76ED"/>
    <w:rsid w:val="00DB792D"/>
    <w:rsid w:val="00DC148F"/>
    <w:rsid w:val="00DC398D"/>
    <w:rsid w:val="00DC4EB5"/>
    <w:rsid w:val="00DC7D99"/>
    <w:rsid w:val="00DD10A4"/>
    <w:rsid w:val="00DD2050"/>
    <w:rsid w:val="00DD2D29"/>
    <w:rsid w:val="00DD35BB"/>
    <w:rsid w:val="00DD48AC"/>
    <w:rsid w:val="00DE0624"/>
    <w:rsid w:val="00DE16D5"/>
    <w:rsid w:val="00DE2371"/>
    <w:rsid w:val="00DE2702"/>
    <w:rsid w:val="00DE3502"/>
    <w:rsid w:val="00DE69E2"/>
    <w:rsid w:val="00DE69F0"/>
    <w:rsid w:val="00DE6DDB"/>
    <w:rsid w:val="00DF3CFD"/>
    <w:rsid w:val="00DF4C90"/>
    <w:rsid w:val="00E01605"/>
    <w:rsid w:val="00E03640"/>
    <w:rsid w:val="00E10025"/>
    <w:rsid w:val="00E144A3"/>
    <w:rsid w:val="00E16CB3"/>
    <w:rsid w:val="00E24FD1"/>
    <w:rsid w:val="00E25EB9"/>
    <w:rsid w:val="00E26A65"/>
    <w:rsid w:val="00E30081"/>
    <w:rsid w:val="00E33CAF"/>
    <w:rsid w:val="00E34239"/>
    <w:rsid w:val="00E375A9"/>
    <w:rsid w:val="00E453F1"/>
    <w:rsid w:val="00E4701F"/>
    <w:rsid w:val="00E47073"/>
    <w:rsid w:val="00E5299F"/>
    <w:rsid w:val="00E549BD"/>
    <w:rsid w:val="00E56B52"/>
    <w:rsid w:val="00E7603D"/>
    <w:rsid w:val="00E76C35"/>
    <w:rsid w:val="00E80D29"/>
    <w:rsid w:val="00E85CEE"/>
    <w:rsid w:val="00E86BC6"/>
    <w:rsid w:val="00E87354"/>
    <w:rsid w:val="00E95B9C"/>
    <w:rsid w:val="00EA0DA7"/>
    <w:rsid w:val="00EA5EAB"/>
    <w:rsid w:val="00EB19A9"/>
    <w:rsid w:val="00EB697B"/>
    <w:rsid w:val="00EB75FA"/>
    <w:rsid w:val="00EC2F52"/>
    <w:rsid w:val="00EC333D"/>
    <w:rsid w:val="00EC4A8B"/>
    <w:rsid w:val="00EC6B2C"/>
    <w:rsid w:val="00ED7554"/>
    <w:rsid w:val="00EE2F08"/>
    <w:rsid w:val="00F01E16"/>
    <w:rsid w:val="00F05396"/>
    <w:rsid w:val="00F07A04"/>
    <w:rsid w:val="00F07A47"/>
    <w:rsid w:val="00F11170"/>
    <w:rsid w:val="00F11247"/>
    <w:rsid w:val="00F20566"/>
    <w:rsid w:val="00F21A2E"/>
    <w:rsid w:val="00F24486"/>
    <w:rsid w:val="00F26855"/>
    <w:rsid w:val="00F303F0"/>
    <w:rsid w:val="00F31091"/>
    <w:rsid w:val="00F31810"/>
    <w:rsid w:val="00F33921"/>
    <w:rsid w:val="00F34116"/>
    <w:rsid w:val="00F341A3"/>
    <w:rsid w:val="00F36F33"/>
    <w:rsid w:val="00F438A8"/>
    <w:rsid w:val="00F45322"/>
    <w:rsid w:val="00F46475"/>
    <w:rsid w:val="00F5022A"/>
    <w:rsid w:val="00F51B88"/>
    <w:rsid w:val="00F5228C"/>
    <w:rsid w:val="00F5448D"/>
    <w:rsid w:val="00F7019A"/>
    <w:rsid w:val="00F715AD"/>
    <w:rsid w:val="00F76CB6"/>
    <w:rsid w:val="00F77AFD"/>
    <w:rsid w:val="00F825B7"/>
    <w:rsid w:val="00F828BA"/>
    <w:rsid w:val="00F8393E"/>
    <w:rsid w:val="00F878A8"/>
    <w:rsid w:val="00F90F2C"/>
    <w:rsid w:val="00F921E6"/>
    <w:rsid w:val="00F93661"/>
    <w:rsid w:val="00F95DCF"/>
    <w:rsid w:val="00FA18EF"/>
    <w:rsid w:val="00FA2E89"/>
    <w:rsid w:val="00FA518C"/>
    <w:rsid w:val="00FB0FE0"/>
    <w:rsid w:val="00FB7DED"/>
    <w:rsid w:val="00FC03BD"/>
    <w:rsid w:val="00FC2593"/>
    <w:rsid w:val="00FC6E7A"/>
    <w:rsid w:val="00FD185C"/>
    <w:rsid w:val="00FD2922"/>
    <w:rsid w:val="00FD3C6C"/>
    <w:rsid w:val="00FD4DC0"/>
    <w:rsid w:val="00FD7C8D"/>
    <w:rsid w:val="00FE121D"/>
    <w:rsid w:val="00FE5B36"/>
    <w:rsid w:val="00FE63B3"/>
    <w:rsid w:val="00FF3250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8755"/>
  <w15:docId w15:val="{862AB7E6-ADDB-477B-8788-880D5834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6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59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6235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8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62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623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C66AD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971F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1F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1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1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FC"/>
    <w:rPr>
      <w:sz w:val="18"/>
      <w:szCs w:val="18"/>
    </w:rPr>
  </w:style>
  <w:style w:type="table" w:styleId="TableGrid">
    <w:name w:val="Table Grid"/>
    <w:basedOn w:val="TableNormal"/>
    <w:uiPriority w:val="39"/>
    <w:rsid w:val="0069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E055F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55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4F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6A4C3-E852-464E-99E6-E9F53AA6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鲁斌</dc:creator>
  <cp:keywords/>
  <dc:description/>
  <cp:lastModifiedBy>CHENEY</cp:lastModifiedBy>
  <cp:revision>360</cp:revision>
  <cp:lastPrinted>2018-05-17T01:41:00Z</cp:lastPrinted>
  <dcterms:created xsi:type="dcterms:W3CDTF">2018-05-11T01:37:00Z</dcterms:created>
  <dcterms:modified xsi:type="dcterms:W3CDTF">2019-10-28T02:41:00Z</dcterms:modified>
</cp:coreProperties>
</file>