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bookmarkStart w:id="0" w:name="_Toc114292390"/>
      <w:bookmarkStart w:id="1" w:name="_Toc113174531"/>
      <w:bookmarkStart w:id="2" w:name="_Toc164610174"/>
      <w:bookmarkStart w:id="3" w:name="_Toc114022917"/>
      <w:bookmarkStart w:id="4" w:name="_Toc133032444"/>
      <w:bookmarkStart w:id="5" w:name="_Toc98945528"/>
      <w:bookmarkStart w:id="6" w:name="_Toc164136922"/>
      <w:bookmarkStart w:id="7" w:name="_Toc114022890"/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85D53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p w:rsidR="00E265A5" w:rsidRDefault="004A4212">
      <w:pPr>
        <w:spacing w:after="156" w:line="360" w:lineRule="auto"/>
        <w:ind w:firstLine="480"/>
      </w:pPr>
      <w:bookmarkStart w:id="8" w:name="_Toc164610696"/>
      <w:bookmarkStart w:id="9" w:name="_Toc164610504"/>
      <w:bookmarkStart w:id="10" w:name="_Toc114292391"/>
      <w:bookmarkStart w:id="11" w:name="_Toc164606148"/>
      <w:bookmarkStart w:id="12" w:name="_Toc125368243"/>
      <w:bookmarkStart w:id="13" w:name="_Toc113174533"/>
      <w:bookmarkStart w:id="14" w:name="_Toc114022891"/>
      <w:bookmarkStart w:id="15" w:name="_Toc114022918"/>
      <w:bookmarkStart w:id="16" w:name="_Toc125337209"/>
      <w:bookmarkStart w:id="17" w:name="_Toc125255086"/>
      <w:bookmarkStart w:id="18" w:name="_Toc133032445"/>
      <w:bookmarkStart w:id="19" w:name="_Toc164610946"/>
      <w:bookmarkStart w:id="20" w:name="_Toc98945529"/>
      <w:bookmarkStart w:id="21" w:name="_Toc164606269"/>
      <w:bookmarkStart w:id="22" w:name="_Toc164136923"/>
      <w:bookmarkStart w:id="23" w:name="_Toc164610870"/>
      <w:bookmarkStart w:id="24" w:name="_Toc164610794"/>
      <w:bookmarkStart w:id="25" w:name="_Toc126987908"/>
      <w:bookmarkStart w:id="26" w:name="_Toc164610832"/>
      <w:bookmarkStart w:id="27" w:name="_Toc114292368"/>
      <w:bookmarkStart w:id="28" w:name="_Toc164610132"/>
      <w:bookmarkStart w:id="29" w:name="_Toc125357114"/>
      <w:bookmarkStart w:id="30" w:name="_Toc164610175"/>
      <w:bookmarkStart w:id="31" w:name="_Toc164526807"/>
      <w:bookmarkStart w:id="32" w:name="_Toc114022748"/>
      <w:bookmarkStart w:id="33" w:name="_Toc113174792"/>
      <w:bookmarkStart w:id="34" w:name="_Toc164610908"/>
      <w:bookmarkStart w:id="35" w:name="_Toc125347361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B1E5C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本文档主要描述图纸管理系统对第三方应用获取数据的Web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接口，进行用户登录、权限验证、原型检索、原型及数据属性获取、统计算量等。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611502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8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/WebService/Service.asmx</w:t>
      </w:r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r>
        <w:rPr>
          <w:rFonts w:hint="eastAsia"/>
          <w:sz w:val="21"/>
          <w:szCs w:val="21"/>
        </w:rPr>
        <w:t>WebService</w:t>
      </w:r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String 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String GetCadArgument()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&lt;UserName&gt;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&lt;/UserName&gt;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&lt;TrueName&gt;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&lt;/TrueName&gt;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&lt;Telepone&gt;1380010002&lt;/Telepone&gt;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&lt;CompanyId&gt;company_id&lt;/CompanyId&gt;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&lt;CompanyName&gt;company_id&lt;/CompanyName&gt;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&lt;UsedBeginDatatime&gt;&lt;/UsedBeginDatatime&gt;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&lt;UsedEndDatatime&gt;&lt;/UsedEndDatatime&gt;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 w:rsidP="008023EC">
      <w:r>
        <w:rPr>
          <w:rFonts w:hint="eastAsia"/>
        </w:rPr>
        <w:lastRenderedPageBreak/>
        <w:br/>
      </w:r>
    </w:p>
    <w:p w:rsidR="0045620C" w:rsidRDefault="0045620C">
      <w:pPr>
        <w:pStyle w:val="2"/>
      </w:pPr>
      <w:r>
        <w:rPr>
          <w:rFonts w:hint="eastAsia"/>
        </w:rPr>
        <w:t>项目信息获取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获取项目信息接口，返回当前用户下所有参与的项目及项目信息。</w:t>
      </w:r>
    </w:p>
    <w:p w:rsidR="0089704B" w:rsidRDefault="00D76CBA" w:rsidP="0089704B">
      <w:pPr>
        <w:ind w:left="420"/>
      </w:pPr>
      <w:r>
        <w:rPr>
          <w:rFonts w:hint="eastAsia"/>
        </w:rPr>
        <w:t>所有返回的项目文件为最新版本文件</w:t>
      </w:r>
      <w:r w:rsidR="001A1E0E">
        <w:rPr>
          <w:rFonts w:hint="eastAsia"/>
        </w:rPr>
        <w:t>.</w:t>
      </w:r>
    </w:p>
    <w:p w:rsidR="00D76CBA" w:rsidRDefault="00D76CBA" w:rsidP="0089704B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Get</w:t>
      </w:r>
      <w:r>
        <w:rPr>
          <w:bCs/>
          <w:sz w:val="21"/>
          <w:szCs w:val="21"/>
        </w:rPr>
        <w:t>ProjectInfo</w:t>
      </w:r>
      <w:r>
        <w:rPr>
          <w:rFonts w:hint="eastAsia"/>
          <w:bCs/>
          <w:sz w:val="21"/>
          <w:szCs w:val="21"/>
        </w:rPr>
        <w:t>()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89704B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89704B" w:rsidRDefault="0089704B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</w:tbl>
    <w:p w:rsidR="0089704B" w:rsidRDefault="0089704B" w:rsidP="0089704B">
      <w:r>
        <w:rPr>
          <w:rFonts w:hint="eastAsia"/>
        </w:rPr>
        <w:lastRenderedPageBreak/>
        <w:t xml:space="preserve">    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89704B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89704B" w:rsidRDefault="0089704B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89704B" w:rsidRDefault="0089704B" w:rsidP="0089704B"/>
    <w:p w:rsidR="00443A05" w:rsidRDefault="00443A05" w:rsidP="00443A05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94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</w:tblGrid>
      <w:tr w:rsidR="0089704B" w:rsidRPr="00C45F0A" w:rsidTr="008023EC">
        <w:tc>
          <w:tcPr>
            <w:tcW w:w="9497" w:type="dxa"/>
          </w:tcPr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&lt;?xml version="1.0" standalone="yes"?&gt;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</w:t>
            </w:r>
            <w:r w:rsidRPr="00C45F0A">
              <w:rPr>
                <w:rFonts w:hint="eastAsia"/>
                <w:sz w:val="21"/>
                <w:szCs w:val="21"/>
              </w:rPr>
              <w:t>Root</w:t>
            </w:r>
            <w:r w:rsidRPr="00C45F0A">
              <w:rPr>
                <w:sz w:val="21"/>
                <w:szCs w:val="21"/>
              </w:rPr>
              <w:t>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&lt;Code&gt;100&lt;/Code&gt;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&lt;Message&gt;</w:t>
            </w:r>
            <w:r w:rsidRPr="00C45F0A">
              <w:rPr>
                <w:rFonts w:hint="eastAsia"/>
                <w:sz w:val="21"/>
                <w:szCs w:val="21"/>
              </w:rPr>
              <w:t>成功</w:t>
            </w:r>
            <w:r w:rsidRPr="00C45F0A">
              <w:rPr>
                <w:rFonts w:hint="eastAsia"/>
                <w:sz w:val="21"/>
                <w:szCs w:val="21"/>
              </w:rPr>
              <w:t>&lt;/Message&gt;</w:t>
            </w:r>
          </w:p>
          <w:p w:rsidR="00E13E73" w:rsidRPr="00C45F0A" w:rsidRDefault="00E13E73" w:rsidP="00E13E73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733945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&lt;ProjectInro&gt;</w:t>
            </w:r>
          </w:p>
          <w:p w:rsidR="006A04F8" w:rsidRPr="00C45F0A" w:rsidRDefault="006A04F8" w:rsidP="00E13E73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121213&lt;/id&gt;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&lt;Name&gt;</w:t>
            </w:r>
            <w:r w:rsidRPr="00C45F0A">
              <w:rPr>
                <w:rFonts w:hint="eastAsia"/>
                <w:sz w:val="21"/>
                <w:szCs w:val="21"/>
              </w:rPr>
              <w:t>无锡融创熙园</w:t>
            </w:r>
            <w:r w:rsidRPr="00C45F0A">
              <w:rPr>
                <w:sz w:val="21"/>
                <w:szCs w:val="21"/>
              </w:rPr>
              <w:t>&lt;/Name&gt;</w:t>
            </w:r>
          </w:p>
          <w:p w:rsidR="00733945" w:rsidRPr="00C45F0A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&lt;area&gt;</w:t>
            </w:r>
            <w:r w:rsidRPr="00C45F0A">
              <w:rPr>
                <w:rFonts w:hint="eastAsia"/>
                <w:sz w:val="21"/>
                <w:szCs w:val="21"/>
              </w:rPr>
              <w:t>上海</w:t>
            </w:r>
            <w:r w:rsidRPr="00C45F0A">
              <w:rPr>
                <w:sz w:val="21"/>
                <w:szCs w:val="21"/>
              </w:rPr>
              <w:t>&lt;/area&gt;</w:t>
            </w:r>
          </w:p>
          <w:p w:rsidR="00DA3F9A" w:rsidRPr="00C45F0A" w:rsidRDefault="00DA3F9A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&lt;CityCompany&gt;</w:t>
            </w:r>
            <w:r w:rsidR="00F11E3F" w:rsidRPr="00C45F0A">
              <w:rPr>
                <w:rFonts w:hint="eastAsia"/>
                <w:sz w:val="21"/>
                <w:szCs w:val="21"/>
              </w:rPr>
              <w:t>无锡融创房地产有限公司</w:t>
            </w:r>
            <w:r w:rsidRPr="00C45F0A">
              <w:rPr>
                <w:sz w:val="21"/>
                <w:szCs w:val="21"/>
              </w:rPr>
              <w:t>&lt;/ CityCompany 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&lt;/ProjectInro&gt;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&lt;FileDir&gt;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&lt;/id&gt;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&lt;FileName&gt;A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="00187319" w:rsidRPr="00C45F0A">
              <w:rPr>
                <w:sz w:val="21"/>
                <w:szCs w:val="21"/>
              </w:rPr>
              <w:t xml:space="preserve">.dwg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62384D" w:rsidRP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>FileName &gt;</w:t>
            </w:r>
          </w:p>
          <w:p w:rsidR="0062384D" w:rsidRPr="00C45F0A" w:rsidRDefault="0062384D" w:rsidP="00187319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  <w:r w:rsidR="00187319" w:rsidRPr="00C45F0A">
              <w:rPr>
                <w:sz w:val="21"/>
                <w:szCs w:val="21"/>
              </w:rPr>
              <w:t xml:space="preserve"> FA441C87-F44E-471B-8C35-DD7DB3B180E7.dwg</w:t>
            </w:r>
            <w:r w:rsidRPr="00C45F0A">
              <w:rPr>
                <w:sz w:val="21"/>
                <w:szCs w:val="21"/>
              </w:rPr>
              <w:t>&lt; /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&lt;FileUrl&gt;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96374A" w:rsidRPr="00C45F0A">
              <w:rPr>
                <w:sz w:val="21"/>
                <w:szCs w:val="21"/>
              </w:rPr>
              <w:t>/ FileUrl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C45F0A">
              <w:rPr>
                <w:sz w:val="21"/>
                <w:szCs w:val="21"/>
              </w:rPr>
              <w:t>/ Creator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62384D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CreateTime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sz w:val="21"/>
                <w:szCs w:val="21"/>
              </w:rPr>
              <w:t>2015</w:t>
            </w:r>
            <w:r w:rsidR="00C45F0A">
              <w:rPr>
                <w:rFonts w:hint="eastAsia"/>
                <w:sz w:val="21"/>
                <w:szCs w:val="21"/>
              </w:rPr>
              <w:t>/</w:t>
            </w:r>
            <w:r w:rsidR="00C45F0A"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 w:rsid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 w:rsidR="00C45F0A">
              <w:rPr>
                <w:sz w:val="21"/>
                <w:szCs w:val="21"/>
              </w:rPr>
              <w:t>CreatorTime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C45F0A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Updator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C45F0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70240A">
              <w:rPr>
                <w:sz w:val="21"/>
                <w:szCs w:val="21"/>
              </w:rPr>
              <w:t>Update</w:t>
            </w:r>
            <w:r>
              <w:rPr>
                <w:sz w:val="21"/>
                <w:szCs w:val="21"/>
              </w:rPr>
              <w:t>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 w:rsidR="0070240A">
              <w:rPr>
                <w:sz w:val="21"/>
                <w:szCs w:val="21"/>
              </w:rPr>
              <w:t>UpdateTime</w:t>
            </w:r>
            <w:r w:rsidR="007024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8B7FAF">
            <w:pPr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</w:t>
            </w: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&lt;/id&gt;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&lt;FileName&gt;</w:t>
            </w:r>
            <w:r>
              <w:rPr>
                <w:sz w:val="21"/>
                <w:szCs w:val="21"/>
              </w:rPr>
              <w:t>B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/FileName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&lt;FileUrl&gt; &lt; / FileUrl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CreatorTime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Updator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lastRenderedPageBreak/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C45F0A">
              <w:rPr>
                <w:sz w:val="21"/>
                <w:szCs w:val="21"/>
              </w:rPr>
              <w:t>&lt;FileDir&gt;</w:t>
            </w:r>
          </w:p>
          <w:p w:rsidR="00842E71" w:rsidRPr="00C45F0A" w:rsidRDefault="00842E71" w:rsidP="00842E71">
            <w:pPr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&lt;/id&gt;</w:t>
            </w:r>
          </w:p>
          <w:p w:rsidR="00842E71" w:rsidRPr="00C45F0A" w:rsidRDefault="00842E71" w:rsidP="00842E71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&lt;Name&gt;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区</w:t>
            </w:r>
            <w:r w:rsidRPr="00C45F0A">
              <w:rPr>
                <w:sz w:val="21"/>
                <w:szCs w:val="21"/>
              </w:rPr>
              <w:t>&lt; /Name &gt;</w:t>
            </w:r>
          </w:p>
          <w:p w:rsidR="004D1D3E" w:rsidRDefault="004D1D3E" w:rsidP="004D1D3E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 w:rsidRPr="00C45F0A">
              <w:rPr>
                <w:sz w:val="21"/>
                <w:szCs w:val="21"/>
              </w:rPr>
              <w:t>&lt;File&gt;</w:t>
            </w:r>
          </w:p>
          <w:p w:rsidR="004D1D3E" w:rsidRPr="00C45F0A" w:rsidRDefault="004D1D3E" w:rsidP="004D1D3E">
            <w:pPr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1212133&lt;/id&gt;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&lt;FileName&gt;</w:t>
            </w:r>
            <w:r w:rsidR="00A87E23">
              <w:rPr>
                <w:sz w:val="21"/>
                <w:szCs w:val="21"/>
              </w:rPr>
              <w:t>C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/FileName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 xml:space="preserve"> &lt;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&lt;FileUrl&gt; &lt; / FileUrl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CreateTime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CreatorTime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Updator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Updator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  </w:t>
            </w:r>
            <w:r w:rsidRPr="00C45F0A">
              <w:rPr>
                <w:sz w:val="21"/>
                <w:szCs w:val="21"/>
              </w:rPr>
              <w:t>&lt;/File&gt;</w:t>
            </w:r>
          </w:p>
          <w:p w:rsidR="009D1AFF" w:rsidRPr="00C45F0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>FileDir&gt;</w:t>
            </w:r>
          </w:p>
          <w:p w:rsidR="00271306" w:rsidRPr="00C45F0A" w:rsidRDefault="00B12D2C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&lt;/FileDir&gt;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…</w:t>
            </w:r>
          </w:p>
          <w:p w:rsidR="00E13E73" w:rsidRPr="00C45F0A" w:rsidRDefault="00E13E73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&lt;/Root&gt;</w:t>
            </w:r>
          </w:p>
        </w:tc>
      </w:tr>
    </w:tbl>
    <w:p w:rsidR="0089704B" w:rsidRDefault="0089704B" w:rsidP="0089704B"/>
    <w:p w:rsidR="0045620C" w:rsidRPr="0045620C" w:rsidRDefault="0045620C" w:rsidP="0045620C"/>
    <w:p w:rsidR="00E265A5" w:rsidRDefault="004A4212">
      <w:pPr>
        <w:pStyle w:val="2"/>
      </w:pPr>
      <w:r>
        <w:rPr>
          <w:rFonts w:hint="eastAsia"/>
        </w:rPr>
        <w:t>项目图纸</w:t>
      </w:r>
      <w:r w:rsidR="0045620C">
        <w:rPr>
          <w:rFonts w:hint="eastAsia"/>
        </w:rPr>
        <w:t>上传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</w:t>
      </w:r>
      <w:r w:rsidR="007D6CA8">
        <w:rPr>
          <w:rFonts w:hint="eastAsia"/>
        </w:rPr>
        <w:t>上传及</w:t>
      </w:r>
      <w:r>
        <w:rPr>
          <w:rFonts w:hint="eastAsia"/>
        </w:rPr>
        <w:t>更新接口</w:t>
      </w:r>
      <w:r w:rsidR="00D76CBA">
        <w:rPr>
          <w:rFonts w:hint="eastAsia"/>
        </w:rPr>
        <w:t>，若存在此项目文件，则更新当前上传的为最新版本，若没有，则添加</w:t>
      </w:r>
      <w:r w:rsidR="001A1E0E">
        <w:rPr>
          <w:rFonts w:hint="eastAsia"/>
        </w:rPr>
        <w:t>.</w:t>
      </w:r>
      <w:r w:rsidR="001A1E0E">
        <w:rPr>
          <w:rFonts w:hint="eastAsia"/>
        </w:rPr>
        <w:t>文件上传只更新</w:t>
      </w:r>
      <w:r w:rsidR="001A1E0E">
        <w:rPr>
          <w:rFonts w:hint="eastAsia"/>
        </w:rPr>
        <w:t>web</w:t>
      </w:r>
      <w:r w:rsidR="001A1E0E">
        <w:rPr>
          <w:rFonts w:hint="eastAsia"/>
        </w:rPr>
        <w:t>后台数据库中的数据，实际文件上传通过</w:t>
      </w:r>
      <w:r w:rsidR="001A1E0E">
        <w:rPr>
          <w:rFonts w:hint="eastAsia"/>
        </w:rPr>
        <w:t>ftp</w:t>
      </w:r>
      <w:r w:rsidR="001A1E0E">
        <w:rPr>
          <w:rFonts w:hint="eastAsia"/>
        </w:rPr>
        <w:t>上传。</w:t>
      </w:r>
    </w:p>
    <w:p w:rsidR="00D76CBA" w:rsidRDefault="00D76CBA" w:rsidP="00D76CBA">
      <w:pPr>
        <w:ind w:left="420"/>
      </w:pP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UpdateCadDrawing()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1626" w:tblpY="247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5251"/>
      </w:tblGrid>
      <w:tr w:rsidR="00E265A5" w:rsidTr="00323204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323204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File</w:t>
            </w:r>
            <w:r>
              <w:rPr>
                <w:sz w:val="21"/>
                <w:szCs w:val="21"/>
              </w:rPr>
              <w:t>SaveName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323204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</w:t>
            </w:r>
            <w:r w:rsidR="00980F6C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  <w:r w:rsidR="00944DF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,</w:t>
            </w:r>
          </w:p>
          <w:p w:rsidR="00E265A5" w:rsidRDefault="00944DF3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 xml:space="preserve">guid: </w:t>
            </w:r>
            <w:r w:rsidRPr="00944DF3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1A5BA72F-1300-4E47-86C4-6E14A3891FC7</w:t>
            </w:r>
          </w:p>
        </w:tc>
      </w:tr>
      <w:tr w:rsidR="00FC6FE4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FC6FE4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FC6FE4" w:rsidRDefault="00FC6FE4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图纸名称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，示例：无锡融创城3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4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栋设计图.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dwg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D76CBA" w:rsidRDefault="00D76CBA"/>
    <w:p w:rsidR="00D76CB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项目文件删除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项目图纸删除</w:t>
      </w:r>
      <w:r w:rsidR="004F33D4">
        <w:rPr>
          <w:rFonts w:hint="eastAsia"/>
        </w:rPr>
        <w:t>,</w:t>
      </w:r>
      <w:r w:rsidR="004F33D4" w:rsidRPr="004F33D4">
        <w:rPr>
          <w:rFonts w:hint="eastAsia"/>
        </w:rPr>
        <w:t xml:space="preserve"> </w:t>
      </w:r>
      <w:r w:rsidR="004F33D4">
        <w:rPr>
          <w:rFonts w:hint="eastAsia"/>
        </w:rPr>
        <w:t>删除在</w:t>
      </w:r>
      <w:r w:rsidR="004F33D4">
        <w:rPr>
          <w:rFonts w:hint="eastAsia"/>
        </w:rPr>
        <w:t>web</w:t>
      </w:r>
      <w:r w:rsidR="004F33D4">
        <w:rPr>
          <w:rFonts w:hint="eastAsia"/>
        </w:rPr>
        <w:t>后台数据只标记为删除</w:t>
      </w:r>
      <w:r w:rsidR="004F33D4">
        <w:rPr>
          <w:rFonts w:hint="eastAsia"/>
        </w:rPr>
        <w:t>,</w:t>
      </w:r>
      <w:r w:rsidR="004F33D4">
        <w:rPr>
          <w:rFonts w:hint="eastAsia"/>
        </w:rPr>
        <w:t>并未实际删除</w:t>
      </w:r>
    </w:p>
    <w:p w:rsidR="004B02D3" w:rsidRDefault="004B02D3" w:rsidP="004B02D3">
      <w:pPr>
        <w:ind w:left="420"/>
      </w:pP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610696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CadDrawing()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4B02D3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909C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B02D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</w:t>
            </w:r>
            <w:r w:rsidR="006F29D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</w:p>
        </w:tc>
      </w:tr>
    </w:tbl>
    <w:p w:rsidR="004B02D3" w:rsidRDefault="004B02D3" w:rsidP="004B02D3">
      <w:r>
        <w:rPr>
          <w:rFonts w:hint="eastAsia"/>
        </w:rPr>
        <w:t xml:space="preserve">    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lastRenderedPageBreak/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4B02D3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4B02D3" w:rsidRDefault="004B02D3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B02D3" w:rsidRDefault="004B02D3" w:rsidP="004B02D3"/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4B02D3" w:rsidTr="00606739">
        <w:tc>
          <w:tcPr>
            <w:tcW w:w="8221" w:type="dxa"/>
          </w:tcPr>
          <w:p w:rsidR="004B02D3" w:rsidRDefault="004B02D3" w:rsidP="00606739">
            <w:r>
              <w:t>&lt;?xml version="1.0" standalone="yes"?&gt;</w:t>
            </w:r>
          </w:p>
          <w:p w:rsidR="004B02D3" w:rsidRDefault="004B02D3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&lt;Code&gt;100&lt;/Code&gt;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B02D3" w:rsidRDefault="004B02D3" w:rsidP="00606739">
            <w:r>
              <w:rPr>
                <w:rFonts w:hint="eastAsia"/>
              </w:rPr>
              <w:t>&lt;/Root&gt;</w:t>
            </w:r>
          </w:p>
        </w:tc>
      </w:tr>
    </w:tbl>
    <w:p w:rsidR="004B02D3" w:rsidRDefault="004B02D3" w:rsidP="004B02D3"/>
    <w:p w:rsidR="004B02D3" w:rsidRPr="004B02D3" w:rsidRDefault="004B02D3" w:rsidP="004B02D3"/>
    <w:p w:rsidR="0086049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项目文件夹新建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</w:t>
      </w:r>
      <w:r w:rsidR="00597F0B">
        <w:rPr>
          <w:rFonts w:hint="eastAsia"/>
        </w:rPr>
        <w:t>分类文件夹新建</w:t>
      </w:r>
    </w:p>
    <w:p w:rsidR="009652BA" w:rsidRDefault="009652BA" w:rsidP="009652BA">
      <w:pPr>
        <w:ind w:left="420"/>
      </w:pP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FA454A">
        <w:rPr>
          <w:rFonts w:hint="eastAsia"/>
          <w:bCs/>
          <w:sz w:val="21"/>
          <w:szCs w:val="21"/>
        </w:rPr>
        <w:t>New</w:t>
      </w:r>
      <w:r>
        <w:rPr>
          <w:rFonts w:hint="eastAsia"/>
          <w:bCs/>
          <w:sz w:val="21"/>
          <w:szCs w:val="21"/>
        </w:rPr>
        <w:t>Cad</w:t>
      </w:r>
      <w:r w:rsidR="00FA454A">
        <w:rPr>
          <w:rFonts w:hint="eastAsia"/>
          <w:bCs/>
          <w:sz w:val="21"/>
          <w:szCs w:val="21"/>
        </w:rPr>
        <w:t>FileDir</w:t>
      </w:r>
      <w:r>
        <w:rPr>
          <w:rFonts w:hint="eastAsia"/>
          <w:bCs/>
          <w:sz w:val="21"/>
          <w:szCs w:val="21"/>
        </w:rPr>
        <w:t>()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9652BA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6732F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</w:t>
            </w:r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9652BA" w:rsidRDefault="006732FB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新建</w:t>
            </w:r>
            <w:bookmarkStart w:id="37" w:name="_GoBack"/>
            <w:bookmarkEnd w:id="37"/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9652BA" w:rsidRDefault="009652BA" w:rsidP="009652BA">
      <w:r>
        <w:rPr>
          <w:rFonts w:hint="eastAsia"/>
        </w:rPr>
        <w:t xml:space="preserve">    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9652BA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9652BA" w:rsidRDefault="009652BA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9652BA" w:rsidRDefault="009652BA" w:rsidP="009652BA"/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9652BA" w:rsidTr="00606739">
        <w:tc>
          <w:tcPr>
            <w:tcW w:w="8221" w:type="dxa"/>
          </w:tcPr>
          <w:p w:rsidR="009652BA" w:rsidRDefault="009652BA" w:rsidP="00606739">
            <w:r>
              <w:t>&lt;?xml version="1.0" standalone="yes"?&gt;</w:t>
            </w:r>
          </w:p>
          <w:p w:rsidR="009652BA" w:rsidRDefault="009652BA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9652BA" w:rsidRDefault="009652BA" w:rsidP="00606739">
            <w:r>
              <w:rPr>
                <w:rFonts w:hint="eastAsia"/>
              </w:rPr>
              <w:lastRenderedPageBreak/>
              <w:t xml:space="preserve">  &lt;Code&gt;100&lt;/Code&gt;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9652BA" w:rsidRDefault="009652BA" w:rsidP="00606739">
            <w:r>
              <w:rPr>
                <w:rFonts w:hint="eastAsia"/>
              </w:rPr>
              <w:t>&lt;/Root&gt;</w:t>
            </w:r>
          </w:p>
        </w:tc>
      </w:tr>
    </w:tbl>
    <w:p w:rsidR="009652BA" w:rsidRDefault="009652BA" w:rsidP="009652BA"/>
    <w:p w:rsidR="009652BA" w:rsidRPr="009652BA" w:rsidRDefault="009652BA" w:rsidP="009652BA"/>
    <w:p w:rsidR="0086049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</w:t>
      </w:r>
      <w:r w:rsidR="0086049A">
        <w:rPr>
          <w:rFonts w:hint="eastAsia"/>
          <w:color w:val="FF0000"/>
        </w:rPr>
        <w:t>夹重命名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项目文件夹重命名</w:t>
      </w:r>
    </w:p>
    <w:p w:rsidR="00E46E28" w:rsidRDefault="00E46E28" w:rsidP="00E46E28">
      <w:pPr>
        <w:ind w:left="420"/>
      </w:pP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RenameCadFileDir()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46E28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DraingDir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新的图纸目录名</w:t>
            </w:r>
          </w:p>
        </w:tc>
      </w:tr>
    </w:tbl>
    <w:p w:rsidR="00E46E28" w:rsidRDefault="00E46E28" w:rsidP="00E46E28">
      <w:r>
        <w:rPr>
          <w:rFonts w:hint="eastAsia"/>
        </w:rPr>
        <w:t xml:space="preserve">    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46E28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46E28" w:rsidRDefault="00E46E28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46E28" w:rsidRDefault="00E46E28" w:rsidP="00E46E28"/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46E28" w:rsidTr="00606739">
        <w:tc>
          <w:tcPr>
            <w:tcW w:w="8221" w:type="dxa"/>
          </w:tcPr>
          <w:p w:rsidR="00E46E28" w:rsidRDefault="00E46E28" w:rsidP="00606739">
            <w:r>
              <w:t>&lt;?xml version="1.0" standalone="yes"?&gt;</w:t>
            </w:r>
          </w:p>
          <w:p w:rsidR="00E46E28" w:rsidRDefault="00E46E28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&lt;Code&gt;100&lt;/Code&gt;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46E28" w:rsidRDefault="00E46E28" w:rsidP="00606739">
            <w:r>
              <w:rPr>
                <w:rFonts w:hint="eastAsia"/>
              </w:rPr>
              <w:t>&lt;/Root&gt;</w:t>
            </w:r>
          </w:p>
        </w:tc>
      </w:tr>
    </w:tbl>
    <w:p w:rsidR="00E46E28" w:rsidRDefault="00E46E28" w:rsidP="00E46E28"/>
    <w:p w:rsidR="00E46E28" w:rsidRPr="00E46E28" w:rsidRDefault="00E46E28" w:rsidP="00E46E28"/>
    <w:p w:rsidR="00D76CB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lastRenderedPageBreak/>
        <w:t>项目文件夹删除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项目分类文件夹删除</w:t>
      </w:r>
      <w:r w:rsidR="00E32F77">
        <w:rPr>
          <w:rFonts w:hint="eastAsia"/>
        </w:rPr>
        <w:t>，删除在</w:t>
      </w:r>
      <w:r w:rsidR="00E32F77">
        <w:rPr>
          <w:rFonts w:hint="eastAsia"/>
        </w:rPr>
        <w:t>web</w:t>
      </w:r>
      <w:r w:rsidR="00E32F77">
        <w:rPr>
          <w:rFonts w:hint="eastAsia"/>
        </w:rPr>
        <w:t>后台数据只标记为删除</w:t>
      </w:r>
      <w:r w:rsidR="00E32F77">
        <w:rPr>
          <w:rFonts w:hint="eastAsia"/>
        </w:rPr>
        <w:t>,</w:t>
      </w:r>
      <w:r w:rsidR="00E32F77">
        <w:rPr>
          <w:rFonts w:hint="eastAsia"/>
        </w:rPr>
        <w:t>并未实际删除，删除会对所有的当前文件夹下的子文件都标记为删除</w:t>
      </w:r>
    </w:p>
    <w:p w:rsidR="00385F16" w:rsidRDefault="00385F16" w:rsidP="00385F16">
      <w:pPr>
        <w:ind w:left="420"/>
      </w:pP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ED5A9B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CadFileDir()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385F16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4F33D4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385F16" w:rsidRDefault="00385F16" w:rsidP="00385F16">
      <w:r>
        <w:rPr>
          <w:rFonts w:hint="eastAsia"/>
        </w:rPr>
        <w:t xml:space="preserve">    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385F16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385F16" w:rsidRDefault="00385F16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85F16" w:rsidRDefault="00385F16" w:rsidP="00385F16"/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385F16" w:rsidTr="00606739">
        <w:tc>
          <w:tcPr>
            <w:tcW w:w="8221" w:type="dxa"/>
          </w:tcPr>
          <w:p w:rsidR="00385F16" w:rsidRDefault="00385F16" w:rsidP="00606739">
            <w:r>
              <w:t>&lt;?xml version="1.0" standalone="yes"?&gt;</w:t>
            </w:r>
          </w:p>
          <w:p w:rsidR="00385F16" w:rsidRDefault="00385F16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&lt;Code&gt;100&lt;/Code&gt;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85F16" w:rsidRDefault="00385F16" w:rsidP="00606739">
            <w:r>
              <w:rPr>
                <w:rFonts w:hint="eastAsia"/>
              </w:rPr>
              <w:t>&lt;/Root&gt;</w:t>
            </w:r>
          </w:p>
        </w:tc>
      </w:tr>
    </w:tbl>
    <w:p w:rsidR="00385F16" w:rsidRDefault="00385F16" w:rsidP="00385F16"/>
    <w:p w:rsidR="00D76CBA" w:rsidRPr="00D76CBA" w:rsidRDefault="00D76CBA" w:rsidP="00D76CBA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>String GetCadArgument()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ParaType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="004F7FEC" w:rsidRPr="004F7FEC">
        <w:rPr>
          <w:bCs/>
          <w:sz w:val="21"/>
          <w:szCs w:val="21"/>
        </w:rPr>
        <w:t>GetWindows</w:t>
      </w:r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</w:t>
      </w:r>
      <w:r w:rsidR="009F49E3" w:rsidRPr="007A68EB">
        <w:rPr>
          <w:rFonts w:hint="eastAsia"/>
          <w:sz w:val="21"/>
          <w:szCs w:val="21"/>
          <w:highlight w:val="green"/>
        </w:rPr>
        <w:t>符合条件的所有动态原型。</w:t>
      </w:r>
    </w:p>
    <w:p w:rsidR="009F49E3" w:rsidRPr="0052302B" w:rsidRDefault="009F49E3" w:rsidP="0052302B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注意：动态原型高度不作为搜索条件。</w:t>
      </w:r>
    </w:p>
    <w:p w:rsidR="0052302B" w:rsidRPr="0052302B" w:rsidRDefault="0052302B" w:rsidP="0052302B">
      <w:pPr>
        <w:pStyle w:val="a9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而且开启类型，开启扇数量和功能区符合条件的所有动态原型。</w:t>
      </w:r>
    </w:p>
    <w:p w:rsidR="009F49E3" w:rsidRDefault="009F49E3" w:rsidP="009F49E3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lastRenderedPageBreak/>
              <w:t>&lt;DrawingPath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&lt;DrawingPathTop&gt;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&lt;/DrawingPathTop&gt;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9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9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lastRenderedPageBreak/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r>
              <w:t>&lt;?xml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GetDoor</w:t>
      </w:r>
      <w:r w:rsidR="004720D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&lt;DrawingPathTop&gt;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&lt;/DrawingPathTop&gt;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&lt;DrawingPathTop&gt;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&lt;/DrawingPathTop&gt;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Doors()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r>
              <w:t>&lt;?xml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lastRenderedPageBreak/>
        <w:t>静态原型：</w:t>
      </w:r>
    </w:p>
    <w:p w:rsidR="00C42E7E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Toilets()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323841">
        <w:tc>
          <w:tcPr>
            <w:tcW w:w="9052" w:type="dxa"/>
          </w:tcPr>
          <w:p w:rsidR="002A2868" w:rsidRDefault="002A2868" w:rsidP="00323841">
            <w:r>
              <w:t>&lt;?xml version="1.0" standalone="yes"?&gt;</w:t>
            </w:r>
          </w:p>
          <w:p w:rsidR="002A2868" w:rsidRDefault="002A2868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</w:p>
          <w:p w:rsidR="002A2868" w:rsidRDefault="002A2868" w:rsidP="00323841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323841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GetKitchen</w:t>
      </w:r>
      <w:r w:rsidR="007539C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lastRenderedPageBreak/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0B2EFC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Kitchens()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323841">
        <w:tc>
          <w:tcPr>
            <w:tcW w:w="9052" w:type="dxa"/>
          </w:tcPr>
          <w:p w:rsidR="000D10CD" w:rsidRDefault="000D10CD" w:rsidP="00323841">
            <w:r>
              <w:lastRenderedPageBreak/>
              <w:t>&lt;?xml version="1.0" standalone="yes"?&gt;</w:t>
            </w:r>
          </w:p>
          <w:p w:rsidR="000D10CD" w:rsidRDefault="000D10CD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</w:p>
          <w:p w:rsidR="000D10CD" w:rsidRDefault="000D10CD" w:rsidP="00323841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323841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String  Get</w:t>
      </w:r>
      <w:r w:rsidR="00C60CA2">
        <w:rPr>
          <w:rFonts w:hint="eastAsia"/>
          <w:sz w:val="21"/>
          <w:szCs w:val="21"/>
        </w:rPr>
        <w:t>Railings</w:t>
      </w:r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9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lastRenderedPageBreak/>
        <w:t>如果RailingType为空，返回所有栏杆原型。</w:t>
      </w:r>
    </w:p>
    <w:p w:rsidR="00A14BAF" w:rsidRDefault="00A14BAF" w:rsidP="00A14BAF">
      <w:pPr>
        <w:pStyle w:val="a9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lastRenderedPageBreak/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>String GetAirconditioner</w:t>
      </w:r>
      <w:r w:rsidR="00460DB4">
        <w:rPr>
          <w:rFonts w:hint="eastAsia"/>
          <w:bCs/>
          <w:sz w:val="21"/>
          <w:szCs w:val="21"/>
        </w:rPr>
        <w:t xml:space="preserve">s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AirconditionerPower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空调冷凝管位置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AirconditionerIsRainpipe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&lt;Airconditioners&gt;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lastRenderedPageBreak/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</w:t>
            </w:r>
            <w:r w:rsidR="002D30AF">
              <w:rPr>
                <w:rFonts w:hint="eastAsia"/>
              </w:rPr>
              <w:t>RainpipePostion</w:t>
            </w:r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AirconditionerRainpipePostion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&lt;AirconditionerRainpipePostion&gt;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>&lt;/ AirconditionerRainpipePostion 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lastRenderedPageBreak/>
              <w:t xml:space="preserve">  &lt;/Airconditioners&gt;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 w:rsidSect="008023E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02" w:rsidRDefault="00611502" w:rsidP="005F481A">
      <w:r>
        <w:separator/>
      </w:r>
    </w:p>
  </w:endnote>
  <w:endnote w:type="continuationSeparator" w:id="0">
    <w:p w:rsidR="00611502" w:rsidRDefault="00611502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02" w:rsidRDefault="00611502" w:rsidP="005F481A">
      <w:r>
        <w:separator/>
      </w:r>
    </w:p>
  </w:footnote>
  <w:footnote w:type="continuationSeparator" w:id="0">
    <w:p w:rsidR="00611502" w:rsidRDefault="00611502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0F713F"/>
    <w:rsid w:val="00114CE4"/>
    <w:rsid w:val="0013513C"/>
    <w:rsid w:val="001368F8"/>
    <w:rsid w:val="001457AD"/>
    <w:rsid w:val="00175455"/>
    <w:rsid w:val="00177AA9"/>
    <w:rsid w:val="00186927"/>
    <w:rsid w:val="00187319"/>
    <w:rsid w:val="00193566"/>
    <w:rsid w:val="001A0EAD"/>
    <w:rsid w:val="001A1E0E"/>
    <w:rsid w:val="001A327A"/>
    <w:rsid w:val="001C2258"/>
    <w:rsid w:val="001C2646"/>
    <w:rsid w:val="001C2974"/>
    <w:rsid w:val="001D0A8C"/>
    <w:rsid w:val="001D77D3"/>
    <w:rsid w:val="001E0F6A"/>
    <w:rsid w:val="001F3430"/>
    <w:rsid w:val="00242887"/>
    <w:rsid w:val="00245FC1"/>
    <w:rsid w:val="002555E3"/>
    <w:rsid w:val="0026391A"/>
    <w:rsid w:val="00271306"/>
    <w:rsid w:val="002963DD"/>
    <w:rsid w:val="002A2868"/>
    <w:rsid w:val="002B641D"/>
    <w:rsid w:val="002B6EFA"/>
    <w:rsid w:val="002D30AF"/>
    <w:rsid w:val="002E5F9A"/>
    <w:rsid w:val="003069A5"/>
    <w:rsid w:val="00315DCC"/>
    <w:rsid w:val="00323204"/>
    <w:rsid w:val="00323841"/>
    <w:rsid w:val="00330A04"/>
    <w:rsid w:val="00340AEA"/>
    <w:rsid w:val="00345D57"/>
    <w:rsid w:val="00356014"/>
    <w:rsid w:val="00377CE9"/>
    <w:rsid w:val="00385F16"/>
    <w:rsid w:val="003A51AA"/>
    <w:rsid w:val="003A6341"/>
    <w:rsid w:val="003C1DF8"/>
    <w:rsid w:val="003C4FA0"/>
    <w:rsid w:val="003F41B2"/>
    <w:rsid w:val="00405EB5"/>
    <w:rsid w:val="0040701A"/>
    <w:rsid w:val="004406BB"/>
    <w:rsid w:val="0044116A"/>
    <w:rsid w:val="00443A05"/>
    <w:rsid w:val="00446C03"/>
    <w:rsid w:val="0045620C"/>
    <w:rsid w:val="0046092E"/>
    <w:rsid w:val="00460DB4"/>
    <w:rsid w:val="004720DF"/>
    <w:rsid w:val="004742B1"/>
    <w:rsid w:val="004909CA"/>
    <w:rsid w:val="00497011"/>
    <w:rsid w:val="004A4212"/>
    <w:rsid w:val="004A6D3F"/>
    <w:rsid w:val="004B02D3"/>
    <w:rsid w:val="004D1D3E"/>
    <w:rsid w:val="004D3263"/>
    <w:rsid w:val="004D3D68"/>
    <w:rsid w:val="004D5825"/>
    <w:rsid w:val="004E7312"/>
    <w:rsid w:val="004F33D4"/>
    <w:rsid w:val="004F7E2E"/>
    <w:rsid w:val="004F7FEC"/>
    <w:rsid w:val="00510AF1"/>
    <w:rsid w:val="0052302B"/>
    <w:rsid w:val="00525793"/>
    <w:rsid w:val="00525E46"/>
    <w:rsid w:val="00526F02"/>
    <w:rsid w:val="005378D8"/>
    <w:rsid w:val="00545643"/>
    <w:rsid w:val="00550B06"/>
    <w:rsid w:val="00562283"/>
    <w:rsid w:val="00562B2A"/>
    <w:rsid w:val="00593778"/>
    <w:rsid w:val="005962FD"/>
    <w:rsid w:val="00597F0B"/>
    <w:rsid w:val="005B6040"/>
    <w:rsid w:val="005C4CF3"/>
    <w:rsid w:val="005C5DEE"/>
    <w:rsid w:val="005D2843"/>
    <w:rsid w:val="005F481A"/>
    <w:rsid w:val="005F57F4"/>
    <w:rsid w:val="00610696"/>
    <w:rsid w:val="00611502"/>
    <w:rsid w:val="00620F8F"/>
    <w:rsid w:val="0062384D"/>
    <w:rsid w:val="00627D06"/>
    <w:rsid w:val="006427A6"/>
    <w:rsid w:val="00656013"/>
    <w:rsid w:val="006732FB"/>
    <w:rsid w:val="006A04F8"/>
    <w:rsid w:val="006A2D9A"/>
    <w:rsid w:val="006B4D08"/>
    <w:rsid w:val="006D6C35"/>
    <w:rsid w:val="006E74C3"/>
    <w:rsid w:val="006F29DE"/>
    <w:rsid w:val="0070240A"/>
    <w:rsid w:val="007071DE"/>
    <w:rsid w:val="007221D1"/>
    <w:rsid w:val="007275C2"/>
    <w:rsid w:val="00733945"/>
    <w:rsid w:val="00741AF4"/>
    <w:rsid w:val="00742F0E"/>
    <w:rsid w:val="00744AC1"/>
    <w:rsid w:val="007538A4"/>
    <w:rsid w:val="007539CF"/>
    <w:rsid w:val="00770DC2"/>
    <w:rsid w:val="007734A2"/>
    <w:rsid w:val="00782279"/>
    <w:rsid w:val="0078525D"/>
    <w:rsid w:val="007A68EB"/>
    <w:rsid w:val="007C055E"/>
    <w:rsid w:val="007D3078"/>
    <w:rsid w:val="007D6CA8"/>
    <w:rsid w:val="007E0CD7"/>
    <w:rsid w:val="007E43DF"/>
    <w:rsid w:val="007F1121"/>
    <w:rsid w:val="007F7E33"/>
    <w:rsid w:val="008023EC"/>
    <w:rsid w:val="00804249"/>
    <w:rsid w:val="00842E71"/>
    <w:rsid w:val="0086049A"/>
    <w:rsid w:val="00860A4F"/>
    <w:rsid w:val="0087068C"/>
    <w:rsid w:val="00871305"/>
    <w:rsid w:val="00880FCB"/>
    <w:rsid w:val="0089704B"/>
    <w:rsid w:val="008A0378"/>
    <w:rsid w:val="008A4F37"/>
    <w:rsid w:val="008B7FAF"/>
    <w:rsid w:val="008C24A3"/>
    <w:rsid w:val="008D3E9E"/>
    <w:rsid w:val="008E1B6F"/>
    <w:rsid w:val="00900A29"/>
    <w:rsid w:val="0091263C"/>
    <w:rsid w:val="00930426"/>
    <w:rsid w:val="009340C5"/>
    <w:rsid w:val="00936ED2"/>
    <w:rsid w:val="00940D5F"/>
    <w:rsid w:val="009437BA"/>
    <w:rsid w:val="00943B61"/>
    <w:rsid w:val="00944DF3"/>
    <w:rsid w:val="00954C7F"/>
    <w:rsid w:val="0096374A"/>
    <w:rsid w:val="009652BA"/>
    <w:rsid w:val="00980F6C"/>
    <w:rsid w:val="00992D11"/>
    <w:rsid w:val="009A1365"/>
    <w:rsid w:val="009A31E6"/>
    <w:rsid w:val="009A5434"/>
    <w:rsid w:val="009D1A3A"/>
    <w:rsid w:val="009D1AFF"/>
    <w:rsid w:val="009F1FE7"/>
    <w:rsid w:val="009F49E3"/>
    <w:rsid w:val="00A00709"/>
    <w:rsid w:val="00A00875"/>
    <w:rsid w:val="00A14BAF"/>
    <w:rsid w:val="00A22A7A"/>
    <w:rsid w:val="00A271CF"/>
    <w:rsid w:val="00A36791"/>
    <w:rsid w:val="00A44B63"/>
    <w:rsid w:val="00A6214C"/>
    <w:rsid w:val="00A6560B"/>
    <w:rsid w:val="00A73A7D"/>
    <w:rsid w:val="00A76DDC"/>
    <w:rsid w:val="00A85A4C"/>
    <w:rsid w:val="00A87E23"/>
    <w:rsid w:val="00A97CEE"/>
    <w:rsid w:val="00AB40D5"/>
    <w:rsid w:val="00AB6EB4"/>
    <w:rsid w:val="00AB7B95"/>
    <w:rsid w:val="00AE0897"/>
    <w:rsid w:val="00AF2DFB"/>
    <w:rsid w:val="00B018F9"/>
    <w:rsid w:val="00B12D2C"/>
    <w:rsid w:val="00B14495"/>
    <w:rsid w:val="00B16B03"/>
    <w:rsid w:val="00B305AD"/>
    <w:rsid w:val="00B31B20"/>
    <w:rsid w:val="00B36226"/>
    <w:rsid w:val="00B53EA0"/>
    <w:rsid w:val="00B54726"/>
    <w:rsid w:val="00B836F5"/>
    <w:rsid w:val="00B979E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45F0A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1CF4"/>
    <w:rsid w:val="00CE54A1"/>
    <w:rsid w:val="00D007C3"/>
    <w:rsid w:val="00D300F4"/>
    <w:rsid w:val="00D75557"/>
    <w:rsid w:val="00D76CBA"/>
    <w:rsid w:val="00D779B3"/>
    <w:rsid w:val="00D855C3"/>
    <w:rsid w:val="00D93921"/>
    <w:rsid w:val="00DA3F9A"/>
    <w:rsid w:val="00DB4A6D"/>
    <w:rsid w:val="00DD4A5B"/>
    <w:rsid w:val="00DE4C2C"/>
    <w:rsid w:val="00DF1504"/>
    <w:rsid w:val="00E13E73"/>
    <w:rsid w:val="00E265A5"/>
    <w:rsid w:val="00E32F77"/>
    <w:rsid w:val="00E3344D"/>
    <w:rsid w:val="00E34DBE"/>
    <w:rsid w:val="00E35720"/>
    <w:rsid w:val="00E36397"/>
    <w:rsid w:val="00E46E28"/>
    <w:rsid w:val="00E82722"/>
    <w:rsid w:val="00E82811"/>
    <w:rsid w:val="00E869A5"/>
    <w:rsid w:val="00E86D99"/>
    <w:rsid w:val="00E900AA"/>
    <w:rsid w:val="00EB79EB"/>
    <w:rsid w:val="00ED185B"/>
    <w:rsid w:val="00ED5A9B"/>
    <w:rsid w:val="00EF7D5C"/>
    <w:rsid w:val="00F03998"/>
    <w:rsid w:val="00F0718F"/>
    <w:rsid w:val="00F11E3F"/>
    <w:rsid w:val="00F253BB"/>
    <w:rsid w:val="00F37B11"/>
    <w:rsid w:val="00F41593"/>
    <w:rsid w:val="00F45FEB"/>
    <w:rsid w:val="00F65794"/>
    <w:rsid w:val="00FA1C9B"/>
    <w:rsid w:val="00FA454A"/>
    <w:rsid w:val="00FA5346"/>
    <w:rsid w:val="00FC6FE4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B6AC2E"/>
  <w15:docId w15:val="{45FAF531-B3D3-4A1A-85EF-41D0D45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TOC1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481A"/>
    <w:rPr>
      <w:sz w:val="18"/>
      <w:szCs w:val="18"/>
    </w:rPr>
  </w:style>
  <w:style w:type="paragraph" w:styleId="a7">
    <w:name w:val="footer"/>
    <w:basedOn w:val="a"/>
    <w:link w:val="a8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481A"/>
    <w:rPr>
      <w:sz w:val="18"/>
      <w:szCs w:val="18"/>
    </w:rPr>
  </w:style>
  <w:style w:type="paragraph" w:styleId="a9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35</Pages>
  <Words>3925</Words>
  <Characters>22376</Characters>
  <Application>Microsoft Office Word</Application>
  <DocSecurity>0</DocSecurity>
  <Lines>186</Lines>
  <Paragraphs>52</Paragraphs>
  <ScaleCrop>false</ScaleCrop>
  <Company>微软中国</Company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airry yuan</cp:lastModifiedBy>
  <cp:revision>184</cp:revision>
  <dcterms:created xsi:type="dcterms:W3CDTF">2019-09-22T07:03:00Z</dcterms:created>
  <dcterms:modified xsi:type="dcterms:W3CDTF">2019-10-22T02:03:00Z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