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4196" w:rsidRDefault="00134196">
      <w:pPr>
        <w:rPr>
          <w:rFonts w:hint="eastAsia"/>
        </w:rPr>
      </w:pPr>
    </w:p>
    <w:p w:rsidR="00F617F9" w:rsidRDefault="00F617F9">
      <w:pPr>
        <w:rPr>
          <w:rFonts w:hint="eastAsia"/>
        </w:rPr>
      </w:pPr>
    </w:p>
    <w:p w:rsidR="00554DCA" w:rsidRDefault="00554DCA">
      <w:pPr>
        <w:rPr>
          <w:rFonts w:hint="eastAsia"/>
        </w:rPr>
      </w:pPr>
    </w:p>
    <w:p w:rsidR="00554DCA" w:rsidRDefault="00554DCA">
      <w:pPr>
        <w:rPr>
          <w:rFonts w:hint="eastAsia"/>
        </w:rPr>
      </w:pPr>
    </w:p>
    <w:p w:rsidR="00554DCA" w:rsidRPr="00D11B81" w:rsidRDefault="00554DCA" w:rsidP="00554DCA">
      <w:pPr>
        <w:jc w:val="center"/>
        <w:rPr>
          <w:rFonts w:hint="eastAsia"/>
          <w:sz w:val="48"/>
          <w:szCs w:val="48"/>
        </w:rPr>
      </w:pPr>
      <w:r w:rsidRPr="00D11B81">
        <w:rPr>
          <w:rFonts w:hint="eastAsia"/>
          <w:sz w:val="48"/>
          <w:szCs w:val="48"/>
        </w:rPr>
        <w:t>光电所</w:t>
      </w:r>
      <w:r w:rsidR="007C1FA4">
        <w:rPr>
          <w:rFonts w:hint="eastAsia"/>
          <w:sz w:val="48"/>
          <w:szCs w:val="48"/>
        </w:rPr>
        <w:t>联合</w:t>
      </w:r>
      <w:r w:rsidR="00D11B81" w:rsidRPr="00D11B81">
        <w:rPr>
          <w:rFonts w:hint="eastAsia"/>
          <w:sz w:val="48"/>
          <w:szCs w:val="48"/>
        </w:rPr>
        <w:t>实验室</w:t>
      </w:r>
      <w:r w:rsidR="007C1FA4">
        <w:rPr>
          <w:rFonts w:hint="eastAsia"/>
          <w:sz w:val="48"/>
          <w:szCs w:val="48"/>
        </w:rPr>
        <w:t>研制</w:t>
      </w:r>
      <w:r w:rsidRPr="00D11B81">
        <w:rPr>
          <w:rFonts w:hint="eastAsia"/>
          <w:sz w:val="48"/>
          <w:szCs w:val="48"/>
        </w:rPr>
        <w:t>方案</w:t>
      </w:r>
    </w:p>
    <w:p w:rsidR="00554DCA" w:rsidRDefault="00554DCA">
      <w:pPr>
        <w:rPr>
          <w:rFonts w:hint="eastAsia"/>
        </w:rPr>
      </w:pPr>
    </w:p>
    <w:p w:rsidR="00554DCA" w:rsidRDefault="00554DCA">
      <w:pPr>
        <w:rPr>
          <w:rFonts w:hint="eastAsia"/>
        </w:rPr>
      </w:pPr>
    </w:p>
    <w:p w:rsidR="00554DCA" w:rsidRDefault="00554DCA">
      <w:pPr>
        <w:rPr>
          <w:rFonts w:hint="eastAsia"/>
        </w:rPr>
      </w:pPr>
    </w:p>
    <w:p w:rsidR="00554DCA" w:rsidRDefault="00554DCA">
      <w:pPr>
        <w:rPr>
          <w:rFonts w:hint="eastAsia"/>
        </w:rPr>
      </w:pPr>
    </w:p>
    <w:p w:rsidR="00631B2D" w:rsidRDefault="00631B2D">
      <w:pPr>
        <w:rPr>
          <w:rFonts w:hint="eastAsia"/>
        </w:rPr>
      </w:pPr>
    </w:p>
    <w:p w:rsidR="00554DCA" w:rsidRDefault="00554DCA">
      <w:pPr>
        <w:rPr>
          <w:rFonts w:hint="eastAsia"/>
        </w:rPr>
      </w:pPr>
    </w:p>
    <w:p w:rsidR="00554DCA" w:rsidRDefault="00554DCA">
      <w:pPr>
        <w:rPr>
          <w:rFonts w:hint="eastAsia"/>
        </w:rPr>
      </w:pPr>
    </w:p>
    <w:p w:rsidR="00554DCA" w:rsidRDefault="00554DCA">
      <w:pPr>
        <w:rPr>
          <w:rFonts w:hint="eastAsia"/>
        </w:rPr>
      </w:pPr>
    </w:p>
    <w:p w:rsidR="00554DCA" w:rsidRDefault="00554DCA">
      <w:pPr>
        <w:rPr>
          <w:rFonts w:hint="eastAsia"/>
        </w:rPr>
      </w:pPr>
    </w:p>
    <w:p w:rsidR="00554DCA" w:rsidRDefault="00554DCA">
      <w:pPr>
        <w:rPr>
          <w:rFonts w:hint="eastAsia"/>
        </w:rPr>
      </w:pPr>
    </w:p>
    <w:p w:rsidR="00554DCA" w:rsidRDefault="00554DCA">
      <w:pPr>
        <w:rPr>
          <w:rFonts w:hint="eastAsia"/>
        </w:rPr>
      </w:pPr>
    </w:p>
    <w:p w:rsidR="00554DCA" w:rsidRDefault="00554DCA">
      <w:pPr>
        <w:rPr>
          <w:rFonts w:hint="eastAsia"/>
        </w:rPr>
      </w:pPr>
    </w:p>
    <w:p w:rsidR="00554DCA" w:rsidRDefault="00554DCA">
      <w:pPr>
        <w:rPr>
          <w:rFonts w:hint="eastAsia"/>
        </w:rPr>
      </w:pPr>
    </w:p>
    <w:p w:rsidR="00554DCA" w:rsidRDefault="00554DCA">
      <w:pPr>
        <w:rPr>
          <w:rFonts w:hint="eastAsia"/>
        </w:rPr>
      </w:pPr>
    </w:p>
    <w:p w:rsidR="00554DCA" w:rsidRDefault="00554DCA">
      <w:pPr>
        <w:rPr>
          <w:rFonts w:hint="eastAsia"/>
        </w:rPr>
      </w:pPr>
    </w:p>
    <w:p w:rsidR="00554DCA" w:rsidRDefault="00554DCA">
      <w:pPr>
        <w:rPr>
          <w:rFonts w:hint="eastAsia"/>
        </w:rPr>
      </w:pPr>
    </w:p>
    <w:p w:rsidR="00554DCA" w:rsidRDefault="00554DCA">
      <w:pPr>
        <w:rPr>
          <w:rFonts w:hint="eastAsia"/>
        </w:rPr>
      </w:pPr>
    </w:p>
    <w:p w:rsidR="00554DCA" w:rsidRDefault="00554DCA">
      <w:pPr>
        <w:rPr>
          <w:rFonts w:hint="eastAsia"/>
        </w:rPr>
      </w:pPr>
    </w:p>
    <w:p w:rsidR="00554DCA" w:rsidRDefault="00554DCA">
      <w:pPr>
        <w:rPr>
          <w:rFonts w:hint="eastAsia"/>
        </w:rPr>
      </w:pPr>
    </w:p>
    <w:p w:rsidR="00554DCA" w:rsidRDefault="00554DCA">
      <w:pPr>
        <w:rPr>
          <w:rFonts w:hint="eastAsia"/>
        </w:rPr>
      </w:pPr>
    </w:p>
    <w:p w:rsidR="00554DCA" w:rsidRDefault="00554DCA">
      <w:pPr>
        <w:rPr>
          <w:rFonts w:hint="eastAsia"/>
        </w:rPr>
      </w:pPr>
    </w:p>
    <w:p w:rsidR="00554DCA" w:rsidRDefault="00554DCA">
      <w:pPr>
        <w:rPr>
          <w:rFonts w:hint="eastAsia"/>
        </w:rPr>
      </w:pPr>
    </w:p>
    <w:p w:rsidR="00554DCA" w:rsidRDefault="00554DCA">
      <w:pPr>
        <w:rPr>
          <w:rFonts w:hint="eastAsia"/>
        </w:rPr>
      </w:pPr>
    </w:p>
    <w:p w:rsidR="00554DCA" w:rsidRDefault="00554DCA">
      <w:pPr>
        <w:rPr>
          <w:rFonts w:hint="eastAsia"/>
        </w:rPr>
      </w:pPr>
    </w:p>
    <w:p w:rsidR="00554DCA" w:rsidRDefault="00554DCA">
      <w:pPr>
        <w:rPr>
          <w:rFonts w:hint="eastAsia"/>
        </w:rPr>
      </w:pPr>
    </w:p>
    <w:p w:rsidR="00554DCA" w:rsidRDefault="00554DCA">
      <w:pPr>
        <w:rPr>
          <w:rFonts w:hint="eastAsia"/>
        </w:rPr>
      </w:pPr>
    </w:p>
    <w:p w:rsidR="00554DCA" w:rsidRDefault="00554DCA">
      <w:pPr>
        <w:rPr>
          <w:rFonts w:hint="eastAsia"/>
        </w:rPr>
      </w:pPr>
    </w:p>
    <w:p w:rsidR="00554DCA" w:rsidRDefault="00554DCA">
      <w:pPr>
        <w:rPr>
          <w:rFonts w:hint="eastAsia"/>
        </w:rPr>
      </w:pPr>
    </w:p>
    <w:p w:rsidR="00554DCA" w:rsidRPr="00554DCA" w:rsidRDefault="00554DCA" w:rsidP="00554DCA">
      <w:pPr>
        <w:jc w:val="center"/>
        <w:rPr>
          <w:rFonts w:hint="eastAsia"/>
          <w:sz w:val="28"/>
          <w:szCs w:val="28"/>
        </w:rPr>
      </w:pPr>
      <w:r w:rsidRPr="00554DCA">
        <w:rPr>
          <w:rFonts w:hint="eastAsia"/>
          <w:sz w:val="28"/>
          <w:szCs w:val="28"/>
        </w:rPr>
        <w:t>成都赛恩计算机网络技术有限公司</w:t>
      </w:r>
    </w:p>
    <w:p w:rsidR="00554DCA" w:rsidRPr="00554DCA" w:rsidRDefault="00554DCA" w:rsidP="00554DCA">
      <w:pPr>
        <w:jc w:val="center"/>
        <w:rPr>
          <w:rFonts w:hint="eastAsia"/>
          <w:sz w:val="28"/>
          <w:szCs w:val="28"/>
        </w:rPr>
      </w:pPr>
      <w:r w:rsidRPr="00554DCA">
        <w:rPr>
          <w:rFonts w:hint="eastAsia"/>
          <w:sz w:val="28"/>
          <w:szCs w:val="28"/>
        </w:rPr>
        <w:t>20</w:t>
      </w:r>
      <w:r w:rsidR="00CB67FC">
        <w:rPr>
          <w:rFonts w:hint="eastAsia"/>
          <w:sz w:val="28"/>
          <w:szCs w:val="28"/>
        </w:rPr>
        <w:t>11</w:t>
      </w:r>
      <w:r w:rsidRPr="00554DCA">
        <w:rPr>
          <w:rFonts w:hint="eastAsia"/>
          <w:sz w:val="28"/>
          <w:szCs w:val="28"/>
        </w:rPr>
        <w:t>年</w:t>
      </w:r>
      <w:r w:rsidR="00435EF4">
        <w:rPr>
          <w:rFonts w:hint="eastAsia"/>
          <w:sz w:val="28"/>
          <w:szCs w:val="28"/>
        </w:rPr>
        <w:t>10</w:t>
      </w:r>
      <w:r w:rsidRPr="00554DCA">
        <w:rPr>
          <w:rFonts w:hint="eastAsia"/>
          <w:sz w:val="28"/>
          <w:szCs w:val="28"/>
        </w:rPr>
        <w:t>月</w:t>
      </w:r>
    </w:p>
    <w:p w:rsidR="00554DCA" w:rsidRDefault="00554DCA">
      <w:pPr>
        <w:rPr>
          <w:rFonts w:hint="eastAsia"/>
        </w:rPr>
      </w:pPr>
    </w:p>
    <w:p w:rsidR="00AB237E" w:rsidRDefault="00AB237E">
      <w:pPr>
        <w:sectPr w:rsidR="00AB237E">
          <w:footerReference w:type="even" r:id="rId7"/>
          <w:footerReference w:type="default" r:id="rId8"/>
          <w:footerReference w:type="first" r:id="rId9"/>
          <w:pgSz w:w="11906" w:h="16838"/>
          <w:pgMar w:top="1440" w:right="1800" w:bottom="1440" w:left="1800" w:header="851" w:footer="992" w:gutter="0"/>
          <w:cols w:space="425"/>
          <w:docGrid w:type="lines" w:linePitch="312"/>
        </w:sectPr>
      </w:pPr>
    </w:p>
    <w:p w:rsidR="00631B2D" w:rsidRDefault="00631B2D">
      <w:pPr>
        <w:rPr>
          <w:rFonts w:hint="eastAsia"/>
        </w:rPr>
      </w:pPr>
    </w:p>
    <w:p w:rsidR="00AB237E" w:rsidRPr="00AB237E" w:rsidRDefault="00AB237E" w:rsidP="00AB237E">
      <w:pPr>
        <w:jc w:val="center"/>
        <w:rPr>
          <w:rFonts w:hint="eastAsia"/>
          <w:sz w:val="28"/>
          <w:szCs w:val="28"/>
        </w:rPr>
      </w:pPr>
      <w:r w:rsidRPr="00AB237E">
        <w:rPr>
          <w:rFonts w:hint="eastAsia"/>
          <w:sz w:val="28"/>
          <w:szCs w:val="28"/>
        </w:rPr>
        <w:t>目</w:t>
      </w:r>
      <w:r>
        <w:rPr>
          <w:rFonts w:hint="eastAsia"/>
          <w:sz w:val="28"/>
          <w:szCs w:val="28"/>
        </w:rPr>
        <w:t xml:space="preserve">  </w:t>
      </w:r>
      <w:r w:rsidRPr="00AB237E">
        <w:rPr>
          <w:rFonts w:hint="eastAsia"/>
          <w:sz w:val="28"/>
          <w:szCs w:val="28"/>
        </w:rPr>
        <w:t>录</w:t>
      </w:r>
    </w:p>
    <w:p w:rsidR="00AB237E" w:rsidRDefault="00AB237E">
      <w:pPr>
        <w:rPr>
          <w:rFonts w:hint="eastAsia"/>
        </w:rPr>
      </w:pPr>
    </w:p>
    <w:p w:rsidR="00C854D2" w:rsidRDefault="003323FF">
      <w:pPr>
        <w:pStyle w:val="10"/>
        <w:tabs>
          <w:tab w:val="left" w:pos="420"/>
          <w:tab w:val="right" w:leader="dot" w:pos="8296"/>
        </w:tabs>
        <w:rPr>
          <w:rFonts w:ascii="Calibri" w:hAnsi="Calibri"/>
          <w:noProof/>
          <w:szCs w:val="22"/>
        </w:rPr>
      </w:pPr>
      <w:r>
        <w:fldChar w:fldCharType="begin"/>
      </w:r>
      <w:r>
        <w:instrText xml:space="preserve"> </w:instrText>
      </w:r>
      <w:r>
        <w:rPr>
          <w:rFonts w:hint="eastAsia"/>
        </w:rPr>
        <w:instrText>TOC \o "1-3" \h \z \u</w:instrText>
      </w:r>
      <w:r>
        <w:instrText xml:space="preserve"> </w:instrText>
      </w:r>
      <w:r>
        <w:fldChar w:fldCharType="separate"/>
      </w:r>
      <w:hyperlink w:anchor="_Toc309733010" w:history="1">
        <w:r w:rsidR="00C854D2" w:rsidRPr="003B59EA">
          <w:rPr>
            <w:rStyle w:val="a3"/>
            <w:noProof/>
          </w:rPr>
          <w:t>1</w:t>
        </w:r>
        <w:r w:rsidR="00C854D2">
          <w:rPr>
            <w:rFonts w:ascii="Calibri" w:hAnsi="Calibri"/>
            <w:noProof/>
            <w:szCs w:val="22"/>
          </w:rPr>
          <w:tab/>
        </w:r>
        <w:r w:rsidR="00C854D2" w:rsidRPr="003B59EA">
          <w:rPr>
            <w:rStyle w:val="a3"/>
            <w:rFonts w:hint="eastAsia"/>
            <w:noProof/>
          </w:rPr>
          <w:t>联合实验室项目概述</w:t>
        </w:r>
        <w:r w:rsidR="00C854D2">
          <w:rPr>
            <w:noProof/>
            <w:webHidden/>
          </w:rPr>
          <w:tab/>
        </w:r>
        <w:r w:rsidR="00C854D2">
          <w:rPr>
            <w:noProof/>
            <w:webHidden/>
          </w:rPr>
          <w:fldChar w:fldCharType="begin"/>
        </w:r>
        <w:r w:rsidR="00C854D2">
          <w:rPr>
            <w:noProof/>
            <w:webHidden/>
          </w:rPr>
          <w:instrText xml:space="preserve"> PAGEREF _Toc309733010 \h </w:instrText>
        </w:r>
        <w:r w:rsidR="00C854D2">
          <w:rPr>
            <w:noProof/>
            <w:webHidden/>
          </w:rPr>
        </w:r>
        <w:r w:rsidR="00C854D2">
          <w:rPr>
            <w:noProof/>
            <w:webHidden/>
          </w:rPr>
          <w:fldChar w:fldCharType="separate"/>
        </w:r>
        <w:r w:rsidR="00C854D2">
          <w:rPr>
            <w:noProof/>
            <w:webHidden/>
          </w:rPr>
          <w:t>1</w:t>
        </w:r>
        <w:r w:rsidR="00C854D2">
          <w:rPr>
            <w:noProof/>
            <w:webHidden/>
          </w:rPr>
          <w:fldChar w:fldCharType="end"/>
        </w:r>
      </w:hyperlink>
    </w:p>
    <w:p w:rsidR="00C854D2" w:rsidRDefault="00C854D2">
      <w:pPr>
        <w:pStyle w:val="20"/>
        <w:tabs>
          <w:tab w:val="left" w:pos="1050"/>
          <w:tab w:val="right" w:leader="dot" w:pos="8296"/>
        </w:tabs>
        <w:rPr>
          <w:rFonts w:ascii="Calibri" w:hAnsi="Calibri"/>
          <w:noProof/>
          <w:szCs w:val="22"/>
        </w:rPr>
      </w:pPr>
      <w:hyperlink w:anchor="_Toc309733011" w:history="1">
        <w:r w:rsidRPr="003B59EA">
          <w:rPr>
            <w:rStyle w:val="a3"/>
            <w:noProof/>
          </w:rPr>
          <w:t>1.1</w:t>
        </w:r>
        <w:r>
          <w:rPr>
            <w:rFonts w:ascii="Calibri" w:hAnsi="Calibri"/>
            <w:noProof/>
            <w:szCs w:val="22"/>
          </w:rPr>
          <w:tab/>
        </w:r>
        <w:r w:rsidRPr="003B59EA">
          <w:rPr>
            <w:rStyle w:val="a3"/>
            <w:rFonts w:hint="eastAsia"/>
            <w:noProof/>
          </w:rPr>
          <w:t>概述</w:t>
        </w:r>
        <w:r>
          <w:rPr>
            <w:noProof/>
            <w:webHidden/>
          </w:rPr>
          <w:tab/>
        </w:r>
        <w:r>
          <w:rPr>
            <w:noProof/>
            <w:webHidden/>
          </w:rPr>
          <w:fldChar w:fldCharType="begin"/>
        </w:r>
        <w:r>
          <w:rPr>
            <w:noProof/>
            <w:webHidden/>
          </w:rPr>
          <w:instrText xml:space="preserve"> PAGEREF _Toc309733011 \h </w:instrText>
        </w:r>
        <w:r>
          <w:rPr>
            <w:noProof/>
            <w:webHidden/>
          </w:rPr>
        </w:r>
        <w:r>
          <w:rPr>
            <w:noProof/>
            <w:webHidden/>
          </w:rPr>
          <w:fldChar w:fldCharType="separate"/>
        </w:r>
        <w:r>
          <w:rPr>
            <w:noProof/>
            <w:webHidden/>
          </w:rPr>
          <w:t>1</w:t>
        </w:r>
        <w:r>
          <w:rPr>
            <w:noProof/>
            <w:webHidden/>
          </w:rPr>
          <w:fldChar w:fldCharType="end"/>
        </w:r>
      </w:hyperlink>
    </w:p>
    <w:p w:rsidR="00C854D2" w:rsidRDefault="00C854D2">
      <w:pPr>
        <w:pStyle w:val="20"/>
        <w:tabs>
          <w:tab w:val="left" w:pos="1050"/>
          <w:tab w:val="right" w:leader="dot" w:pos="8296"/>
        </w:tabs>
        <w:rPr>
          <w:rFonts w:ascii="Calibri" w:hAnsi="Calibri"/>
          <w:noProof/>
          <w:szCs w:val="22"/>
        </w:rPr>
      </w:pPr>
      <w:hyperlink w:anchor="_Toc309733012" w:history="1">
        <w:r w:rsidRPr="003B59EA">
          <w:rPr>
            <w:rStyle w:val="a3"/>
            <w:noProof/>
          </w:rPr>
          <w:t>1.2</w:t>
        </w:r>
        <w:r>
          <w:rPr>
            <w:rFonts w:ascii="Calibri" w:hAnsi="Calibri"/>
            <w:noProof/>
            <w:szCs w:val="22"/>
          </w:rPr>
          <w:tab/>
        </w:r>
        <w:r w:rsidRPr="003B59EA">
          <w:rPr>
            <w:rStyle w:val="a3"/>
            <w:rFonts w:hint="eastAsia"/>
            <w:noProof/>
          </w:rPr>
          <w:t>系统组成</w:t>
        </w:r>
        <w:r>
          <w:rPr>
            <w:noProof/>
            <w:webHidden/>
          </w:rPr>
          <w:tab/>
        </w:r>
        <w:r>
          <w:rPr>
            <w:noProof/>
            <w:webHidden/>
          </w:rPr>
          <w:fldChar w:fldCharType="begin"/>
        </w:r>
        <w:r>
          <w:rPr>
            <w:noProof/>
            <w:webHidden/>
          </w:rPr>
          <w:instrText xml:space="preserve"> PAGEREF _Toc309733012 \h </w:instrText>
        </w:r>
        <w:r>
          <w:rPr>
            <w:noProof/>
            <w:webHidden/>
          </w:rPr>
        </w:r>
        <w:r>
          <w:rPr>
            <w:noProof/>
            <w:webHidden/>
          </w:rPr>
          <w:fldChar w:fldCharType="separate"/>
        </w:r>
        <w:r>
          <w:rPr>
            <w:noProof/>
            <w:webHidden/>
          </w:rPr>
          <w:t>1</w:t>
        </w:r>
        <w:r>
          <w:rPr>
            <w:noProof/>
            <w:webHidden/>
          </w:rPr>
          <w:fldChar w:fldCharType="end"/>
        </w:r>
      </w:hyperlink>
    </w:p>
    <w:p w:rsidR="00C854D2" w:rsidRDefault="00C854D2">
      <w:pPr>
        <w:pStyle w:val="30"/>
        <w:tabs>
          <w:tab w:val="left" w:pos="1680"/>
          <w:tab w:val="right" w:leader="dot" w:pos="8296"/>
        </w:tabs>
        <w:rPr>
          <w:rFonts w:ascii="Calibri" w:hAnsi="Calibri"/>
          <w:noProof/>
          <w:szCs w:val="22"/>
        </w:rPr>
      </w:pPr>
      <w:hyperlink w:anchor="_Toc309733013" w:history="1">
        <w:r w:rsidRPr="003B59EA">
          <w:rPr>
            <w:rStyle w:val="a3"/>
            <w:noProof/>
          </w:rPr>
          <w:t>1.2.1</w:t>
        </w:r>
        <w:r>
          <w:rPr>
            <w:rFonts w:ascii="Calibri" w:hAnsi="Calibri"/>
            <w:noProof/>
            <w:szCs w:val="22"/>
          </w:rPr>
          <w:tab/>
        </w:r>
        <w:r w:rsidRPr="003B59EA">
          <w:rPr>
            <w:rStyle w:val="a3"/>
            <w:rFonts w:hint="eastAsia"/>
            <w:noProof/>
          </w:rPr>
          <w:t>硬件组成</w:t>
        </w:r>
        <w:r>
          <w:rPr>
            <w:noProof/>
            <w:webHidden/>
          </w:rPr>
          <w:tab/>
        </w:r>
        <w:r>
          <w:rPr>
            <w:noProof/>
            <w:webHidden/>
          </w:rPr>
          <w:fldChar w:fldCharType="begin"/>
        </w:r>
        <w:r>
          <w:rPr>
            <w:noProof/>
            <w:webHidden/>
          </w:rPr>
          <w:instrText xml:space="preserve"> PAGEREF _Toc309733013 \h </w:instrText>
        </w:r>
        <w:r>
          <w:rPr>
            <w:noProof/>
            <w:webHidden/>
          </w:rPr>
        </w:r>
        <w:r>
          <w:rPr>
            <w:noProof/>
            <w:webHidden/>
          </w:rPr>
          <w:fldChar w:fldCharType="separate"/>
        </w:r>
        <w:r>
          <w:rPr>
            <w:noProof/>
            <w:webHidden/>
          </w:rPr>
          <w:t>1</w:t>
        </w:r>
        <w:r>
          <w:rPr>
            <w:noProof/>
            <w:webHidden/>
          </w:rPr>
          <w:fldChar w:fldCharType="end"/>
        </w:r>
      </w:hyperlink>
    </w:p>
    <w:p w:rsidR="00C854D2" w:rsidRDefault="00C854D2">
      <w:pPr>
        <w:pStyle w:val="30"/>
        <w:tabs>
          <w:tab w:val="left" w:pos="1680"/>
          <w:tab w:val="right" w:leader="dot" w:pos="8296"/>
        </w:tabs>
        <w:rPr>
          <w:rFonts w:ascii="Calibri" w:hAnsi="Calibri"/>
          <w:noProof/>
          <w:szCs w:val="22"/>
        </w:rPr>
      </w:pPr>
      <w:hyperlink w:anchor="_Toc309733014" w:history="1">
        <w:r w:rsidRPr="003B59EA">
          <w:rPr>
            <w:rStyle w:val="a3"/>
            <w:noProof/>
          </w:rPr>
          <w:t>1.2.2</w:t>
        </w:r>
        <w:r>
          <w:rPr>
            <w:rFonts w:ascii="Calibri" w:hAnsi="Calibri"/>
            <w:noProof/>
            <w:szCs w:val="22"/>
          </w:rPr>
          <w:tab/>
        </w:r>
        <w:r w:rsidRPr="003B59EA">
          <w:rPr>
            <w:rStyle w:val="a3"/>
            <w:rFonts w:hint="eastAsia"/>
            <w:noProof/>
          </w:rPr>
          <w:t>软件组成</w:t>
        </w:r>
        <w:r>
          <w:rPr>
            <w:noProof/>
            <w:webHidden/>
          </w:rPr>
          <w:tab/>
        </w:r>
        <w:r>
          <w:rPr>
            <w:noProof/>
            <w:webHidden/>
          </w:rPr>
          <w:fldChar w:fldCharType="begin"/>
        </w:r>
        <w:r>
          <w:rPr>
            <w:noProof/>
            <w:webHidden/>
          </w:rPr>
          <w:instrText xml:space="preserve"> PAGEREF _Toc309733014 \h </w:instrText>
        </w:r>
        <w:r>
          <w:rPr>
            <w:noProof/>
            <w:webHidden/>
          </w:rPr>
        </w:r>
        <w:r>
          <w:rPr>
            <w:noProof/>
            <w:webHidden/>
          </w:rPr>
          <w:fldChar w:fldCharType="separate"/>
        </w:r>
        <w:r>
          <w:rPr>
            <w:noProof/>
            <w:webHidden/>
          </w:rPr>
          <w:t>2</w:t>
        </w:r>
        <w:r>
          <w:rPr>
            <w:noProof/>
            <w:webHidden/>
          </w:rPr>
          <w:fldChar w:fldCharType="end"/>
        </w:r>
      </w:hyperlink>
    </w:p>
    <w:p w:rsidR="00C854D2" w:rsidRDefault="00C854D2">
      <w:pPr>
        <w:pStyle w:val="20"/>
        <w:tabs>
          <w:tab w:val="left" w:pos="1050"/>
          <w:tab w:val="right" w:leader="dot" w:pos="8296"/>
        </w:tabs>
        <w:rPr>
          <w:rFonts w:ascii="Calibri" w:hAnsi="Calibri"/>
          <w:noProof/>
          <w:szCs w:val="22"/>
        </w:rPr>
      </w:pPr>
      <w:hyperlink w:anchor="_Toc309733015" w:history="1">
        <w:r w:rsidRPr="003B59EA">
          <w:rPr>
            <w:rStyle w:val="a3"/>
            <w:noProof/>
          </w:rPr>
          <w:t>1.3</w:t>
        </w:r>
        <w:r>
          <w:rPr>
            <w:rFonts w:ascii="Calibri" w:hAnsi="Calibri"/>
            <w:noProof/>
            <w:szCs w:val="22"/>
          </w:rPr>
          <w:tab/>
        </w:r>
        <w:r w:rsidRPr="003B59EA">
          <w:rPr>
            <w:rStyle w:val="a3"/>
            <w:rFonts w:hint="eastAsia"/>
            <w:noProof/>
          </w:rPr>
          <w:t>开发环境</w:t>
        </w:r>
        <w:r>
          <w:rPr>
            <w:noProof/>
            <w:webHidden/>
          </w:rPr>
          <w:tab/>
        </w:r>
        <w:r>
          <w:rPr>
            <w:noProof/>
            <w:webHidden/>
          </w:rPr>
          <w:fldChar w:fldCharType="begin"/>
        </w:r>
        <w:r>
          <w:rPr>
            <w:noProof/>
            <w:webHidden/>
          </w:rPr>
          <w:instrText xml:space="preserve"> PAGEREF _Toc309733015 \h </w:instrText>
        </w:r>
        <w:r>
          <w:rPr>
            <w:noProof/>
            <w:webHidden/>
          </w:rPr>
        </w:r>
        <w:r>
          <w:rPr>
            <w:noProof/>
            <w:webHidden/>
          </w:rPr>
          <w:fldChar w:fldCharType="separate"/>
        </w:r>
        <w:r>
          <w:rPr>
            <w:noProof/>
            <w:webHidden/>
          </w:rPr>
          <w:t>2</w:t>
        </w:r>
        <w:r>
          <w:rPr>
            <w:noProof/>
            <w:webHidden/>
          </w:rPr>
          <w:fldChar w:fldCharType="end"/>
        </w:r>
      </w:hyperlink>
    </w:p>
    <w:p w:rsidR="00C854D2" w:rsidRDefault="00C854D2">
      <w:pPr>
        <w:pStyle w:val="20"/>
        <w:tabs>
          <w:tab w:val="left" w:pos="1050"/>
          <w:tab w:val="right" w:leader="dot" w:pos="8296"/>
        </w:tabs>
        <w:rPr>
          <w:rFonts w:ascii="Calibri" w:hAnsi="Calibri"/>
          <w:noProof/>
          <w:szCs w:val="22"/>
        </w:rPr>
      </w:pPr>
      <w:hyperlink w:anchor="_Toc309733016" w:history="1">
        <w:r w:rsidRPr="003B59EA">
          <w:rPr>
            <w:rStyle w:val="a3"/>
            <w:noProof/>
          </w:rPr>
          <w:t>1.4</w:t>
        </w:r>
        <w:r>
          <w:rPr>
            <w:rFonts w:ascii="Calibri" w:hAnsi="Calibri"/>
            <w:noProof/>
            <w:szCs w:val="22"/>
          </w:rPr>
          <w:tab/>
        </w:r>
        <w:r w:rsidRPr="003B59EA">
          <w:rPr>
            <w:rStyle w:val="a3"/>
            <w:rFonts w:hint="eastAsia"/>
            <w:noProof/>
          </w:rPr>
          <w:t>运行环境</w:t>
        </w:r>
        <w:r>
          <w:rPr>
            <w:noProof/>
            <w:webHidden/>
          </w:rPr>
          <w:tab/>
        </w:r>
        <w:r>
          <w:rPr>
            <w:noProof/>
            <w:webHidden/>
          </w:rPr>
          <w:fldChar w:fldCharType="begin"/>
        </w:r>
        <w:r>
          <w:rPr>
            <w:noProof/>
            <w:webHidden/>
          </w:rPr>
          <w:instrText xml:space="preserve"> PAGEREF _Toc309733016 \h </w:instrText>
        </w:r>
        <w:r>
          <w:rPr>
            <w:noProof/>
            <w:webHidden/>
          </w:rPr>
        </w:r>
        <w:r>
          <w:rPr>
            <w:noProof/>
            <w:webHidden/>
          </w:rPr>
          <w:fldChar w:fldCharType="separate"/>
        </w:r>
        <w:r>
          <w:rPr>
            <w:noProof/>
            <w:webHidden/>
          </w:rPr>
          <w:t>2</w:t>
        </w:r>
        <w:r>
          <w:rPr>
            <w:noProof/>
            <w:webHidden/>
          </w:rPr>
          <w:fldChar w:fldCharType="end"/>
        </w:r>
      </w:hyperlink>
    </w:p>
    <w:p w:rsidR="00C854D2" w:rsidRDefault="00C854D2">
      <w:pPr>
        <w:pStyle w:val="20"/>
        <w:tabs>
          <w:tab w:val="left" w:pos="1050"/>
          <w:tab w:val="right" w:leader="dot" w:pos="8296"/>
        </w:tabs>
        <w:rPr>
          <w:rFonts w:ascii="Calibri" w:hAnsi="Calibri"/>
          <w:noProof/>
          <w:szCs w:val="22"/>
        </w:rPr>
      </w:pPr>
      <w:hyperlink w:anchor="_Toc309733017" w:history="1">
        <w:r w:rsidRPr="003B59EA">
          <w:rPr>
            <w:rStyle w:val="a3"/>
            <w:noProof/>
          </w:rPr>
          <w:t>1.5</w:t>
        </w:r>
        <w:r>
          <w:rPr>
            <w:rFonts w:ascii="Calibri" w:hAnsi="Calibri"/>
            <w:noProof/>
            <w:szCs w:val="22"/>
          </w:rPr>
          <w:tab/>
        </w:r>
        <w:r w:rsidRPr="003B59EA">
          <w:rPr>
            <w:rStyle w:val="a3"/>
            <w:rFonts w:hint="eastAsia"/>
            <w:noProof/>
          </w:rPr>
          <w:t>进度要求</w:t>
        </w:r>
        <w:r>
          <w:rPr>
            <w:noProof/>
            <w:webHidden/>
          </w:rPr>
          <w:tab/>
        </w:r>
        <w:r>
          <w:rPr>
            <w:noProof/>
            <w:webHidden/>
          </w:rPr>
          <w:fldChar w:fldCharType="begin"/>
        </w:r>
        <w:r>
          <w:rPr>
            <w:noProof/>
            <w:webHidden/>
          </w:rPr>
          <w:instrText xml:space="preserve"> PAGEREF _Toc309733017 \h </w:instrText>
        </w:r>
        <w:r>
          <w:rPr>
            <w:noProof/>
            <w:webHidden/>
          </w:rPr>
        </w:r>
        <w:r>
          <w:rPr>
            <w:noProof/>
            <w:webHidden/>
          </w:rPr>
          <w:fldChar w:fldCharType="separate"/>
        </w:r>
        <w:r>
          <w:rPr>
            <w:noProof/>
            <w:webHidden/>
          </w:rPr>
          <w:t>3</w:t>
        </w:r>
        <w:r>
          <w:rPr>
            <w:noProof/>
            <w:webHidden/>
          </w:rPr>
          <w:fldChar w:fldCharType="end"/>
        </w:r>
      </w:hyperlink>
    </w:p>
    <w:p w:rsidR="00C854D2" w:rsidRDefault="00C854D2">
      <w:pPr>
        <w:pStyle w:val="10"/>
        <w:tabs>
          <w:tab w:val="left" w:pos="420"/>
          <w:tab w:val="right" w:leader="dot" w:pos="8296"/>
        </w:tabs>
        <w:rPr>
          <w:rFonts w:ascii="Calibri" w:hAnsi="Calibri"/>
          <w:noProof/>
          <w:szCs w:val="22"/>
        </w:rPr>
      </w:pPr>
      <w:hyperlink w:anchor="_Toc309733018" w:history="1">
        <w:r w:rsidRPr="003B59EA">
          <w:rPr>
            <w:rStyle w:val="a3"/>
            <w:noProof/>
          </w:rPr>
          <w:t>2</w:t>
        </w:r>
        <w:r>
          <w:rPr>
            <w:rFonts w:ascii="Calibri" w:hAnsi="Calibri"/>
            <w:noProof/>
            <w:szCs w:val="22"/>
          </w:rPr>
          <w:tab/>
        </w:r>
        <w:r w:rsidRPr="003B59EA">
          <w:rPr>
            <w:rStyle w:val="a3"/>
            <w:rFonts w:hint="eastAsia"/>
            <w:noProof/>
          </w:rPr>
          <w:t>系统实现方案</w:t>
        </w:r>
        <w:r>
          <w:rPr>
            <w:noProof/>
            <w:webHidden/>
          </w:rPr>
          <w:tab/>
        </w:r>
        <w:r>
          <w:rPr>
            <w:noProof/>
            <w:webHidden/>
          </w:rPr>
          <w:fldChar w:fldCharType="begin"/>
        </w:r>
        <w:r>
          <w:rPr>
            <w:noProof/>
            <w:webHidden/>
          </w:rPr>
          <w:instrText xml:space="preserve"> PAGEREF _Toc309733018 \h </w:instrText>
        </w:r>
        <w:r>
          <w:rPr>
            <w:noProof/>
            <w:webHidden/>
          </w:rPr>
        </w:r>
        <w:r>
          <w:rPr>
            <w:noProof/>
            <w:webHidden/>
          </w:rPr>
          <w:fldChar w:fldCharType="separate"/>
        </w:r>
        <w:r>
          <w:rPr>
            <w:noProof/>
            <w:webHidden/>
          </w:rPr>
          <w:t>3</w:t>
        </w:r>
        <w:r>
          <w:rPr>
            <w:noProof/>
            <w:webHidden/>
          </w:rPr>
          <w:fldChar w:fldCharType="end"/>
        </w:r>
      </w:hyperlink>
    </w:p>
    <w:p w:rsidR="00C854D2" w:rsidRDefault="00C854D2">
      <w:pPr>
        <w:pStyle w:val="20"/>
        <w:tabs>
          <w:tab w:val="left" w:pos="1050"/>
          <w:tab w:val="right" w:leader="dot" w:pos="8296"/>
        </w:tabs>
        <w:rPr>
          <w:rFonts w:ascii="Calibri" w:hAnsi="Calibri"/>
          <w:noProof/>
          <w:szCs w:val="22"/>
        </w:rPr>
      </w:pPr>
      <w:hyperlink w:anchor="_Toc309733019" w:history="1">
        <w:r w:rsidRPr="003B59EA">
          <w:rPr>
            <w:rStyle w:val="a3"/>
            <w:noProof/>
          </w:rPr>
          <w:t>2.1</w:t>
        </w:r>
        <w:r>
          <w:rPr>
            <w:rFonts w:ascii="Calibri" w:hAnsi="Calibri"/>
            <w:noProof/>
            <w:szCs w:val="22"/>
          </w:rPr>
          <w:tab/>
        </w:r>
        <w:r w:rsidRPr="003B59EA">
          <w:rPr>
            <w:rStyle w:val="a3"/>
            <w:rFonts w:hint="eastAsia"/>
            <w:noProof/>
          </w:rPr>
          <w:t>视频会议软件功能描述</w:t>
        </w:r>
        <w:r>
          <w:rPr>
            <w:noProof/>
            <w:webHidden/>
          </w:rPr>
          <w:tab/>
        </w:r>
        <w:r>
          <w:rPr>
            <w:noProof/>
            <w:webHidden/>
          </w:rPr>
          <w:fldChar w:fldCharType="begin"/>
        </w:r>
        <w:r>
          <w:rPr>
            <w:noProof/>
            <w:webHidden/>
          </w:rPr>
          <w:instrText xml:space="preserve"> PAGEREF _Toc309733019 \h </w:instrText>
        </w:r>
        <w:r>
          <w:rPr>
            <w:noProof/>
            <w:webHidden/>
          </w:rPr>
        </w:r>
        <w:r>
          <w:rPr>
            <w:noProof/>
            <w:webHidden/>
          </w:rPr>
          <w:fldChar w:fldCharType="separate"/>
        </w:r>
        <w:r>
          <w:rPr>
            <w:noProof/>
            <w:webHidden/>
          </w:rPr>
          <w:t>3</w:t>
        </w:r>
        <w:r>
          <w:rPr>
            <w:noProof/>
            <w:webHidden/>
          </w:rPr>
          <w:fldChar w:fldCharType="end"/>
        </w:r>
      </w:hyperlink>
    </w:p>
    <w:p w:rsidR="00C854D2" w:rsidRDefault="00C854D2">
      <w:pPr>
        <w:pStyle w:val="20"/>
        <w:tabs>
          <w:tab w:val="left" w:pos="1050"/>
          <w:tab w:val="right" w:leader="dot" w:pos="8296"/>
        </w:tabs>
        <w:rPr>
          <w:rFonts w:ascii="Calibri" w:hAnsi="Calibri"/>
          <w:noProof/>
          <w:szCs w:val="22"/>
        </w:rPr>
      </w:pPr>
      <w:hyperlink w:anchor="_Toc309733020" w:history="1">
        <w:r w:rsidRPr="003B59EA">
          <w:rPr>
            <w:rStyle w:val="a3"/>
            <w:noProof/>
          </w:rPr>
          <w:t>2.2</w:t>
        </w:r>
        <w:r>
          <w:rPr>
            <w:rFonts w:ascii="Calibri" w:hAnsi="Calibri"/>
            <w:noProof/>
            <w:szCs w:val="22"/>
          </w:rPr>
          <w:tab/>
        </w:r>
        <w:r w:rsidRPr="003B59EA">
          <w:rPr>
            <w:rStyle w:val="a3"/>
            <w:rFonts w:hint="eastAsia"/>
            <w:noProof/>
          </w:rPr>
          <w:t>实验数据传输系统</w:t>
        </w:r>
        <w:r>
          <w:rPr>
            <w:noProof/>
            <w:webHidden/>
          </w:rPr>
          <w:tab/>
        </w:r>
        <w:r>
          <w:rPr>
            <w:noProof/>
            <w:webHidden/>
          </w:rPr>
          <w:fldChar w:fldCharType="begin"/>
        </w:r>
        <w:r>
          <w:rPr>
            <w:noProof/>
            <w:webHidden/>
          </w:rPr>
          <w:instrText xml:space="preserve"> PAGEREF _Toc309733020 \h </w:instrText>
        </w:r>
        <w:r>
          <w:rPr>
            <w:noProof/>
            <w:webHidden/>
          </w:rPr>
        </w:r>
        <w:r>
          <w:rPr>
            <w:noProof/>
            <w:webHidden/>
          </w:rPr>
          <w:fldChar w:fldCharType="separate"/>
        </w:r>
        <w:r>
          <w:rPr>
            <w:noProof/>
            <w:webHidden/>
          </w:rPr>
          <w:t>3</w:t>
        </w:r>
        <w:r>
          <w:rPr>
            <w:noProof/>
            <w:webHidden/>
          </w:rPr>
          <w:fldChar w:fldCharType="end"/>
        </w:r>
      </w:hyperlink>
    </w:p>
    <w:p w:rsidR="00C854D2" w:rsidRDefault="00C854D2">
      <w:pPr>
        <w:pStyle w:val="30"/>
        <w:tabs>
          <w:tab w:val="left" w:pos="1680"/>
          <w:tab w:val="right" w:leader="dot" w:pos="8296"/>
        </w:tabs>
        <w:rPr>
          <w:rFonts w:ascii="Calibri" w:hAnsi="Calibri"/>
          <w:noProof/>
          <w:szCs w:val="22"/>
        </w:rPr>
      </w:pPr>
      <w:hyperlink w:anchor="_Toc309733021" w:history="1">
        <w:r w:rsidRPr="003B59EA">
          <w:rPr>
            <w:rStyle w:val="a3"/>
            <w:noProof/>
          </w:rPr>
          <w:t>2.2.1</w:t>
        </w:r>
        <w:r>
          <w:rPr>
            <w:rFonts w:ascii="Calibri" w:hAnsi="Calibri"/>
            <w:noProof/>
            <w:szCs w:val="22"/>
          </w:rPr>
          <w:tab/>
        </w:r>
        <w:r w:rsidRPr="003B59EA">
          <w:rPr>
            <w:rStyle w:val="a3"/>
            <w:rFonts w:hint="eastAsia"/>
            <w:noProof/>
          </w:rPr>
          <w:t>功能描述</w:t>
        </w:r>
        <w:r>
          <w:rPr>
            <w:noProof/>
            <w:webHidden/>
          </w:rPr>
          <w:tab/>
        </w:r>
        <w:r>
          <w:rPr>
            <w:noProof/>
            <w:webHidden/>
          </w:rPr>
          <w:fldChar w:fldCharType="begin"/>
        </w:r>
        <w:r>
          <w:rPr>
            <w:noProof/>
            <w:webHidden/>
          </w:rPr>
          <w:instrText xml:space="preserve"> PAGEREF _Toc309733021 \h </w:instrText>
        </w:r>
        <w:r>
          <w:rPr>
            <w:noProof/>
            <w:webHidden/>
          </w:rPr>
        </w:r>
        <w:r>
          <w:rPr>
            <w:noProof/>
            <w:webHidden/>
          </w:rPr>
          <w:fldChar w:fldCharType="separate"/>
        </w:r>
        <w:r>
          <w:rPr>
            <w:noProof/>
            <w:webHidden/>
          </w:rPr>
          <w:t>3</w:t>
        </w:r>
        <w:r>
          <w:rPr>
            <w:noProof/>
            <w:webHidden/>
          </w:rPr>
          <w:fldChar w:fldCharType="end"/>
        </w:r>
      </w:hyperlink>
    </w:p>
    <w:p w:rsidR="00C854D2" w:rsidRDefault="00C854D2">
      <w:pPr>
        <w:pStyle w:val="30"/>
        <w:tabs>
          <w:tab w:val="left" w:pos="1680"/>
          <w:tab w:val="right" w:leader="dot" w:pos="8296"/>
        </w:tabs>
        <w:rPr>
          <w:rFonts w:ascii="Calibri" w:hAnsi="Calibri"/>
          <w:noProof/>
          <w:szCs w:val="22"/>
        </w:rPr>
      </w:pPr>
      <w:hyperlink w:anchor="_Toc309733022" w:history="1">
        <w:r w:rsidRPr="003B59EA">
          <w:rPr>
            <w:rStyle w:val="a3"/>
            <w:noProof/>
          </w:rPr>
          <w:t>2.2.2</w:t>
        </w:r>
        <w:r>
          <w:rPr>
            <w:rFonts w:ascii="Calibri" w:hAnsi="Calibri"/>
            <w:noProof/>
            <w:szCs w:val="22"/>
          </w:rPr>
          <w:tab/>
        </w:r>
        <w:r w:rsidRPr="003B59EA">
          <w:rPr>
            <w:rStyle w:val="a3"/>
            <w:rFonts w:hint="eastAsia"/>
            <w:noProof/>
          </w:rPr>
          <w:t>系统概要设计</w:t>
        </w:r>
        <w:r>
          <w:rPr>
            <w:noProof/>
            <w:webHidden/>
          </w:rPr>
          <w:tab/>
        </w:r>
        <w:r>
          <w:rPr>
            <w:noProof/>
            <w:webHidden/>
          </w:rPr>
          <w:fldChar w:fldCharType="begin"/>
        </w:r>
        <w:r>
          <w:rPr>
            <w:noProof/>
            <w:webHidden/>
          </w:rPr>
          <w:instrText xml:space="preserve"> PAGEREF _Toc309733022 \h </w:instrText>
        </w:r>
        <w:r>
          <w:rPr>
            <w:noProof/>
            <w:webHidden/>
          </w:rPr>
        </w:r>
        <w:r>
          <w:rPr>
            <w:noProof/>
            <w:webHidden/>
          </w:rPr>
          <w:fldChar w:fldCharType="separate"/>
        </w:r>
        <w:r>
          <w:rPr>
            <w:noProof/>
            <w:webHidden/>
          </w:rPr>
          <w:t>4</w:t>
        </w:r>
        <w:r>
          <w:rPr>
            <w:noProof/>
            <w:webHidden/>
          </w:rPr>
          <w:fldChar w:fldCharType="end"/>
        </w:r>
      </w:hyperlink>
    </w:p>
    <w:p w:rsidR="00C854D2" w:rsidRDefault="00C854D2">
      <w:pPr>
        <w:pStyle w:val="30"/>
        <w:tabs>
          <w:tab w:val="left" w:pos="1680"/>
          <w:tab w:val="right" w:leader="dot" w:pos="8296"/>
        </w:tabs>
        <w:rPr>
          <w:rFonts w:ascii="Calibri" w:hAnsi="Calibri"/>
          <w:noProof/>
          <w:szCs w:val="22"/>
        </w:rPr>
      </w:pPr>
      <w:hyperlink w:anchor="_Toc309733023" w:history="1">
        <w:r w:rsidRPr="003B59EA">
          <w:rPr>
            <w:rStyle w:val="a3"/>
            <w:noProof/>
          </w:rPr>
          <w:t>2.2.3</w:t>
        </w:r>
        <w:r>
          <w:rPr>
            <w:rFonts w:ascii="Calibri" w:hAnsi="Calibri"/>
            <w:noProof/>
            <w:szCs w:val="22"/>
          </w:rPr>
          <w:tab/>
        </w:r>
        <w:r w:rsidRPr="003B59EA">
          <w:rPr>
            <w:rStyle w:val="a3"/>
            <w:rFonts w:hint="eastAsia"/>
            <w:noProof/>
          </w:rPr>
          <w:t>约束条件</w:t>
        </w:r>
        <w:r>
          <w:rPr>
            <w:noProof/>
            <w:webHidden/>
          </w:rPr>
          <w:tab/>
        </w:r>
        <w:r>
          <w:rPr>
            <w:noProof/>
            <w:webHidden/>
          </w:rPr>
          <w:fldChar w:fldCharType="begin"/>
        </w:r>
        <w:r>
          <w:rPr>
            <w:noProof/>
            <w:webHidden/>
          </w:rPr>
          <w:instrText xml:space="preserve"> PAGEREF _Toc309733023 \h </w:instrText>
        </w:r>
        <w:r>
          <w:rPr>
            <w:noProof/>
            <w:webHidden/>
          </w:rPr>
        </w:r>
        <w:r>
          <w:rPr>
            <w:noProof/>
            <w:webHidden/>
          </w:rPr>
          <w:fldChar w:fldCharType="separate"/>
        </w:r>
        <w:r>
          <w:rPr>
            <w:noProof/>
            <w:webHidden/>
          </w:rPr>
          <w:t>10</w:t>
        </w:r>
        <w:r>
          <w:rPr>
            <w:noProof/>
            <w:webHidden/>
          </w:rPr>
          <w:fldChar w:fldCharType="end"/>
        </w:r>
      </w:hyperlink>
    </w:p>
    <w:p w:rsidR="00C854D2" w:rsidRDefault="00C854D2">
      <w:pPr>
        <w:pStyle w:val="10"/>
        <w:tabs>
          <w:tab w:val="left" w:pos="420"/>
          <w:tab w:val="right" w:leader="dot" w:pos="8296"/>
        </w:tabs>
        <w:rPr>
          <w:rFonts w:ascii="Calibri" w:hAnsi="Calibri"/>
          <w:noProof/>
          <w:szCs w:val="22"/>
        </w:rPr>
      </w:pPr>
      <w:hyperlink w:anchor="_Toc309733024" w:history="1">
        <w:r w:rsidRPr="003B59EA">
          <w:rPr>
            <w:rStyle w:val="a3"/>
            <w:noProof/>
          </w:rPr>
          <w:t>3</w:t>
        </w:r>
        <w:r>
          <w:rPr>
            <w:rFonts w:ascii="Calibri" w:hAnsi="Calibri"/>
            <w:noProof/>
            <w:szCs w:val="22"/>
          </w:rPr>
          <w:tab/>
        </w:r>
        <w:r w:rsidRPr="003B59EA">
          <w:rPr>
            <w:rStyle w:val="a3"/>
            <w:rFonts w:hint="eastAsia"/>
            <w:noProof/>
          </w:rPr>
          <w:t>软件交付物清单</w:t>
        </w:r>
        <w:r>
          <w:rPr>
            <w:noProof/>
            <w:webHidden/>
          </w:rPr>
          <w:tab/>
        </w:r>
        <w:r>
          <w:rPr>
            <w:noProof/>
            <w:webHidden/>
          </w:rPr>
          <w:fldChar w:fldCharType="begin"/>
        </w:r>
        <w:r>
          <w:rPr>
            <w:noProof/>
            <w:webHidden/>
          </w:rPr>
          <w:instrText xml:space="preserve"> PAGEREF _Toc309733024 \h </w:instrText>
        </w:r>
        <w:r>
          <w:rPr>
            <w:noProof/>
            <w:webHidden/>
          </w:rPr>
        </w:r>
        <w:r>
          <w:rPr>
            <w:noProof/>
            <w:webHidden/>
          </w:rPr>
          <w:fldChar w:fldCharType="separate"/>
        </w:r>
        <w:r>
          <w:rPr>
            <w:noProof/>
            <w:webHidden/>
          </w:rPr>
          <w:t>10</w:t>
        </w:r>
        <w:r>
          <w:rPr>
            <w:noProof/>
            <w:webHidden/>
          </w:rPr>
          <w:fldChar w:fldCharType="end"/>
        </w:r>
      </w:hyperlink>
    </w:p>
    <w:p w:rsidR="00AB237E" w:rsidRDefault="003323FF">
      <w:pPr>
        <w:rPr>
          <w:rFonts w:hint="eastAsia"/>
        </w:rPr>
      </w:pPr>
      <w:r>
        <w:fldChar w:fldCharType="end"/>
      </w:r>
    </w:p>
    <w:p w:rsidR="00AB237E" w:rsidRDefault="00AB237E">
      <w:pPr>
        <w:rPr>
          <w:rFonts w:hint="eastAsia"/>
        </w:rPr>
      </w:pPr>
    </w:p>
    <w:p w:rsidR="00AB237E" w:rsidRDefault="00AB237E">
      <w:pPr>
        <w:sectPr w:rsidR="00AB237E">
          <w:pgSz w:w="11906" w:h="16838"/>
          <w:pgMar w:top="1440" w:right="1800" w:bottom="1440" w:left="1800" w:header="851" w:footer="992" w:gutter="0"/>
          <w:cols w:space="425"/>
          <w:docGrid w:type="lines" w:linePitch="312"/>
        </w:sectPr>
      </w:pPr>
    </w:p>
    <w:p w:rsidR="00F617F9" w:rsidRDefault="007C1FA4" w:rsidP="00A765BF">
      <w:pPr>
        <w:pStyle w:val="1"/>
        <w:rPr>
          <w:rFonts w:hint="eastAsia"/>
        </w:rPr>
      </w:pPr>
      <w:bookmarkStart w:id="0" w:name="_Toc309733010"/>
      <w:r>
        <w:rPr>
          <w:rFonts w:hint="eastAsia"/>
        </w:rPr>
        <w:lastRenderedPageBreak/>
        <w:t>联合</w:t>
      </w:r>
      <w:r w:rsidR="00D11B81">
        <w:rPr>
          <w:rFonts w:hint="eastAsia"/>
        </w:rPr>
        <w:t>实验室</w:t>
      </w:r>
      <w:r w:rsidR="00F617F9">
        <w:rPr>
          <w:rFonts w:hint="eastAsia"/>
        </w:rPr>
        <w:t>项目概述</w:t>
      </w:r>
      <w:bookmarkEnd w:id="0"/>
    </w:p>
    <w:p w:rsidR="00873D0A" w:rsidRDefault="00873D0A" w:rsidP="00A765BF">
      <w:pPr>
        <w:pStyle w:val="2"/>
        <w:rPr>
          <w:rFonts w:hint="eastAsia"/>
        </w:rPr>
      </w:pPr>
      <w:bookmarkStart w:id="1" w:name="_Toc309733011"/>
      <w:r>
        <w:rPr>
          <w:rFonts w:hint="eastAsia"/>
        </w:rPr>
        <w:t>概述</w:t>
      </w:r>
      <w:bookmarkEnd w:id="1"/>
    </w:p>
    <w:p w:rsidR="00873D0A" w:rsidRPr="00873D0A" w:rsidRDefault="007C1FA4" w:rsidP="00873D0A">
      <w:pPr>
        <w:spacing w:line="360" w:lineRule="auto"/>
        <w:ind w:firstLine="420"/>
        <w:rPr>
          <w:rFonts w:hint="eastAsia"/>
          <w:sz w:val="24"/>
        </w:rPr>
      </w:pPr>
      <w:r>
        <w:rPr>
          <w:rFonts w:hint="eastAsia"/>
          <w:sz w:val="24"/>
        </w:rPr>
        <w:t>联合实验室</w:t>
      </w:r>
      <w:r w:rsidR="00D11B81">
        <w:rPr>
          <w:rFonts w:hint="eastAsia"/>
          <w:sz w:val="24"/>
        </w:rPr>
        <w:t>由丽江和成都两个站点组成，系统包括视频会议和实验数据两部分组成，</w:t>
      </w:r>
      <w:r w:rsidR="00435EF4">
        <w:rPr>
          <w:rFonts w:hint="eastAsia"/>
          <w:sz w:val="24"/>
        </w:rPr>
        <w:t>其中</w:t>
      </w:r>
      <w:r w:rsidR="00435EF4">
        <w:rPr>
          <w:rFonts w:hint="eastAsia"/>
          <w:sz w:val="24"/>
        </w:rPr>
        <w:t xml:space="preserve">, </w:t>
      </w:r>
      <w:r w:rsidR="00D11B81">
        <w:rPr>
          <w:rFonts w:hint="eastAsia"/>
          <w:sz w:val="24"/>
        </w:rPr>
        <w:t>视频会议包括两个站点之间会议的召开，视频图像、语音和</w:t>
      </w:r>
      <w:r w:rsidR="00D11B81">
        <w:rPr>
          <w:rFonts w:hint="eastAsia"/>
          <w:sz w:val="24"/>
        </w:rPr>
        <w:t>IP</w:t>
      </w:r>
      <w:r w:rsidR="00D11B81">
        <w:rPr>
          <w:rFonts w:hint="eastAsia"/>
          <w:sz w:val="24"/>
        </w:rPr>
        <w:t>电话组成，同时视频会议还包括电子白板、同步文件浏览等功能；实验数据传输包括实时数据传输和事后数据传输，及数据管理和回放功能。</w:t>
      </w:r>
    </w:p>
    <w:p w:rsidR="00134196" w:rsidRDefault="001E0935" w:rsidP="00A765BF">
      <w:pPr>
        <w:pStyle w:val="2"/>
        <w:rPr>
          <w:rFonts w:hint="eastAsia"/>
        </w:rPr>
      </w:pPr>
      <w:bookmarkStart w:id="2" w:name="_Toc309733012"/>
      <w:r>
        <w:rPr>
          <w:rFonts w:hint="eastAsia"/>
        </w:rPr>
        <w:t>系统组成</w:t>
      </w:r>
      <w:bookmarkEnd w:id="2"/>
    </w:p>
    <w:p w:rsidR="00730B79" w:rsidRPr="00730B79" w:rsidRDefault="00730B79" w:rsidP="00730B79">
      <w:pPr>
        <w:pStyle w:val="3"/>
        <w:rPr>
          <w:rFonts w:hint="eastAsia"/>
        </w:rPr>
      </w:pPr>
      <w:bookmarkStart w:id="3" w:name="_Toc309733013"/>
      <w:r>
        <w:rPr>
          <w:rFonts w:hint="eastAsia"/>
        </w:rPr>
        <w:t>硬件组成</w:t>
      </w:r>
      <w:bookmarkEnd w:id="3"/>
    </w:p>
    <w:p w:rsidR="00A32826" w:rsidRDefault="00435EF4" w:rsidP="00A32826">
      <w:pPr>
        <w:rPr>
          <w:rFonts w:hint="eastAsia"/>
        </w:rPr>
      </w:pPr>
      <w:r>
        <w:object w:dxaOrig="14137" w:dyaOrig="121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355.4pt" o:ole="">
            <v:imagedata r:id="rId10" o:title=""/>
          </v:shape>
          <o:OLEObject Type="Embed" ProgID="Visio.Drawing.11" ShapeID="_x0000_i1025" DrawAspect="Content" ObjectID="_1383590049" r:id="rId11"/>
        </w:object>
      </w:r>
    </w:p>
    <w:p w:rsidR="00730B79" w:rsidRDefault="00730B79" w:rsidP="00730B79">
      <w:pPr>
        <w:jc w:val="center"/>
        <w:rPr>
          <w:rFonts w:hint="eastAsia"/>
          <w:sz w:val="32"/>
          <w:szCs w:val="32"/>
        </w:rPr>
      </w:pPr>
      <w:r>
        <w:rPr>
          <w:rFonts w:hint="eastAsia"/>
          <w:sz w:val="32"/>
          <w:szCs w:val="32"/>
        </w:rPr>
        <w:t>图</w:t>
      </w:r>
      <w:r>
        <w:rPr>
          <w:rFonts w:hint="eastAsia"/>
          <w:sz w:val="32"/>
          <w:szCs w:val="32"/>
        </w:rPr>
        <w:t xml:space="preserve">1 </w:t>
      </w:r>
      <w:r w:rsidRPr="00730B79">
        <w:rPr>
          <w:rFonts w:hint="eastAsia"/>
          <w:sz w:val="32"/>
          <w:szCs w:val="32"/>
        </w:rPr>
        <w:t>系统拓扑图</w:t>
      </w:r>
    </w:p>
    <w:p w:rsidR="00730B79" w:rsidRDefault="00730B79" w:rsidP="00730B79">
      <w:pPr>
        <w:spacing w:line="360" w:lineRule="auto"/>
        <w:ind w:left="360"/>
        <w:rPr>
          <w:rFonts w:hint="eastAsia"/>
          <w:sz w:val="24"/>
        </w:rPr>
      </w:pPr>
      <w:r>
        <w:rPr>
          <w:rFonts w:hint="eastAsia"/>
          <w:sz w:val="24"/>
        </w:rPr>
        <w:lastRenderedPageBreak/>
        <w:t>系统组成如图</w:t>
      </w:r>
      <w:r>
        <w:rPr>
          <w:rFonts w:hint="eastAsia"/>
          <w:sz w:val="24"/>
        </w:rPr>
        <w:t>1</w:t>
      </w:r>
      <w:r>
        <w:rPr>
          <w:rFonts w:hint="eastAsia"/>
          <w:sz w:val="24"/>
        </w:rPr>
        <w:t>所示，实验室有丽江和成都两端组成，两端通过专用电缆连接，数据的传输带宽为</w:t>
      </w:r>
      <w:smartTag w:uri="urn:schemas-microsoft-com:office:smarttags" w:element="chmetcnv">
        <w:smartTagPr>
          <w:attr w:name="TCSC" w:val="0"/>
          <w:attr w:name="NumberType" w:val="1"/>
          <w:attr w:name="Negative" w:val="False"/>
          <w:attr w:name="HasSpace" w:val="False"/>
          <w:attr w:name="SourceValue" w:val="2"/>
          <w:attr w:name="UnitName" w:val="m"/>
        </w:smartTagPr>
        <w:r>
          <w:rPr>
            <w:rFonts w:hint="eastAsia"/>
            <w:sz w:val="24"/>
          </w:rPr>
          <w:t>2M</w:t>
        </w:r>
      </w:smartTag>
      <w:r>
        <w:rPr>
          <w:rFonts w:hint="eastAsia"/>
          <w:sz w:val="24"/>
        </w:rPr>
        <w:t xml:space="preserve"> bite</w:t>
      </w:r>
      <w:r w:rsidR="00512A78">
        <w:rPr>
          <w:rFonts w:hint="eastAsia"/>
          <w:sz w:val="24"/>
        </w:rPr>
        <w:t xml:space="preserve"> / s</w:t>
      </w:r>
      <w:r>
        <w:rPr>
          <w:rFonts w:hint="eastAsia"/>
          <w:sz w:val="24"/>
        </w:rPr>
        <w:t>，两端包含的硬件设备和连接方式如图</w:t>
      </w:r>
      <w:r>
        <w:rPr>
          <w:rFonts w:hint="eastAsia"/>
          <w:sz w:val="24"/>
        </w:rPr>
        <w:t>1</w:t>
      </w:r>
      <w:r>
        <w:rPr>
          <w:rFonts w:hint="eastAsia"/>
          <w:sz w:val="24"/>
        </w:rPr>
        <w:t>所示。中转服务器上安装有两块网卡，一块连接到内网交换机，另外一块连接广域网交换机，两块网卡的</w:t>
      </w:r>
      <w:r>
        <w:rPr>
          <w:rFonts w:hint="eastAsia"/>
          <w:sz w:val="24"/>
        </w:rPr>
        <w:t>IP</w:t>
      </w:r>
      <w:r>
        <w:rPr>
          <w:rFonts w:hint="eastAsia"/>
          <w:sz w:val="24"/>
        </w:rPr>
        <w:t>地址处于不同的段上。</w:t>
      </w:r>
    </w:p>
    <w:p w:rsidR="00730B79" w:rsidRPr="00730B79" w:rsidRDefault="00730B79" w:rsidP="00730B79">
      <w:pPr>
        <w:pStyle w:val="3"/>
        <w:rPr>
          <w:rFonts w:hint="eastAsia"/>
        </w:rPr>
      </w:pPr>
      <w:bookmarkStart w:id="4" w:name="_Toc309733014"/>
      <w:r>
        <w:rPr>
          <w:rFonts w:hint="eastAsia"/>
        </w:rPr>
        <w:t>软件组成</w:t>
      </w:r>
      <w:bookmarkEnd w:id="4"/>
    </w:p>
    <w:p w:rsidR="00210A86" w:rsidRDefault="00210A86" w:rsidP="00210A86">
      <w:pPr>
        <w:spacing w:line="360" w:lineRule="auto"/>
        <w:rPr>
          <w:rFonts w:hint="eastAsia"/>
          <w:sz w:val="24"/>
        </w:rPr>
      </w:pPr>
      <w:r>
        <w:rPr>
          <w:rFonts w:hint="eastAsia"/>
          <w:sz w:val="24"/>
        </w:rPr>
        <w:t>1</w:t>
      </w:r>
      <w:r>
        <w:rPr>
          <w:rFonts w:hint="eastAsia"/>
          <w:sz w:val="24"/>
        </w:rPr>
        <w:t>：</w:t>
      </w:r>
      <w:r w:rsidRPr="00210A86">
        <w:rPr>
          <w:rFonts w:hint="eastAsia"/>
          <w:sz w:val="24"/>
        </w:rPr>
        <w:t>视频会议软件</w:t>
      </w:r>
    </w:p>
    <w:p w:rsidR="00210A86" w:rsidRDefault="00210A86" w:rsidP="00210A86">
      <w:pPr>
        <w:spacing w:line="360" w:lineRule="auto"/>
        <w:ind w:firstLineChars="200" w:firstLine="480"/>
        <w:rPr>
          <w:rFonts w:ascii="宋体" w:hAnsi="宋体" w:hint="eastAsia"/>
          <w:sz w:val="24"/>
        </w:rPr>
      </w:pPr>
      <w:r w:rsidRPr="002523F0">
        <w:rPr>
          <w:rFonts w:ascii="宋体" w:hAnsi="宋体" w:hint="eastAsia"/>
          <w:sz w:val="24"/>
        </w:rPr>
        <w:t>通过会议权限管理模块创建会议环境，分配会议人员。根据所分配用户登录视频会议客户端，在用户分配上分为主持人和普通人员。主持人的主要功能是负责会议的安排，与会者权限的设置以及各种会议模式的调整以便使会议能顺利进行，只有以主持人身份进入才有此权限（主窗体上会显示用户的身份）。普通会议成员是负责参加会议，在会议中权限是需要通过指挥员根据会场环境临时分配权限。</w:t>
      </w:r>
    </w:p>
    <w:p w:rsidR="00730B79" w:rsidRDefault="00210A86" w:rsidP="00210A86">
      <w:pPr>
        <w:spacing w:line="360" w:lineRule="auto"/>
        <w:rPr>
          <w:rFonts w:hint="eastAsia"/>
          <w:sz w:val="24"/>
        </w:rPr>
      </w:pPr>
      <w:r>
        <w:rPr>
          <w:rFonts w:hint="eastAsia"/>
          <w:sz w:val="24"/>
        </w:rPr>
        <w:t>2</w:t>
      </w:r>
      <w:r>
        <w:rPr>
          <w:rFonts w:hint="eastAsia"/>
          <w:sz w:val="24"/>
        </w:rPr>
        <w:t>：</w:t>
      </w:r>
      <w:r w:rsidR="00744412">
        <w:rPr>
          <w:rFonts w:hint="eastAsia"/>
          <w:sz w:val="24"/>
        </w:rPr>
        <w:t>实验数据传输与管理</w:t>
      </w:r>
      <w:r w:rsidR="00730B79">
        <w:rPr>
          <w:rFonts w:hint="eastAsia"/>
          <w:sz w:val="24"/>
        </w:rPr>
        <w:t>程序</w:t>
      </w:r>
    </w:p>
    <w:p w:rsidR="00F37097" w:rsidRPr="00744412" w:rsidRDefault="00744412" w:rsidP="00744412">
      <w:pPr>
        <w:spacing w:line="360" w:lineRule="auto"/>
        <w:ind w:firstLineChars="200" w:firstLine="480"/>
        <w:rPr>
          <w:rFonts w:ascii="宋体" w:hAnsi="宋体" w:hint="eastAsia"/>
          <w:sz w:val="24"/>
        </w:rPr>
      </w:pPr>
      <w:r w:rsidRPr="00744412">
        <w:rPr>
          <w:rFonts w:ascii="宋体" w:hAnsi="宋体" w:hint="eastAsia"/>
          <w:sz w:val="24"/>
        </w:rPr>
        <w:t>完成实时数据的接收、发送、回放和管理</w:t>
      </w:r>
      <w:r>
        <w:rPr>
          <w:rFonts w:ascii="宋体" w:hAnsi="宋体" w:hint="eastAsia"/>
          <w:sz w:val="24"/>
        </w:rPr>
        <w:t>；</w:t>
      </w:r>
      <w:r w:rsidRPr="00744412">
        <w:rPr>
          <w:rFonts w:ascii="宋体" w:hAnsi="宋体" w:hint="eastAsia"/>
          <w:sz w:val="24"/>
        </w:rPr>
        <w:t>事后数据的发送、接收和管理，并为数据回放软件提供通道</w:t>
      </w:r>
      <w:r>
        <w:rPr>
          <w:rFonts w:ascii="宋体" w:hAnsi="宋体" w:hint="eastAsia"/>
          <w:sz w:val="24"/>
        </w:rPr>
        <w:t>；完成</w:t>
      </w:r>
      <w:r w:rsidR="00024E8A">
        <w:rPr>
          <w:rFonts w:ascii="宋体" w:hAnsi="宋体" w:hint="eastAsia"/>
          <w:sz w:val="24"/>
        </w:rPr>
        <w:t>成都和丽江之间文件</w:t>
      </w:r>
      <w:r>
        <w:rPr>
          <w:rFonts w:ascii="宋体" w:hAnsi="宋体" w:hint="eastAsia"/>
          <w:sz w:val="24"/>
        </w:rPr>
        <w:t>的</w:t>
      </w:r>
      <w:r w:rsidR="00024E8A">
        <w:rPr>
          <w:rFonts w:ascii="宋体" w:hAnsi="宋体" w:hint="eastAsia"/>
          <w:sz w:val="24"/>
        </w:rPr>
        <w:t>相互</w:t>
      </w:r>
      <w:r>
        <w:rPr>
          <w:rFonts w:ascii="宋体" w:hAnsi="宋体" w:hint="eastAsia"/>
          <w:sz w:val="24"/>
        </w:rPr>
        <w:t>传递。</w:t>
      </w:r>
    </w:p>
    <w:p w:rsidR="000306DB" w:rsidRDefault="000306DB" w:rsidP="00A765BF">
      <w:pPr>
        <w:pStyle w:val="2"/>
        <w:rPr>
          <w:rFonts w:hint="eastAsia"/>
        </w:rPr>
      </w:pPr>
      <w:bookmarkStart w:id="5" w:name="_Toc309733015"/>
      <w:r>
        <w:rPr>
          <w:rFonts w:hint="eastAsia"/>
        </w:rPr>
        <w:t>开发环境</w:t>
      </w:r>
      <w:bookmarkEnd w:id="5"/>
    </w:p>
    <w:p w:rsidR="000306DB" w:rsidRPr="003D336E" w:rsidRDefault="00142DC1" w:rsidP="003D336E">
      <w:pPr>
        <w:numPr>
          <w:ilvl w:val="0"/>
          <w:numId w:val="4"/>
        </w:numPr>
        <w:spacing w:line="360" w:lineRule="auto"/>
        <w:rPr>
          <w:rFonts w:hint="eastAsia"/>
          <w:sz w:val="24"/>
        </w:rPr>
      </w:pPr>
      <w:r>
        <w:rPr>
          <w:rFonts w:hint="eastAsia"/>
          <w:sz w:val="24"/>
        </w:rPr>
        <w:t>Win</w:t>
      </w:r>
      <w:r w:rsidR="00DF57B6">
        <w:rPr>
          <w:rFonts w:hint="eastAsia"/>
          <w:sz w:val="24"/>
        </w:rPr>
        <w:t xml:space="preserve">dows </w:t>
      </w:r>
      <w:r>
        <w:rPr>
          <w:rFonts w:hint="eastAsia"/>
          <w:sz w:val="24"/>
        </w:rPr>
        <w:t>XP</w:t>
      </w:r>
    </w:p>
    <w:p w:rsidR="000306DB" w:rsidRPr="003D336E" w:rsidRDefault="000306DB" w:rsidP="003D336E">
      <w:pPr>
        <w:numPr>
          <w:ilvl w:val="0"/>
          <w:numId w:val="4"/>
        </w:numPr>
        <w:spacing w:line="360" w:lineRule="auto"/>
        <w:rPr>
          <w:rFonts w:hint="eastAsia"/>
          <w:sz w:val="24"/>
        </w:rPr>
      </w:pPr>
      <w:r w:rsidRPr="003D336E">
        <w:rPr>
          <w:rFonts w:hint="eastAsia"/>
          <w:sz w:val="24"/>
        </w:rPr>
        <w:t>VC</w:t>
      </w:r>
      <w:r w:rsidR="00785D7F">
        <w:rPr>
          <w:rFonts w:hint="eastAsia"/>
          <w:sz w:val="24"/>
        </w:rPr>
        <w:t>++</w:t>
      </w:r>
      <w:r w:rsidR="000D4E69">
        <w:rPr>
          <w:rFonts w:hint="eastAsia"/>
          <w:sz w:val="24"/>
        </w:rPr>
        <w:t xml:space="preserve"> </w:t>
      </w:r>
      <w:r w:rsidRPr="003D336E">
        <w:rPr>
          <w:rFonts w:hint="eastAsia"/>
          <w:sz w:val="24"/>
        </w:rPr>
        <w:t xml:space="preserve"> </w:t>
      </w:r>
      <w:r w:rsidR="005C0522">
        <w:rPr>
          <w:rFonts w:hint="eastAsia"/>
          <w:sz w:val="24"/>
        </w:rPr>
        <w:t>2008</w:t>
      </w:r>
    </w:p>
    <w:p w:rsidR="005E657E" w:rsidRDefault="00914072" w:rsidP="009969A5">
      <w:pPr>
        <w:spacing w:line="360" w:lineRule="auto"/>
        <w:rPr>
          <w:rFonts w:hint="eastAsia"/>
        </w:rPr>
      </w:pPr>
      <w:r>
        <w:rPr>
          <w:rFonts w:hint="eastAsia"/>
          <w:sz w:val="24"/>
        </w:rPr>
        <w:t>光电所提供数据发送的</w:t>
      </w:r>
      <w:r w:rsidR="009969A5">
        <w:rPr>
          <w:rFonts w:hint="eastAsia"/>
          <w:sz w:val="24"/>
        </w:rPr>
        <w:t>调试和测试环境</w:t>
      </w:r>
      <w:r w:rsidR="005E657E" w:rsidRPr="003D336E">
        <w:rPr>
          <w:rFonts w:hint="eastAsia"/>
          <w:sz w:val="24"/>
        </w:rPr>
        <w:t>。</w:t>
      </w:r>
    </w:p>
    <w:p w:rsidR="001924AD" w:rsidRPr="00914072" w:rsidRDefault="001924AD">
      <w:pPr>
        <w:rPr>
          <w:rFonts w:hint="eastAsia"/>
        </w:rPr>
      </w:pPr>
    </w:p>
    <w:p w:rsidR="000D4E69" w:rsidRDefault="000D4E69" w:rsidP="000D4E69">
      <w:pPr>
        <w:pStyle w:val="2"/>
        <w:rPr>
          <w:rFonts w:hint="eastAsia"/>
        </w:rPr>
      </w:pPr>
      <w:bookmarkStart w:id="6" w:name="_Toc309733016"/>
      <w:r>
        <w:rPr>
          <w:rFonts w:hint="eastAsia"/>
        </w:rPr>
        <w:t>运行环境</w:t>
      </w:r>
      <w:bookmarkEnd w:id="6"/>
    </w:p>
    <w:p w:rsidR="000D4E69" w:rsidRDefault="000D4E69" w:rsidP="008155C6">
      <w:pPr>
        <w:numPr>
          <w:ilvl w:val="0"/>
          <w:numId w:val="6"/>
        </w:numPr>
        <w:spacing w:line="360" w:lineRule="auto"/>
        <w:rPr>
          <w:rFonts w:hint="eastAsia"/>
          <w:sz w:val="24"/>
        </w:rPr>
      </w:pPr>
      <w:r w:rsidRPr="00C26443">
        <w:rPr>
          <w:rFonts w:hint="eastAsia"/>
          <w:sz w:val="24"/>
        </w:rPr>
        <w:t>WinXP / Win2003 / Win2008</w:t>
      </w:r>
    </w:p>
    <w:p w:rsidR="009A3013" w:rsidRPr="00C26443" w:rsidRDefault="009A3013" w:rsidP="008155C6">
      <w:pPr>
        <w:numPr>
          <w:ilvl w:val="0"/>
          <w:numId w:val="6"/>
        </w:numPr>
        <w:spacing w:line="360" w:lineRule="auto"/>
        <w:rPr>
          <w:rFonts w:hint="eastAsia"/>
          <w:sz w:val="24"/>
        </w:rPr>
      </w:pPr>
      <w:r>
        <w:rPr>
          <w:rFonts w:hint="eastAsia"/>
          <w:sz w:val="24"/>
        </w:rPr>
        <w:t>丽江的数据发送服务器为</w:t>
      </w:r>
      <w:r>
        <w:rPr>
          <w:rFonts w:hint="eastAsia"/>
          <w:sz w:val="24"/>
        </w:rPr>
        <w:t xml:space="preserve">Windows </w:t>
      </w:r>
      <w:r w:rsidR="009969A5">
        <w:rPr>
          <w:rFonts w:hint="eastAsia"/>
          <w:sz w:val="24"/>
        </w:rPr>
        <w:t>Server 2003</w:t>
      </w:r>
      <w:r>
        <w:rPr>
          <w:rFonts w:hint="eastAsia"/>
          <w:sz w:val="24"/>
        </w:rPr>
        <w:t xml:space="preserve"> , </w:t>
      </w:r>
      <w:r>
        <w:rPr>
          <w:rFonts w:hint="eastAsia"/>
          <w:sz w:val="24"/>
        </w:rPr>
        <w:t>成都的接收服务器为</w:t>
      </w:r>
      <w:r>
        <w:rPr>
          <w:rFonts w:hint="eastAsia"/>
          <w:sz w:val="24"/>
        </w:rPr>
        <w:t xml:space="preserve">Windows Server 2003 </w:t>
      </w:r>
      <w:r>
        <w:rPr>
          <w:rFonts w:hint="eastAsia"/>
          <w:sz w:val="24"/>
        </w:rPr>
        <w:t>或</w:t>
      </w:r>
      <w:r>
        <w:rPr>
          <w:rFonts w:hint="eastAsia"/>
          <w:sz w:val="24"/>
        </w:rPr>
        <w:t xml:space="preserve"> 2008</w:t>
      </w:r>
    </w:p>
    <w:p w:rsidR="000D4E69" w:rsidRDefault="000D4E69" w:rsidP="00C26443">
      <w:pPr>
        <w:spacing w:line="360" w:lineRule="auto"/>
        <w:rPr>
          <w:rFonts w:hint="eastAsia"/>
        </w:rPr>
      </w:pPr>
    </w:p>
    <w:p w:rsidR="000D4E69" w:rsidRDefault="000D4E69">
      <w:pPr>
        <w:rPr>
          <w:rFonts w:hint="eastAsia"/>
        </w:rPr>
      </w:pPr>
    </w:p>
    <w:p w:rsidR="00C8588E" w:rsidRDefault="00C8588E" w:rsidP="00A765BF">
      <w:pPr>
        <w:pStyle w:val="2"/>
        <w:rPr>
          <w:rFonts w:hint="eastAsia"/>
        </w:rPr>
      </w:pPr>
      <w:bookmarkStart w:id="7" w:name="_Toc309733017"/>
      <w:r>
        <w:rPr>
          <w:rFonts w:hint="eastAsia"/>
        </w:rPr>
        <w:lastRenderedPageBreak/>
        <w:t>进度要求</w:t>
      </w:r>
      <w:bookmarkEnd w:id="7"/>
    </w:p>
    <w:p w:rsidR="0012022F" w:rsidRDefault="00027F16" w:rsidP="008155C6">
      <w:pPr>
        <w:numPr>
          <w:ilvl w:val="0"/>
          <w:numId w:val="8"/>
        </w:numPr>
        <w:spacing w:line="360" w:lineRule="auto"/>
        <w:rPr>
          <w:rFonts w:hint="eastAsia"/>
          <w:sz w:val="24"/>
        </w:rPr>
      </w:pPr>
      <w:r>
        <w:rPr>
          <w:rFonts w:hint="eastAsia"/>
          <w:sz w:val="24"/>
        </w:rPr>
        <w:t>2011</w:t>
      </w:r>
      <w:r>
        <w:rPr>
          <w:rFonts w:hint="eastAsia"/>
          <w:sz w:val="24"/>
        </w:rPr>
        <w:t>年</w:t>
      </w:r>
      <w:r w:rsidR="0012022F">
        <w:rPr>
          <w:rFonts w:hint="eastAsia"/>
          <w:sz w:val="24"/>
        </w:rPr>
        <w:t>1</w:t>
      </w:r>
      <w:r w:rsidR="00914072">
        <w:rPr>
          <w:rFonts w:hint="eastAsia"/>
          <w:sz w:val="24"/>
        </w:rPr>
        <w:t>2</w:t>
      </w:r>
      <w:r w:rsidR="00155351">
        <w:rPr>
          <w:rFonts w:hint="eastAsia"/>
          <w:sz w:val="24"/>
        </w:rPr>
        <w:t>月</w:t>
      </w:r>
      <w:r w:rsidR="00155351">
        <w:rPr>
          <w:rFonts w:hint="eastAsia"/>
          <w:sz w:val="24"/>
        </w:rPr>
        <w:t>9</w:t>
      </w:r>
      <w:r w:rsidR="00155351">
        <w:rPr>
          <w:rFonts w:hint="eastAsia"/>
          <w:sz w:val="24"/>
        </w:rPr>
        <w:t>日</w:t>
      </w:r>
      <w:r w:rsidR="0012022F">
        <w:rPr>
          <w:rFonts w:hint="eastAsia"/>
          <w:sz w:val="24"/>
        </w:rPr>
        <w:t>进场调试</w:t>
      </w:r>
    </w:p>
    <w:p w:rsidR="00C8588E" w:rsidRDefault="00C8588E" w:rsidP="008155C6">
      <w:pPr>
        <w:numPr>
          <w:ilvl w:val="0"/>
          <w:numId w:val="8"/>
        </w:numPr>
        <w:spacing w:line="360" w:lineRule="auto"/>
        <w:rPr>
          <w:rFonts w:hint="eastAsia"/>
        </w:rPr>
      </w:pPr>
      <w:r w:rsidRPr="003D336E">
        <w:rPr>
          <w:rFonts w:hint="eastAsia"/>
          <w:sz w:val="24"/>
        </w:rPr>
        <w:t>20</w:t>
      </w:r>
      <w:r w:rsidR="00CD18DA">
        <w:rPr>
          <w:rFonts w:hint="eastAsia"/>
          <w:sz w:val="24"/>
        </w:rPr>
        <w:t>1</w:t>
      </w:r>
      <w:r w:rsidR="008112BD">
        <w:rPr>
          <w:rFonts w:hint="eastAsia"/>
          <w:sz w:val="24"/>
        </w:rPr>
        <w:t>1</w:t>
      </w:r>
      <w:r w:rsidR="00027F16">
        <w:rPr>
          <w:rFonts w:hint="eastAsia"/>
          <w:sz w:val="24"/>
        </w:rPr>
        <w:t>年</w:t>
      </w:r>
      <w:r w:rsidR="00F02552">
        <w:rPr>
          <w:rFonts w:hint="eastAsia"/>
          <w:sz w:val="24"/>
        </w:rPr>
        <w:t>1</w:t>
      </w:r>
      <w:r w:rsidR="00BC1CD3">
        <w:rPr>
          <w:rFonts w:hint="eastAsia"/>
          <w:sz w:val="24"/>
        </w:rPr>
        <w:t>2</w:t>
      </w:r>
      <w:r w:rsidR="00F02552">
        <w:rPr>
          <w:rFonts w:hint="eastAsia"/>
          <w:sz w:val="24"/>
        </w:rPr>
        <w:t>月</w:t>
      </w:r>
      <w:r w:rsidR="008112BD">
        <w:rPr>
          <w:rFonts w:hint="eastAsia"/>
          <w:sz w:val="24"/>
        </w:rPr>
        <w:t>20</w:t>
      </w:r>
      <w:r w:rsidR="00F02552">
        <w:rPr>
          <w:rFonts w:hint="eastAsia"/>
          <w:sz w:val="24"/>
        </w:rPr>
        <w:t>日前</w:t>
      </w:r>
      <w:r w:rsidR="00CD18DA">
        <w:rPr>
          <w:rFonts w:hint="eastAsia"/>
          <w:sz w:val="24"/>
        </w:rPr>
        <w:t>完成</w:t>
      </w:r>
      <w:r w:rsidR="00901052">
        <w:rPr>
          <w:rFonts w:hint="eastAsia"/>
          <w:sz w:val="24"/>
        </w:rPr>
        <w:t>项目</w:t>
      </w:r>
      <w:r w:rsidR="00CD18DA">
        <w:rPr>
          <w:rFonts w:hint="eastAsia"/>
          <w:sz w:val="24"/>
        </w:rPr>
        <w:t>验收</w:t>
      </w:r>
    </w:p>
    <w:p w:rsidR="006036AE" w:rsidRDefault="000000C4" w:rsidP="006036AE">
      <w:pPr>
        <w:pStyle w:val="1"/>
        <w:rPr>
          <w:rFonts w:hint="eastAsia"/>
        </w:rPr>
      </w:pPr>
      <w:bookmarkStart w:id="8" w:name="_Toc309733018"/>
      <w:r>
        <w:rPr>
          <w:rFonts w:hint="eastAsia"/>
        </w:rPr>
        <w:t>系统实现方案</w:t>
      </w:r>
      <w:bookmarkEnd w:id="8"/>
    </w:p>
    <w:p w:rsidR="000B5758" w:rsidRDefault="00257C60" w:rsidP="000B5758">
      <w:pPr>
        <w:pStyle w:val="2"/>
        <w:tabs>
          <w:tab w:val="left" w:pos="576"/>
        </w:tabs>
        <w:rPr>
          <w:rFonts w:hint="eastAsia"/>
        </w:rPr>
      </w:pPr>
      <w:bookmarkStart w:id="9" w:name="_Toc309733019"/>
      <w:r>
        <w:rPr>
          <w:rFonts w:hint="eastAsia"/>
        </w:rPr>
        <w:t>视频会议</w:t>
      </w:r>
      <w:r w:rsidR="000B5758">
        <w:rPr>
          <w:rFonts w:hint="eastAsia"/>
        </w:rPr>
        <w:t>软件功能描述</w:t>
      </w:r>
      <w:bookmarkEnd w:id="9"/>
    </w:p>
    <w:p w:rsidR="00257C60" w:rsidRDefault="000B5758" w:rsidP="00257C60">
      <w:pPr>
        <w:spacing w:line="360" w:lineRule="auto"/>
        <w:rPr>
          <w:rFonts w:hint="eastAsia"/>
        </w:rPr>
      </w:pPr>
      <w:bookmarkStart w:id="10" w:name="_Toc146600749"/>
      <w:r>
        <w:rPr>
          <w:rFonts w:hint="eastAsia"/>
        </w:rPr>
        <w:t>视高视频会议系统</w:t>
      </w:r>
      <w:bookmarkEnd w:id="10"/>
      <w:r w:rsidR="00257C60">
        <w:rPr>
          <w:rFonts w:hint="eastAsia"/>
        </w:rPr>
        <w:t>主要包含以下功能：</w:t>
      </w:r>
    </w:p>
    <w:p w:rsidR="00257C60" w:rsidRPr="00682A87" w:rsidRDefault="00257C60" w:rsidP="00257C60">
      <w:pPr>
        <w:widowControl/>
        <w:numPr>
          <w:ilvl w:val="0"/>
          <w:numId w:val="43"/>
        </w:numPr>
        <w:jc w:val="left"/>
        <w:rPr>
          <w:rFonts w:ascii="宋体" w:hAnsi="宋体" w:cs="宋体" w:hint="eastAsia"/>
          <w:kern w:val="0"/>
          <w:szCs w:val="21"/>
        </w:rPr>
      </w:pPr>
      <w:r w:rsidRPr="00682A87">
        <w:rPr>
          <w:rFonts w:ascii="宋体" w:hAnsi="宋体" w:cs="宋体" w:hint="eastAsia"/>
          <w:kern w:val="0"/>
          <w:szCs w:val="21"/>
        </w:rPr>
        <w:t>电子白板</w:t>
      </w:r>
    </w:p>
    <w:p w:rsidR="00257C60" w:rsidRPr="00682A87" w:rsidRDefault="00257C60" w:rsidP="00257C60">
      <w:pPr>
        <w:widowControl/>
        <w:numPr>
          <w:ilvl w:val="0"/>
          <w:numId w:val="43"/>
        </w:numPr>
        <w:jc w:val="left"/>
        <w:rPr>
          <w:rFonts w:ascii="宋体" w:hAnsi="宋体" w:cs="宋体" w:hint="eastAsia"/>
          <w:kern w:val="0"/>
          <w:szCs w:val="21"/>
        </w:rPr>
      </w:pPr>
      <w:r w:rsidRPr="00682A87">
        <w:rPr>
          <w:rFonts w:ascii="宋体" w:hAnsi="宋体" w:cs="宋体" w:hint="eastAsia"/>
          <w:kern w:val="0"/>
          <w:szCs w:val="21"/>
        </w:rPr>
        <w:t>文件收发</w:t>
      </w:r>
    </w:p>
    <w:p w:rsidR="00257C60" w:rsidRPr="00682A87" w:rsidRDefault="00257C60" w:rsidP="00257C60">
      <w:pPr>
        <w:widowControl/>
        <w:numPr>
          <w:ilvl w:val="0"/>
          <w:numId w:val="43"/>
        </w:numPr>
        <w:jc w:val="left"/>
        <w:rPr>
          <w:rFonts w:ascii="宋体" w:hAnsi="宋体" w:cs="宋体" w:hint="eastAsia"/>
          <w:kern w:val="0"/>
          <w:szCs w:val="21"/>
        </w:rPr>
      </w:pPr>
      <w:r w:rsidRPr="00682A87">
        <w:rPr>
          <w:rFonts w:ascii="宋体" w:hAnsi="宋体" w:cs="宋体" w:hint="eastAsia"/>
          <w:kern w:val="0"/>
          <w:szCs w:val="21"/>
        </w:rPr>
        <w:t>协同浏览</w:t>
      </w:r>
    </w:p>
    <w:p w:rsidR="00257C60" w:rsidRPr="00682A87" w:rsidRDefault="00257C60" w:rsidP="00257C60">
      <w:pPr>
        <w:widowControl/>
        <w:numPr>
          <w:ilvl w:val="0"/>
          <w:numId w:val="43"/>
        </w:numPr>
        <w:jc w:val="left"/>
        <w:rPr>
          <w:rFonts w:ascii="宋体" w:hAnsi="宋体" w:cs="宋体" w:hint="eastAsia"/>
          <w:kern w:val="0"/>
          <w:szCs w:val="21"/>
        </w:rPr>
      </w:pPr>
      <w:r w:rsidRPr="00682A87">
        <w:rPr>
          <w:rFonts w:ascii="宋体" w:hAnsi="宋体" w:cs="宋体" w:hint="eastAsia"/>
          <w:kern w:val="0"/>
          <w:szCs w:val="21"/>
        </w:rPr>
        <w:t>文字交流</w:t>
      </w:r>
    </w:p>
    <w:p w:rsidR="00257C60" w:rsidRPr="00682A87" w:rsidRDefault="00257C60" w:rsidP="00257C60">
      <w:pPr>
        <w:widowControl/>
        <w:numPr>
          <w:ilvl w:val="0"/>
          <w:numId w:val="43"/>
        </w:numPr>
        <w:jc w:val="left"/>
        <w:rPr>
          <w:rFonts w:ascii="宋体" w:hAnsi="宋体" w:cs="宋体" w:hint="eastAsia"/>
          <w:kern w:val="0"/>
          <w:szCs w:val="21"/>
        </w:rPr>
      </w:pPr>
      <w:r w:rsidRPr="00682A87">
        <w:rPr>
          <w:rFonts w:ascii="宋体" w:hAnsi="宋体" w:cs="宋体" w:hint="eastAsia"/>
          <w:kern w:val="0"/>
          <w:szCs w:val="21"/>
        </w:rPr>
        <w:t>文档共享</w:t>
      </w:r>
    </w:p>
    <w:p w:rsidR="00257C60" w:rsidRDefault="00257C60" w:rsidP="00257C60">
      <w:pPr>
        <w:numPr>
          <w:ilvl w:val="0"/>
          <w:numId w:val="43"/>
        </w:numPr>
        <w:spacing w:line="360" w:lineRule="auto"/>
        <w:rPr>
          <w:rFonts w:hint="eastAsia"/>
        </w:rPr>
      </w:pPr>
      <w:r w:rsidRPr="00682A87">
        <w:rPr>
          <w:rFonts w:ascii="宋体" w:hAnsi="宋体" w:cs="宋体" w:hint="eastAsia"/>
          <w:kern w:val="0"/>
          <w:szCs w:val="21"/>
        </w:rPr>
        <w:t>会议录制</w:t>
      </w:r>
      <w:r>
        <w:br/>
      </w:r>
    </w:p>
    <w:p w:rsidR="00257C60" w:rsidRPr="00257C60" w:rsidRDefault="00257C60" w:rsidP="00257C60">
      <w:pPr>
        <w:ind w:firstLine="420"/>
        <w:rPr>
          <w:rFonts w:hint="eastAsia"/>
        </w:rPr>
      </w:pPr>
      <w:r>
        <w:rPr>
          <w:rFonts w:hint="eastAsia"/>
        </w:rPr>
        <w:t>详细的视频软件使用说明参加《视高视频会议软件使用说明书》。</w:t>
      </w:r>
    </w:p>
    <w:p w:rsidR="007E2015" w:rsidRDefault="0071648A" w:rsidP="00E356BA">
      <w:pPr>
        <w:pStyle w:val="2"/>
        <w:rPr>
          <w:rFonts w:hint="eastAsia"/>
        </w:rPr>
      </w:pPr>
      <w:bookmarkStart w:id="11" w:name="_Toc309733020"/>
      <w:r>
        <w:rPr>
          <w:rFonts w:hint="eastAsia"/>
        </w:rPr>
        <w:t>实验</w:t>
      </w:r>
      <w:r w:rsidR="00E356BA">
        <w:rPr>
          <w:rFonts w:hint="eastAsia"/>
        </w:rPr>
        <w:t>数据传输</w:t>
      </w:r>
      <w:r>
        <w:rPr>
          <w:rFonts w:hint="eastAsia"/>
        </w:rPr>
        <w:t>系统</w:t>
      </w:r>
      <w:bookmarkEnd w:id="11"/>
    </w:p>
    <w:p w:rsidR="00D561A9" w:rsidRPr="00D561A9" w:rsidRDefault="00D561A9" w:rsidP="007504CB">
      <w:pPr>
        <w:pStyle w:val="3"/>
        <w:ind w:left="900" w:hanging="900"/>
        <w:rPr>
          <w:rFonts w:hint="eastAsia"/>
        </w:rPr>
      </w:pPr>
      <w:bookmarkStart w:id="12" w:name="_Toc309733021"/>
      <w:r>
        <w:rPr>
          <w:rFonts w:hint="eastAsia"/>
        </w:rPr>
        <w:t>功能描述</w:t>
      </w:r>
      <w:bookmarkEnd w:id="12"/>
    </w:p>
    <w:p w:rsidR="00744412" w:rsidRPr="00ED5D0F" w:rsidRDefault="00744412" w:rsidP="008155C6">
      <w:pPr>
        <w:numPr>
          <w:ilvl w:val="0"/>
          <w:numId w:val="12"/>
        </w:numPr>
        <w:spacing w:line="360" w:lineRule="auto"/>
        <w:rPr>
          <w:rFonts w:hint="eastAsia"/>
          <w:sz w:val="24"/>
        </w:rPr>
      </w:pPr>
      <w:r w:rsidRPr="00ED5D0F">
        <w:rPr>
          <w:rFonts w:hint="eastAsia"/>
          <w:sz w:val="24"/>
        </w:rPr>
        <w:t>服务器程序</w:t>
      </w:r>
    </w:p>
    <w:p w:rsidR="00744412" w:rsidRDefault="00744412" w:rsidP="008155C6">
      <w:pPr>
        <w:numPr>
          <w:ilvl w:val="0"/>
          <w:numId w:val="9"/>
        </w:numPr>
        <w:spacing w:line="360" w:lineRule="auto"/>
        <w:rPr>
          <w:rFonts w:ascii="宋体" w:hAnsi="宋体" w:hint="eastAsia"/>
          <w:sz w:val="24"/>
        </w:rPr>
      </w:pPr>
      <w:r>
        <w:rPr>
          <w:rFonts w:ascii="宋体" w:hAnsi="宋体" w:hint="eastAsia"/>
          <w:sz w:val="24"/>
        </w:rPr>
        <w:t>数据转发程序</w:t>
      </w:r>
    </w:p>
    <w:p w:rsidR="00744412" w:rsidRDefault="008F2B43" w:rsidP="00744412">
      <w:pPr>
        <w:spacing w:line="360" w:lineRule="auto"/>
        <w:ind w:left="840"/>
        <w:rPr>
          <w:rFonts w:ascii="宋体" w:hAnsi="宋体" w:hint="eastAsia"/>
          <w:sz w:val="24"/>
        </w:rPr>
      </w:pPr>
      <w:r>
        <w:rPr>
          <w:rFonts w:ascii="宋体" w:hAnsi="宋体" w:hint="eastAsia"/>
          <w:sz w:val="24"/>
        </w:rPr>
        <w:t>该程序运行于</w:t>
      </w:r>
      <w:r w:rsidR="000734D9">
        <w:rPr>
          <w:rFonts w:ascii="宋体" w:hAnsi="宋体" w:hint="eastAsia"/>
          <w:sz w:val="24"/>
        </w:rPr>
        <w:t>丽江的中转</w:t>
      </w:r>
      <w:r w:rsidR="00744412">
        <w:rPr>
          <w:rFonts w:ascii="宋体" w:hAnsi="宋体" w:hint="eastAsia"/>
          <w:sz w:val="24"/>
        </w:rPr>
        <w:t>服务器上，接收来自实验计算机上的UDP数据包，压缩后转发到数据接收服务器，数据的发送和停止由</w:t>
      </w:r>
      <w:r>
        <w:rPr>
          <w:rFonts w:ascii="宋体" w:hAnsi="宋体" w:hint="eastAsia"/>
          <w:sz w:val="24"/>
        </w:rPr>
        <w:t>成都</w:t>
      </w:r>
      <w:r w:rsidR="00744412">
        <w:rPr>
          <w:rFonts w:ascii="宋体" w:hAnsi="宋体" w:hint="eastAsia"/>
          <w:sz w:val="24"/>
        </w:rPr>
        <w:t>数据接收服务器程序控制；</w:t>
      </w:r>
    </w:p>
    <w:p w:rsidR="00744412" w:rsidRDefault="00744412" w:rsidP="008155C6">
      <w:pPr>
        <w:numPr>
          <w:ilvl w:val="0"/>
          <w:numId w:val="9"/>
        </w:numPr>
        <w:spacing w:line="360" w:lineRule="auto"/>
        <w:rPr>
          <w:rFonts w:ascii="宋体" w:hAnsi="宋体" w:hint="eastAsia"/>
          <w:sz w:val="24"/>
        </w:rPr>
      </w:pPr>
      <w:r w:rsidRPr="00C869F6">
        <w:rPr>
          <w:rFonts w:ascii="宋体" w:hAnsi="宋体" w:hint="eastAsia"/>
          <w:sz w:val="24"/>
        </w:rPr>
        <w:t>实时数据</w:t>
      </w:r>
      <w:r>
        <w:rPr>
          <w:rFonts w:ascii="宋体" w:hAnsi="宋体" w:hint="eastAsia"/>
          <w:sz w:val="24"/>
        </w:rPr>
        <w:t>发送</w:t>
      </w:r>
      <w:r w:rsidRPr="00C869F6">
        <w:rPr>
          <w:rFonts w:ascii="宋体" w:hAnsi="宋体" w:hint="eastAsia"/>
          <w:sz w:val="24"/>
        </w:rPr>
        <w:t>服务程序</w:t>
      </w:r>
    </w:p>
    <w:p w:rsidR="00744412" w:rsidRPr="00C869F6" w:rsidRDefault="00823E83" w:rsidP="00744412">
      <w:pPr>
        <w:spacing w:line="360" w:lineRule="auto"/>
        <w:ind w:left="840"/>
        <w:rPr>
          <w:rFonts w:ascii="宋体" w:hAnsi="宋体" w:hint="eastAsia"/>
          <w:sz w:val="24"/>
        </w:rPr>
      </w:pPr>
      <w:r>
        <w:rPr>
          <w:rFonts w:ascii="宋体" w:hAnsi="宋体" w:hint="eastAsia"/>
          <w:sz w:val="24"/>
        </w:rPr>
        <w:t>程序运行</w:t>
      </w:r>
      <w:r w:rsidR="008F2B43">
        <w:rPr>
          <w:rFonts w:ascii="宋体" w:hAnsi="宋体" w:hint="eastAsia"/>
          <w:sz w:val="24"/>
        </w:rPr>
        <w:t>于</w:t>
      </w:r>
      <w:r>
        <w:rPr>
          <w:rFonts w:ascii="宋体" w:hAnsi="宋体" w:hint="eastAsia"/>
          <w:sz w:val="24"/>
        </w:rPr>
        <w:t>丽江数据发送服务器上，接收来自中转</w:t>
      </w:r>
      <w:r w:rsidR="00744412">
        <w:rPr>
          <w:rFonts w:ascii="宋体" w:hAnsi="宋体" w:hint="eastAsia"/>
          <w:sz w:val="24"/>
        </w:rPr>
        <w:t>服务器上的UDP</w:t>
      </w:r>
      <w:r w:rsidR="008F2B43">
        <w:rPr>
          <w:rFonts w:ascii="宋体" w:hAnsi="宋体" w:hint="eastAsia"/>
          <w:sz w:val="24"/>
        </w:rPr>
        <w:t>数据，数据的发送和停止由数</w:t>
      </w:r>
      <w:r w:rsidR="00744412">
        <w:rPr>
          <w:rFonts w:ascii="宋体" w:hAnsi="宋体" w:hint="eastAsia"/>
          <w:sz w:val="24"/>
        </w:rPr>
        <w:t>成都数据接收服务器程序控制；</w:t>
      </w:r>
    </w:p>
    <w:p w:rsidR="00744412" w:rsidRDefault="00744412" w:rsidP="008155C6">
      <w:pPr>
        <w:numPr>
          <w:ilvl w:val="0"/>
          <w:numId w:val="9"/>
        </w:numPr>
        <w:spacing w:line="360" w:lineRule="auto"/>
        <w:rPr>
          <w:rFonts w:ascii="宋体" w:hAnsi="宋体" w:hint="eastAsia"/>
          <w:sz w:val="24"/>
        </w:rPr>
      </w:pPr>
      <w:r w:rsidRPr="00C869F6">
        <w:rPr>
          <w:rFonts w:ascii="宋体" w:hAnsi="宋体" w:hint="eastAsia"/>
          <w:sz w:val="24"/>
        </w:rPr>
        <w:t>实时数据接收服务程序</w:t>
      </w:r>
    </w:p>
    <w:p w:rsidR="00744412" w:rsidRPr="00C869F6" w:rsidRDefault="00DA61E1" w:rsidP="00744412">
      <w:pPr>
        <w:spacing w:line="360" w:lineRule="auto"/>
        <w:ind w:left="840"/>
        <w:rPr>
          <w:rFonts w:ascii="宋体" w:hAnsi="宋体" w:hint="eastAsia"/>
          <w:sz w:val="24"/>
        </w:rPr>
      </w:pPr>
      <w:r>
        <w:rPr>
          <w:rFonts w:ascii="宋体" w:hAnsi="宋体" w:hint="eastAsia"/>
          <w:sz w:val="24"/>
        </w:rPr>
        <w:lastRenderedPageBreak/>
        <w:t>程序运行于</w:t>
      </w:r>
      <w:r w:rsidR="00744412">
        <w:rPr>
          <w:rFonts w:ascii="宋体" w:hAnsi="宋体" w:hint="eastAsia"/>
          <w:sz w:val="24"/>
        </w:rPr>
        <w:t>成都数据接收服务器上，接收来自丽江数据发送服务器的UDP数据，数据的发送和停止由成都的数据管理程序控制；</w:t>
      </w:r>
    </w:p>
    <w:p w:rsidR="00744412" w:rsidRDefault="00744412" w:rsidP="008155C6">
      <w:pPr>
        <w:numPr>
          <w:ilvl w:val="0"/>
          <w:numId w:val="9"/>
        </w:numPr>
        <w:spacing w:line="360" w:lineRule="auto"/>
        <w:rPr>
          <w:rFonts w:ascii="宋体" w:hAnsi="宋体" w:hint="eastAsia"/>
          <w:sz w:val="24"/>
        </w:rPr>
      </w:pPr>
      <w:r w:rsidRPr="00C869F6">
        <w:rPr>
          <w:rFonts w:ascii="宋体" w:hAnsi="宋体" w:hint="eastAsia"/>
          <w:sz w:val="24"/>
        </w:rPr>
        <w:t>事后数据</w:t>
      </w:r>
      <w:r>
        <w:rPr>
          <w:rFonts w:ascii="宋体" w:hAnsi="宋体" w:hint="eastAsia"/>
          <w:sz w:val="24"/>
        </w:rPr>
        <w:t>发送</w:t>
      </w:r>
      <w:r w:rsidRPr="00C869F6">
        <w:rPr>
          <w:rFonts w:ascii="宋体" w:hAnsi="宋体" w:hint="eastAsia"/>
          <w:sz w:val="24"/>
        </w:rPr>
        <w:t>服务程序</w:t>
      </w:r>
    </w:p>
    <w:p w:rsidR="00744412" w:rsidRPr="00C869F6" w:rsidRDefault="00744412" w:rsidP="00744412">
      <w:pPr>
        <w:spacing w:line="360" w:lineRule="auto"/>
        <w:ind w:left="840"/>
        <w:rPr>
          <w:rFonts w:ascii="宋体" w:hAnsi="宋体" w:hint="eastAsia"/>
          <w:sz w:val="24"/>
        </w:rPr>
      </w:pPr>
      <w:r>
        <w:rPr>
          <w:rFonts w:ascii="宋体" w:hAnsi="宋体" w:hint="eastAsia"/>
          <w:sz w:val="24"/>
        </w:rPr>
        <w:t>该程序运行于丽江数据发送服务器上，完成数据的查询、压缩、存储和数据发送功能，数据的发送和停止由成都</w:t>
      </w:r>
      <w:r w:rsidR="00DA61E1">
        <w:rPr>
          <w:rFonts w:ascii="宋体" w:hAnsi="宋体" w:hint="eastAsia"/>
          <w:sz w:val="24"/>
        </w:rPr>
        <w:t>的数据管理程序</w:t>
      </w:r>
      <w:r>
        <w:rPr>
          <w:rFonts w:ascii="宋体" w:hAnsi="宋体" w:hint="eastAsia"/>
          <w:sz w:val="24"/>
        </w:rPr>
        <w:t>进行控制；</w:t>
      </w:r>
    </w:p>
    <w:p w:rsidR="00744412" w:rsidRDefault="00744412" w:rsidP="008155C6">
      <w:pPr>
        <w:numPr>
          <w:ilvl w:val="0"/>
          <w:numId w:val="9"/>
        </w:numPr>
        <w:spacing w:line="360" w:lineRule="auto"/>
        <w:rPr>
          <w:rFonts w:ascii="宋体" w:hAnsi="宋体" w:hint="eastAsia"/>
          <w:sz w:val="24"/>
        </w:rPr>
      </w:pPr>
      <w:r w:rsidRPr="00C869F6">
        <w:rPr>
          <w:rFonts w:ascii="宋体" w:hAnsi="宋体" w:hint="eastAsia"/>
          <w:sz w:val="24"/>
        </w:rPr>
        <w:t>事后数据接收服务程序</w:t>
      </w:r>
    </w:p>
    <w:p w:rsidR="00744412" w:rsidRDefault="00512A78" w:rsidP="00744412">
      <w:pPr>
        <w:spacing w:line="360" w:lineRule="auto"/>
        <w:ind w:left="840"/>
        <w:rPr>
          <w:rFonts w:ascii="宋体" w:hAnsi="宋体" w:hint="eastAsia"/>
          <w:sz w:val="24"/>
        </w:rPr>
      </w:pPr>
      <w:r>
        <w:rPr>
          <w:rFonts w:ascii="宋体" w:hAnsi="宋体" w:hint="eastAsia"/>
          <w:sz w:val="24"/>
        </w:rPr>
        <w:t>程序运行于</w:t>
      </w:r>
      <w:r w:rsidR="00744412">
        <w:rPr>
          <w:rFonts w:ascii="宋体" w:hAnsi="宋体" w:hint="eastAsia"/>
          <w:sz w:val="24"/>
        </w:rPr>
        <w:t>成都数据接收服务器上，接收来自丽江数据发送服务器的事后数据并将数据存储到磁盘阵列中，数据的发送和停止由成都的数据管理程序控制</w:t>
      </w:r>
      <w:r w:rsidR="004F77C4">
        <w:rPr>
          <w:rFonts w:ascii="宋体" w:hAnsi="宋体" w:hint="eastAsia"/>
          <w:sz w:val="24"/>
        </w:rPr>
        <w:t>，并进行状态的监控</w:t>
      </w:r>
      <w:r w:rsidR="00744412">
        <w:rPr>
          <w:rFonts w:ascii="宋体" w:hAnsi="宋体" w:hint="eastAsia"/>
          <w:sz w:val="24"/>
        </w:rPr>
        <w:t>；</w:t>
      </w:r>
    </w:p>
    <w:p w:rsidR="00744412" w:rsidRDefault="00744412" w:rsidP="008155C6">
      <w:pPr>
        <w:numPr>
          <w:ilvl w:val="0"/>
          <w:numId w:val="9"/>
        </w:numPr>
        <w:spacing w:line="360" w:lineRule="auto"/>
        <w:rPr>
          <w:rFonts w:ascii="宋体" w:hAnsi="宋体" w:hint="eastAsia"/>
          <w:sz w:val="24"/>
        </w:rPr>
      </w:pPr>
      <w:r w:rsidRPr="00C869F6">
        <w:rPr>
          <w:rFonts w:ascii="宋体" w:hAnsi="宋体" w:hint="eastAsia"/>
          <w:sz w:val="24"/>
        </w:rPr>
        <w:t>文件传输</w:t>
      </w:r>
    </w:p>
    <w:p w:rsidR="00744412" w:rsidRPr="00C869F6" w:rsidRDefault="00744412" w:rsidP="00744412">
      <w:pPr>
        <w:spacing w:line="360" w:lineRule="auto"/>
        <w:ind w:left="840"/>
        <w:rPr>
          <w:rFonts w:ascii="宋体" w:hAnsi="宋体" w:hint="eastAsia"/>
          <w:sz w:val="24"/>
        </w:rPr>
      </w:pPr>
      <w:r>
        <w:rPr>
          <w:rFonts w:ascii="宋体" w:hAnsi="宋体" w:hint="eastAsia"/>
          <w:sz w:val="24"/>
        </w:rPr>
        <w:t>完成丽江和成都之间文件的交换，操作采用Ftp方式进行文件的拷贝。</w:t>
      </w:r>
    </w:p>
    <w:p w:rsidR="00744412" w:rsidRDefault="00744412" w:rsidP="008155C6">
      <w:pPr>
        <w:numPr>
          <w:ilvl w:val="0"/>
          <w:numId w:val="12"/>
        </w:numPr>
        <w:spacing w:line="360" w:lineRule="auto"/>
        <w:rPr>
          <w:rFonts w:hint="eastAsia"/>
          <w:sz w:val="24"/>
        </w:rPr>
      </w:pPr>
      <w:r w:rsidRPr="00210A86">
        <w:rPr>
          <w:rFonts w:hint="eastAsia"/>
          <w:sz w:val="24"/>
        </w:rPr>
        <w:t>客服端程序</w:t>
      </w:r>
    </w:p>
    <w:p w:rsidR="00744412" w:rsidRDefault="00744412" w:rsidP="008155C6">
      <w:pPr>
        <w:numPr>
          <w:ilvl w:val="0"/>
          <w:numId w:val="10"/>
        </w:numPr>
        <w:spacing w:line="360" w:lineRule="auto"/>
        <w:rPr>
          <w:rFonts w:ascii="宋体" w:hAnsi="宋体" w:hint="eastAsia"/>
          <w:sz w:val="24"/>
        </w:rPr>
      </w:pPr>
      <w:r w:rsidRPr="00AE69E0">
        <w:rPr>
          <w:rFonts w:ascii="宋体" w:hAnsi="宋体" w:hint="eastAsia"/>
          <w:sz w:val="24"/>
        </w:rPr>
        <w:t>实时数据回放程序（用于成都和丽江）</w:t>
      </w:r>
    </w:p>
    <w:p w:rsidR="00744412" w:rsidRPr="00AE69E0" w:rsidRDefault="00744412" w:rsidP="00744412">
      <w:pPr>
        <w:spacing w:line="360" w:lineRule="auto"/>
        <w:ind w:left="840"/>
        <w:rPr>
          <w:rFonts w:ascii="宋体" w:hAnsi="宋体" w:hint="eastAsia"/>
          <w:sz w:val="24"/>
        </w:rPr>
      </w:pPr>
      <w:r>
        <w:rPr>
          <w:rFonts w:ascii="宋体" w:hAnsi="宋体" w:hint="eastAsia"/>
          <w:sz w:val="24"/>
        </w:rPr>
        <w:t>回放实时数据和历史实时数据，界面要求与丽江的实验计算机程序的界面一致；</w:t>
      </w:r>
      <w:r w:rsidR="003D6D44">
        <w:rPr>
          <w:rFonts w:ascii="宋体" w:hAnsi="宋体" w:hint="eastAsia"/>
          <w:sz w:val="24"/>
        </w:rPr>
        <w:t>(具体界面布局由光电所提供)</w:t>
      </w:r>
    </w:p>
    <w:p w:rsidR="00744412" w:rsidRDefault="00744412" w:rsidP="008155C6">
      <w:pPr>
        <w:numPr>
          <w:ilvl w:val="0"/>
          <w:numId w:val="10"/>
        </w:numPr>
        <w:spacing w:line="360" w:lineRule="auto"/>
        <w:rPr>
          <w:rFonts w:ascii="宋体" w:hAnsi="宋体" w:hint="eastAsia"/>
          <w:sz w:val="24"/>
        </w:rPr>
      </w:pPr>
      <w:r w:rsidRPr="00AE69E0">
        <w:rPr>
          <w:rFonts w:ascii="宋体" w:hAnsi="宋体" w:hint="eastAsia"/>
          <w:sz w:val="24"/>
        </w:rPr>
        <w:t>数据管理程序</w:t>
      </w:r>
    </w:p>
    <w:p w:rsidR="00E356BA" w:rsidRPr="00F87602" w:rsidRDefault="00744412" w:rsidP="00F87602">
      <w:pPr>
        <w:spacing w:line="360" w:lineRule="auto"/>
        <w:ind w:firstLineChars="200" w:firstLine="480"/>
        <w:rPr>
          <w:rFonts w:ascii="宋体" w:hAnsi="宋体"/>
          <w:sz w:val="24"/>
        </w:rPr>
      </w:pPr>
      <w:r>
        <w:rPr>
          <w:rFonts w:ascii="宋体" w:hAnsi="宋体" w:hint="eastAsia"/>
          <w:sz w:val="24"/>
        </w:rPr>
        <w:t>完成历史数据的检索（检索方式有</w:t>
      </w:r>
      <w:r w:rsidR="005F533B">
        <w:rPr>
          <w:rFonts w:ascii="宋体" w:hAnsi="宋体" w:hint="eastAsia"/>
          <w:sz w:val="24"/>
        </w:rPr>
        <w:t>文件编号、</w:t>
      </w:r>
      <w:r>
        <w:rPr>
          <w:rFonts w:ascii="宋体" w:hAnsi="宋体" w:hint="eastAsia"/>
          <w:sz w:val="24"/>
        </w:rPr>
        <w:t>时间、</w:t>
      </w:r>
      <w:r w:rsidR="005F533B">
        <w:rPr>
          <w:rFonts w:ascii="宋体" w:hAnsi="宋体" w:hint="eastAsia"/>
          <w:sz w:val="24"/>
        </w:rPr>
        <w:t>目标</w:t>
      </w:r>
      <w:r>
        <w:rPr>
          <w:rFonts w:ascii="宋体" w:hAnsi="宋体" w:hint="eastAsia"/>
          <w:sz w:val="24"/>
        </w:rPr>
        <w:t>编号、文件大小、文件个数、存储路径等常用文件的查询方式）；调用数据回放文件并为数据文件提供文件接口；对实时数据和事后数据的传递进行控制</w:t>
      </w:r>
      <w:r w:rsidR="00D30A70">
        <w:rPr>
          <w:rFonts w:ascii="宋体" w:hAnsi="宋体" w:hint="eastAsia"/>
          <w:sz w:val="24"/>
        </w:rPr>
        <w:t>;可以检测系统状态</w:t>
      </w:r>
      <w:r>
        <w:rPr>
          <w:rFonts w:ascii="宋体" w:hAnsi="宋体" w:hint="eastAsia"/>
          <w:sz w:val="24"/>
        </w:rPr>
        <w:t>。</w:t>
      </w:r>
    </w:p>
    <w:p w:rsidR="00D43D4E" w:rsidRDefault="00D561A9" w:rsidP="007504CB">
      <w:pPr>
        <w:pStyle w:val="3"/>
        <w:tabs>
          <w:tab w:val="num" w:pos="540"/>
        </w:tabs>
        <w:ind w:left="540" w:hanging="540"/>
        <w:rPr>
          <w:rFonts w:hint="eastAsia"/>
        </w:rPr>
      </w:pPr>
      <w:bookmarkStart w:id="13" w:name="_Toc309733022"/>
      <w:r>
        <w:rPr>
          <w:rFonts w:hint="eastAsia"/>
        </w:rPr>
        <w:t>系统概要设计</w:t>
      </w:r>
      <w:bookmarkEnd w:id="13"/>
    </w:p>
    <w:p w:rsidR="007504CB" w:rsidRDefault="007504CB" w:rsidP="007504CB">
      <w:pPr>
        <w:pStyle w:val="4"/>
        <w:rPr>
          <w:rFonts w:hint="eastAsia"/>
        </w:rPr>
      </w:pPr>
      <w:r>
        <w:rPr>
          <w:rFonts w:hint="eastAsia"/>
        </w:rPr>
        <w:t>数据转发程序</w:t>
      </w:r>
    </w:p>
    <w:p w:rsidR="00F87602" w:rsidRPr="00F87602" w:rsidRDefault="002A510C" w:rsidP="00F87602">
      <w:pPr>
        <w:spacing w:line="360" w:lineRule="auto"/>
        <w:ind w:firstLineChars="200" w:firstLine="480"/>
        <w:rPr>
          <w:rFonts w:ascii="宋体" w:hAnsi="宋体" w:hint="eastAsia"/>
          <w:sz w:val="24"/>
        </w:rPr>
      </w:pPr>
      <w:r>
        <w:rPr>
          <w:rFonts w:ascii="宋体" w:hAnsi="宋体" w:hint="eastAsia"/>
          <w:sz w:val="24"/>
        </w:rPr>
        <w:t>如图1所示，中转服务器上安装有两块网卡，一块网卡连接实验内网交换机与实验计算机处于同一个网段，另一块网卡连接广域网交换机与数据发送服务器处于同一网段，由于两个网段之间不存在路由器，因而实验计算机发送的实时数据无法发送到数据发送服务器，因此需要一个数据转发程序接收实验计算机发送的实时数据，并转发到数据发送服务器上。数据流和程序运行平台如图15所示。</w:t>
      </w:r>
    </w:p>
    <w:p w:rsidR="007504CB" w:rsidRDefault="00C319C3" w:rsidP="00C319C3">
      <w:pPr>
        <w:jc w:val="center"/>
        <w:rPr>
          <w:rFonts w:hint="eastAsia"/>
        </w:rPr>
      </w:pPr>
      <w:r>
        <w:object w:dxaOrig="6097" w:dyaOrig="3179">
          <v:shape id="_x0000_i1026" type="#_x0000_t75" style="width:304.7pt;height:159pt" o:ole="">
            <v:imagedata r:id="rId12" o:title=""/>
          </v:shape>
          <o:OLEObject Type="Embed" ProgID="Visio.Drawing.11" ShapeID="_x0000_i1026" DrawAspect="Content" ObjectID="_1383590050" r:id="rId13"/>
        </w:object>
      </w:r>
    </w:p>
    <w:p w:rsidR="00C319C3" w:rsidRDefault="00F87602" w:rsidP="00C319C3">
      <w:pPr>
        <w:jc w:val="center"/>
        <w:rPr>
          <w:rFonts w:hint="eastAsia"/>
          <w:sz w:val="32"/>
          <w:szCs w:val="32"/>
        </w:rPr>
      </w:pPr>
      <w:r>
        <w:rPr>
          <w:rFonts w:hint="eastAsia"/>
          <w:sz w:val="32"/>
          <w:szCs w:val="32"/>
        </w:rPr>
        <w:t>图</w:t>
      </w:r>
      <w:r>
        <w:rPr>
          <w:rFonts w:hint="eastAsia"/>
          <w:sz w:val="32"/>
          <w:szCs w:val="32"/>
        </w:rPr>
        <w:t xml:space="preserve">15 </w:t>
      </w:r>
      <w:r w:rsidR="00C319C3" w:rsidRPr="00F87602">
        <w:rPr>
          <w:rFonts w:hint="eastAsia"/>
          <w:sz w:val="32"/>
          <w:szCs w:val="32"/>
        </w:rPr>
        <w:t>数据中转</w:t>
      </w:r>
      <w:r w:rsidRPr="00F87602">
        <w:rPr>
          <w:rFonts w:hint="eastAsia"/>
          <w:sz w:val="32"/>
          <w:szCs w:val="32"/>
        </w:rPr>
        <w:t>程序</w:t>
      </w:r>
    </w:p>
    <w:p w:rsidR="00D43970" w:rsidRDefault="00BC04C7" w:rsidP="00E9366C">
      <w:pPr>
        <w:spacing w:line="360" w:lineRule="auto"/>
        <w:ind w:firstLineChars="200" w:firstLine="480"/>
        <w:rPr>
          <w:rFonts w:hint="eastAsia"/>
        </w:rPr>
      </w:pPr>
      <w:r>
        <w:rPr>
          <w:rFonts w:ascii="宋体" w:hAnsi="宋体" w:hint="eastAsia"/>
          <w:sz w:val="24"/>
        </w:rPr>
        <w:t>软件为</w:t>
      </w:r>
      <w:r w:rsidR="00D81164">
        <w:rPr>
          <w:rFonts w:ascii="宋体" w:hAnsi="宋体" w:hint="eastAsia"/>
          <w:sz w:val="24"/>
        </w:rPr>
        <w:t>Windows系统服务，</w:t>
      </w:r>
      <w:r>
        <w:rPr>
          <w:rFonts w:ascii="宋体" w:hAnsi="宋体" w:hint="eastAsia"/>
          <w:sz w:val="24"/>
        </w:rPr>
        <w:t>后台程序，开机时自动，当接收到</w:t>
      </w:r>
      <w:r w:rsidR="001D5258">
        <w:rPr>
          <w:rFonts w:ascii="宋体" w:hAnsi="宋体" w:hint="eastAsia"/>
          <w:sz w:val="24"/>
        </w:rPr>
        <w:t>数据管理程序</w:t>
      </w:r>
      <w:r>
        <w:rPr>
          <w:rFonts w:ascii="宋体" w:hAnsi="宋体" w:hint="eastAsia"/>
          <w:sz w:val="24"/>
        </w:rPr>
        <w:t>的实时数据发送命令后清除历史数据同时开始向数据发送服务器发送实时数据。</w:t>
      </w:r>
    </w:p>
    <w:p w:rsidR="007504CB" w:rsidRPr="007504CB" w:rsidRDefault="007504CB" w:rsidP="00F50692">
      <w:pPr>
        <w:pStyle w:val="4"/>
        <w:spacing w:line="240" w:lineRule="auto"/>
        <w:ind w:left="862" w:hanging="862"/>
        <w:rPr>
          <w:rFonts w:hint="eastAsia"/>
        </w:rPr>
      </w:pPr>
      <w:r>
        <w:rPr>
          <w:rFonts w:hint="eastAsia"/>
        </w:rPr>
        <w:t>数据发送服务器</w:t>
      </w:r>
      <w:r w:rsidR="00B339CC">
        <w:rPr>
          <w:rFonts w:hint="eastAsia"/>
        </w:rPr>
        <w:t>程序</w:t>
      </w:r>
    </w:p>
    <w:p w:rsidR="00942D20" w:rsidRDefault="00D43970" w:rsidP="00D43970">
      <w:pPr>
        <w:spacing w:line="360" w:lineRule="auto"/>
        <w:ind w:firstLineChars="200" w:firstLine="480"/>
        <w:rPr>
          <w:rFonts w:ascii="宋体" w:hAnsi="宋体" w:hint="eastAsia"/>
          <w:sz w:val="24"/>
        </w:rPr>
      </w:pPr>
      <w:r>
        <w:rPr>
          <w:rFonts w:ascii="宋体" w:hAnsi="宋体" w:hint="eastAsia"/>
          <w:sz w:val="24"/>
        </w:rPr>
        <w:t>设计时可以将实时数据发送和事后数据发送集成到一个程序中，程序运行在数据发送服务器上，数据源和处理方式见图17。</w:t>
      </w:r>
    </w:p>
    <w:p w:rsidR="00D81164" w:rsidRDefault="00D81164" w:rsidP="00D43970">
      <w:pPr>
        <w:spacing w:line="360" w:lineRule="auto"/>
        <w:ind w:firstLineChars="200" w:firstLine="480"/>
        <w:rPr>
          <w:rFonts w:ascii="宋体" w:hAnsi="宋体" w:hint="eastAsia"/>
          <w:sz w:val="24"/>
        </w:rPr>
      </w:pPr>
      <w:r>
        <w:rPr>
          <w:rFonts w:ascii="宋体" w:hAnsi="宋体" w:hint="eastAsia"/>
          <w:sz w:val="24"/>
        </w:rPr>
        <w:t>数据发送服务器程序运行形式为Windows系统服务。</w:t>
      </w:r>
    </w:p>
    <w:p w:rsidR="00942D20" w:rsidRDefault="00D43970" w:rsidP="00D43970">
      <w:pPr>
        <w:spacing w:line="360" w:lineRule="auto"/>
        <w:ind w:firstLineChars="200" w:firstLine="480"/>
        <w:rPr>
          <w:rFonts w:ascii="宋体" w:hAnsi="宋体" w:hint="eastAsia"/>
          <w:sz w:val="24"/>
        </w:rPr>
      </w:pPr>
      <w:r>
        <w:rPr>
          <w:rFonts w:ascii="宋体" w:hAnsi="宋体" w:hint="eastAsia"/>
          <w:sz w:val="24"/>
        </w:rPr>
        <w:t>当收到成都</w:t>
      </w:r>
      <w:r w:rsidR="00D81164">
        <w:rPr>
          <w:rFonts w:ascii="宋体" w:hAnsi="宋体" w:hint="eastAsia"/>
          <w:sz w:val="24"/>
        </w:rPr>
        <w:t>数据</w:t>
      </w:r>
      <w:r w:rsidR="002B6B0F">
        <w:rPr>
          <w:rFonts w:ascii="宋体" w:hAnsi="宋体" w:hint="eastAsia"/>
          <w:sz w:val="24"/>
        </w:rPr>
        <w:t>管理</w:t>
      </w:r>
      <w:r w:rsidR="00D81164">
        <w:rPr>
          <w:rFonts w:ascii="宋体" w:hAnsi="宋体" w:hint="eastAsia"/>
          <w:sz w:val="24"/>
        </w:rPr>
        <w:t>程序</w:t>
      </w:r>
      <w:r>
        <w:rPr>
          <w:rFonts w:ascii="宋体" w:hAnsi="宋体" w:hint="eastAsia"/>
          <w:sz w:val="24"/>
        </w:rPr>
        <w:t>的实时数据发送控制命令后，停止事后数据发送线程，并接收来自转发程序的UDP实时数据</w:t>
      </w:r>
      <w:r w:rsidR="00120F76">
        <w:rPr>
          <w:rFonts w:ascii="宋体" w:hAnsi="宋体" w:hint="eastAsia"/>
          <w:sz w:val="24"/>
        </w:rPr>
        <w:t>，分发给丽江显示程序</w:t>
      </w:r>
      <w:r>
        <w:rPr>
          <w:rFonts w:ascii="宋体" w:hAnsi="宋体" w:hint="eastAsia"/>
          <w:sz w:val="24"/>
        </w:rPr>
        <w:t>，然后通过文件压缩后采用FTP的方式发送给成都的数据接收服务器；当收到成都</w:t>
      </w:r>
      <w:r w:rsidR="00AA67D7">
        <w:rPr>
          <w:rFonts w:ascii="宋体" w:hAnsi="宋体" w:hint="eastAsia"/>
          <w:sz w:val="24"/>
        </w:rPr>
        <w:t>数据</w:t>
      </w:r>
      <w:r w:rsidR="002B6B0F">
        <w:rPr>
          <w:rFonts w:ascii="宋体" w:hAnsi="宋体" w:hint="eastAsia"/>
          <w:sz w:val="24"/>
        </w:rPr>
        <w:t>管理</w:t>
      </w:r>
      <w:r w:rsidR="00AA67D7">
        <w:rPr>
          <w:rFonts w:ascii="宋体" w:hAnsi="宋体" w:hint="eastAsia"/>
          <w:sz w:val="24"/>
        </w:rPr>
        <w:t>程序</w:t>
      </w:r>
      <w:r>
        <w:rPr>
          <w:rFonts w:ascii="宋体" w:hAnsi="宋体" w:hint="eastAsia"/>
          <w:sz w:val="24"/>
        </w:rPr>
        <w:t>的实时数据停止控制命令后，判断</w:t>
      </w:r>
      <w:r w:rsidR="00942D20">
        <w:rPr>
          <w:rFonts w:ascii="宋体" w:hAnsi="宋体" w:hint="eastAsia"/>
          <w:sz w:val="24"/>
        </w:rPr>
        <w:t>事后数据发送的状态，如果需要发送事后数据则开始发送事后数据，否则保持，等待成都的控制命令；</w:t>
      </w:r>
    </w:p>
    <w:p w:rsidR="00D561A9" w:rsidRPr="00D561A9" w:rsidRDefault="00942D20" w:rsidP="00120F76">
      <w:pPr>
        <w:spacing w:line="360" w:lineRule="auto"/>
        <w:ind w:firstLineChars="200" w:firstLine="480"/>
        <w:rPr>
          <w:rFonts w:hint="eastAsia"/>
        </w:rPr>
      </w:pPr>
      <w:r>
        <w:rPr>
          <w:rFonts w:ascii="宋体" w:hAnsi="宋体" w:hint="eastAsia"/>
          <w:sz w:val="24"/>
        </w:rPr>
        <w:t>当收到成都</w:t>
      </w:r>
      <w:r w:rsidR="00A25CEB">
        <w:rPr>
          <w:rFonts w:ascii="宋体" w:hAnsi="宋体" w:hint="eastAsia"/>
          <w:sz w:val="24"/>
        </w:rPr>
        <w:t>数据管理程序</w:t>
      </w:r>
      <w:r>
        <w:rPr>
          <w:rFonts w:ascii="宋体" w:hAnsi="宋体" w:hint="eastAsia"/>
          <w:sz w:val="24"/>
        </w:rPr>
        <w:t>的事后数据发送控制命令后，判断实时数据发送命令，如果处于实时数据发送状态时等待实时数据结束命令，否则</w:t>
      </w:r>
      <w:r w:rsidR="00B339CC">
        <w:rPr>
          <w:rFonts w:ascii="宋体" w:hAnsi="宋体" w:hint="eastAsia"/>
          <w:sz w:val="24"/>
        </w:rPr>
        <w:t>直接</w:t>
      </w:r>
      <w:r>
        <w:rPr>
          <w:rFonts w:ascii="宋体" w:hAnsi="宋体" w:hint="eastAsia"/>
          <w:sz w:val="24"/>
        </w:rPr>
        <w:t>开始查询中转服务器上的数据状态，</w:t>
      </w:r>
      <w:r w:rsidR="00B339CC">
        <w:rPr>
          <w:rFonts w:ascii="宋体" w:hAnsi="宋体" w:hint="eastAsia"/>
          <w:sz w:val="24"/>
        </w:rPr>
        <w:t>如果发现文件夹中有新的数据则将文件读取并保存到数据发送服务器中，同时将中转服务器上的数据删除并文件压缩后采用FTP的方式传输到成都数据接收服务器上进行保存，数据发送服务器上</w:t>
      </w:r>
      <w:r w:rsidR="00E9366C">
        <w:rPr>
          <w:rFonts w:ascii="宋体" w:hAnsi="宋体" w:hint="eastAsia"/>
          <w:sz w:val="24"/>
        </w:rPr>
        <w:t>不保存</w:t>
      </w:r>
      <w:r w:rsidR="00B339CC">
        <w:rPr>
          <w:rFonts w:ascii="宋体" w:hAnsi="宋体" w:hint="eastAsia"/>
          <w:sz w:val="24"/>
        </w:rPr>
        <w:t>数据。</w:t>
      </w:r>
    </w:p>
    <w:p w:rsidR="00D43D4E" w:rsidRDefault="00B339CC" w:rsidP="00D561A9">
      <w:pPr>
        <w:jc w:val="center"/>
        <w:rPr>
          <w:rFonts w:hint="eastAsia"/>
        </w:rPr>
      </w:pPr>
      <w:r>
        <w:object w:dxaOrig="10465" w:dyaOrig="5559">
          <v:shape id="_x0000_i1027" type="#_x0000_t75" style="width:414.7pt;height:220.6pt" o:ole="">
            <v:imagedata r:id="rId14" o:title=""/>
          </v:shape>
          <o:OLEObject Type="Embed" ProgID="Visio.Drawing.11" ShapeID="_x0000_i1027" DrawAspect="Content" ObjectID="_1383590051" r:id="rId15"/>
        </w:object>
      </w:r>
    </w:p>
    <w:p w:rsidR="00D43D4E" w:rsidRDefault="00D561A9" w:rsidP="00D561A9">
      <w:pPr>
        <w:jc w:val="center"/>
        <w:rPr>
          <w:rFonts w:hint="eastAsia"/>
          <w:sz w:val="32"/>
          <w:szCs w:val="32"/>
        </w:rPr>
      </w:pPr>
      <w:r>
        <w:rPr>
          <w:rFonts w:hint="eastAsia"/>
          <w:sz w:val="32"/>
          <w:szCs w:val="32"/>
        </w:rPr>
        <w:t>图</w:t>
      </w:r>
      <w:r>
        <w:rPr>
          <w:rFonts w:hint="eastAsia"/>
          <w:sz w:val="32"/>
          <w:szCs w:val="32"/>
        </w:rPr>
        <w:t>1</w:t>
      </w:r>
      <w:r w:rsidR="00B339CC">
        <w:rPr>
          <w:rFonts w:hint="eastAsia"/>
          <w:sz w:val="32"/>
          <w:szCs w:val="32"/>
        </w:rPr>
        <w:t>7</w:t>
      </w:r>
      <w:r>
        <w:rPr>
          <w:rFonts w:hint="eastAsia"/>
          <w:sz w:val="32"/>
          <w:szCs w:val="32"/>
        </w:rPr>
        <w:t xml:space="preserve"> </w:t>
      </w:r>
      <w:r>
        <w:rPr>
          <w:rFonts w:hint="eastAsia"/>
          <w:sz w:val="32"/>
          <w:szCs w:val="32"/>
        </w:rPr>
        <w:t>数据发送服务程序功能模块</w:t>
      </w:r>
    </w:p>
    <w:p w:rsidR="007E2015" w:rsidRDefault="00A765BF" w:rsidP="008B4717">
      <w:pPr>
        <w:pStyle w:val="5"/>
        <w:rPr>
          <w:rFonts w:hint="eastAsia"/>
        </w:rPr>
      </w:pPr>
      <w:r>
        <w:rPr>
          <w:rFonts w:hint="eastAsia"/>
        </w:rPr>
        <w:t>数据源</w:t>
      </w:r>
      <w:r w:rsidR="008B4717">
        <w:rPr>
          <w:rFonts w:hint="eastAsia"/>
        </w:rPr>
        <w:t>说明</w:t>
      </w:r>
    </w:p>
    <w:p w:rsidR="007E2015" w:rsidRPr="003D336E" w:rsidRDefault="004443E4" w:rsidP="003D336E">
      <w:pPr>
        <w:numPr>
          <w:ilvl w:val="0"/>
          <w:numId w:val="5"/>
        </w:numPr>
        <w:spacing w:line="360" w:lineRule="auto"/>
        <w:rPr>
          <w:rFonts w:hint="eastAsia"/>
          <w:sz w:val="24"/>
        </w:rPr>
      </w:pPr>
      <w:r>
        <w:rPr>
          <w:rFonts w:hint="eastAsia"/>
          <w:sz w:val="24"/>
        </w:rPr>
        <w:t>实时数据</w:t>
      </w:r>
    </w:p>
    <w:p w:rsidR="007E2015" w:rsidRPr="003D336E" w:rsidRDefault="007E2015" w:rsidP="003D336E">
      <w:pPr>
        <w:spacing w:line="360" w:lineRule="auto"/>
        <w:ind w:left="360"/>
        <w:rPr>
          <w:rFonts w:hint="eastAsia"/>
          <w:sz w:val="24"/>
        </w:rPr>
      </w:pPr>
      <w:r w:rsidRPr="003D336E">
        <w:rPr>
          <w:rFonts w:hint="eastAsia"/>
          <w:sz w:val="24"/>
        </w:rPr>
        <w:t>实时发送</w:t>
      </w:r>
      <w:r w:rsidRPr="003D336E">
        <w:rPr>
          <w:rFonts w:hint="eastAsia"/>
          <w:sz w:val="24"/>
        </w:rPr>
        <w:t xml:space="preserve">UDP </w:t>
      </w:r>
      <w:r w:rsidRPr="003D336E">
        <w:rPr>
          <w:rFonts w:hint="eastAsia"/>
          <w:sz w:val="24"/>
        </w:rPr>
        <w:t>数据流，内容是</w:t>
      </w:r>
      <w:r w:rsidRPr="003D336E">
        <w:rPr>
          <w:rFonts w:hint="eastAsia"/>
          <w:sz w:val="24"/>
        </w:rPr>
        <w:t>BMP</w:t>
      </w:r>
      <w:r w:rsidRPr="003D336E">
        <w:rPr>
          <w:rFonts w:hint="eastAsia"/>
          <w:sz w:val="24"/>
        </w:rPr>
        <w:t>文件</w:t>
      </w:r>
      <w:r w:rsidR="004443E4">
        <w:rPr>
          <w:rFonts w:hint="eastAsia"/>
          <w:sz w:val="24"/>
        </w:rPr>
        <w:t xml:space="preserve">, </w:t>
      </w:r>
      <w:r w:rsidR="004443E4">
        <w:rPr>
          <w:rFonts w:hint="eastAsia"/>
          <w:sz w:val="24"/>
        </w:rPr>
        <w:t>数据大小</w:t>
      </w:r>
      <w:r w:rsidR="004443E4">
        <w:rPr>
          <w:rFonts w:hint="eastAsia"/>
          <w:sz w:val="24"/>
        </w:rPr>
        <w:t xml:space="preserve">, 512 x 512 x 8, </w:t>
      </w:r>
      <w:r w:rsidR="004443E4">
        <w:rPr>
          <w:rFonts w:hint="eastAsia"/>
          <w:sz w:val="24"/>
        </w:rPr>
        <w:t>数据发送频率</w:t>
      </w:r>
      <w:r w:rsidR="004443E4">
        <w:rPr>
          <w:rFonts w:hint="eastAsia"/>
          <w:sz w:val="24"/>
        </w:rPr>
        <w:t xml:space="preserve"> </w:t>
      </w:r>
      <w:r w:rsidR="0088099E">
        <w:rPr>
          <w:rFonts w:hint="eastAsia"/>
          <w:sz w:val="24"/>
        </w:rPr>
        <w:t>最大</w:t>
      </w:r>
      <w:r w:rsidR="004443E4">
        <w:rPr>
          <w:rFonts w:hint="eastAsia"/>
          <w:sz w:val="24"/>
        </w:rPr>
        <w:t xml:space="preserve"> 10</w:t>
      </w:r>
      <w:r w:rsidR="004443E4">
        <w:rPr>
          <w:rFonts w:hint="eastAsia"/>
          <w:sz w:val="24"/>
        </w:rPr>
        <w:t>帧每秒</w:t>
      </w:r>
    </w:p>
    <w:p w:rsidR="007E2015" w:rsidRPr="003D336E" w:rsidRDefault="00E90428" w:rsidP="003D336E">
      <w:pPr>
        <w:numPr>
          <w:ilvl w:val="0"/>
          <w:numId w:val="5"/>
        </w:numPr>
        <w:spacing w:line="360" w:lineRule="auto"/>
        <w:rPr>
          <w:rFonts w:hint="eastAsia"/>
          <w:sz w:val="24"/>
        </w:rPr>
      </w:pPr>
      <w:r>
        <w:rPr>
          <w:rFonts w:hint="eastAsia"/>
          <w:sz w:val="24"/>
        </w:rPr>
        <w:t>历史数据</w:t>
      </w:r>
    </w:p>
    <w:p w:rsidR="00AF2EAD" w:rsidRPr="003D336E" w:rsidRDefault="00E90428" w:rsidP="003D336E">
      <w:pPr>
        <w:spacing w:line="360" w:lineRule="auto"/>
        <w:ind w:left="360"/>
        <w:rPr>
          <w:rFonts w:hint="eastAsia"/>
          <w:sz w:val="24"/>
        </w:rPr>
      </w:pPr>
      <w:r>
        <w:rPr>
          <w:rFonts w:hint="eastAsia"/>
          <w:sz w:val="24"/>
        </w:rPr>
        <w:t>通过</w:t>
      </w:r>
      <w:r>
        <w:rPr>
          <w:rFonts w:hint="eastAsia"/>
          <w:sz w:val="24"/>
        </w:rPr>
        <w:t xml:space="preserve">FTP </w:t>
      </w:r>
      <w:r>
        <w:rPr>
          <w:rFonts w:hint="eastAsia"/>
          <w:sz w:val="24"/>
        </w:rPr>
        <w:t>或者</w:t>
      </w:r>
      <w:r>
        <w:rPr>
          <w:rFonts w:hint="eastAsia"/>
          <w:sz w:val="24"/>
        </w:rPr>
        <w:t xml:space="preserve"> </w:t>
      </w:r>
      <w:r>
        <w:rPr>
          <w:rFonts w:hint="eastAsia"/>
          <w:sz w:val="24"/>
        </w:rPr>
        <w:t>本地文件系统直接读取</w:t>
      </w:r>
    </w:p>
    <w:p w:rsidR="003D2BBB" w:rsidRDefault="00B779D0" w:rsidP="008B4717">
      <w:pPr>
        <w:pStyle w:val="5"/>
        <w:rPr>
          <w:rFonts w:hint="eastAsia"/>
        </w:rPr>
      </w:pPr>
      <w:r>
        <w:rPr>
          <w:rFonts w:hint="eastAsia"/>
        </w:rPr>
        <w:t>处理逻辑</w:t>
      </w:r>
      <w:r w:rsidR="008B4717">
        <w:rPr>
          <w:rFonts w:hint="eastAsia"/>
        </w:rPr>
        <w:t>说明</w:t>
      </w:r>
    </w:p>
    <w:p w:rsidR="00B779D0" w:rsidRPr="003D336E" w:rsidRDefault="004C2892" w:rsidP="003D336E">
      <w:pPr>
        <w:numPr>
          <w:ilvl w:val="0"/>
          <w:numId w:val="1"/>
        </w:numPr>
        <w:spacing w:line="360" w:lineRule="auto"/>
        <w:rPr>
          <w:rFonts w:hint="eastAsia"/>
          <w:sz w:val="24"/>
        </w:rPr>
      </w:pPr>
      <w:r w:rsidRPr="003D336E">
        <w:rPr>
          <w:rFonts w:hint="eastAsia"/>
          <w:sz w:val="24"/>
        </w:rPr>
        <w:t>两种类型的数据源：</w:t>
      </w:r>
      <w:r w:rsidR="00B26B39" w:rsidRPr="003D336E">
        <w:rPr>
          <w:rFonts w:hint="eastAsia"/>
          <w:sz w:val="24"/>
        </w:rPr>
        <w:t xml:space="preserve">UDP </w:t>
      </w:r>
      <w:r w:rsidR="00B26B39" w:rsidRPr="003D336E">
        <w:rPr>
          <w:rFonts w:hint="eastAsia"/>
          <w:sz w:val="24"/>
        </w:rPr>
        <w:t>流</w:t>
      </w:r>
      <w:r w:rsidR="00B26B39" w:rsidRPr="003D336E">
        <w:rPr>
          <w:rFonts w:hint="eastAsia"/>
          <w:sz w:val="24"/>
        </w:rPr>
        <w:t xml:space="preserve"> </w:t>
      </w:r>
      <w:r w:rsidR="00B26B39" w:rsidRPr="003D336E">
        <w:rPr>
          <w:rFonts w:hint="eastAsia"/>
          <w:sz w:val="24"/>
        </w:rPr>
        <w:t>和</w:t>
      </w:r>
      <w:r w:rsidR="00B26B39" w:rsidRPr="003D336E">
        <w:rPr>
          <w:rFonts w:hint="eastAsia"/>
          <w:sz w:val="24"/>
        </w:rPr>
        <w:t xml:space="preserve"> </w:t>
      </w:r>
      <w:r w:rsidR="00D2094E">
        <w:rPr>
          <w:rFonts w:hint="eastAsia"/>
          <w:sz w:val="24"/>
        </w:rPr>
        <w:t>本地</w:t>
      </w:r>
      <w:r w:rsidR="00B26B39" w:rsidRPr="003D336E">
        <w:rPr>
          <w:rFonts w:hint="eastAsia"/>
          <w:sz w:val="24"/>
        </w:rPr>
        <w:t>文件</w:t>
      </w:r>
    </w:p>
    <w:p w:rsidR="004C2892" w:rsidRPr="003D336E" w:rsidRDefault="009D6B31" w:rsidP="003D336E">
      <w:pPr>
        <w:numPr>
          <w:ilvl w:val="0"/>
          <w:numId w:val="1"/>
        </w:numPr>
        <w:spacing w:line="360" w:lineRule="auto"/>
        <w:rPr>
          <w:rFonts w:hint="eastAsia"/>
          <w:sz w:val="24"/>
        </w:rPr>
      </w:pPr>
      <w:r w:rsidRPr="003D336E">
        <w:rPr>
          <w:rFonts w:hint="eastAsia"/>
          <w:sz w:val="24"/>
        </w:rPr>
        <w:t>对于</w:t>
      </w:r>
      <w:r w:rsidRPr="003D336E">
        <w:rPr>
          <w:rFonts w:hint="eastAsia"/>
          <w:sz w:val="24"/>
        </w:rPr>
        <w:t xml:space="preserve">UDP </w:t>
      </w:r>
      <w:r w:rsidRPr="003D336E">
        <w:rPr>
          <w:rFonts w:hint="eastAsia"/>
          <w:sz w:val="24"/>
        </w:rPr>
        <w:t>流数据，先在本地存储为文件，然后再发送到接收服务器</w:t>
      </w:r>
    </w:p>
    <w:p w:rsidR="009D6B31" w:rsidRDefault="006F0226" w:rsidP="003D336E">
      <w:pPr>
        <w:numPr>
          <w:ilvl w:val="0"/>
          <w:numId w:val="1"/>
        </w:numPr>
        <w:spacing w:line="360" w:lineRule="auto"/>
        <w:rPr>
          <w:rFonts w:hint="eastAsia"/>
          <w:sz w:val="24"/>
        </w:rPr>
      </w:pPr>
      <w:r w:rsidRPr="003D336E">
        <w:rPr>
          <w:rFonts w:hint="eastAsia"/>
          <w:sz w:val="24"/>
        </w:rPr>
        <w:t>在发送到接收服务器之前，</w:t>
      </w:r>
      <w:r w:rsidR="00A14952" w:rsidRPr="003D336E">
        <w:rPr>
          <w:rFonts w:hint="eastAsia"/>
          <w:sz w:val="24"/>
        </w:rPr>
        <w:t>使用</w:t>
      </w:r>
      <w:r w:rsidR="00A14952" w:rsidRPr="003D336E">
        <w:rPr>
          <w:rFonts w:hint="eastAsia"/>
          <w:sz w:val="24"/>
        </w:rPr>
        <w:t>Zip</w:t>
      </w:r>
      <w:r w:rsidR="00A14952" w:rsidRPr="003D336E">
        <w:rPr>
          <w:rFonts w:hint="eastAsia"/>
          <w:sz w:val="24"/>
        </w:rPr>
        <w:t>算法</w:t>
      </w:r>
      <w:r w:rsidR="00482B2E">
        <w:rPr>
          <w:rFonts w:hint="eastAsia"/>
          <w:sz w:val="24"/>
        </w:rPr>
        <w:t>或用户提供的其他专用</w:t>
      </w:r>
      <w:r w:rsidRPr="003D336E">
        <w:rPr>
          <w:rFonts w:hint="eastAsia"/>
          <w:sz w:val="24"/>
        </w:rPr>
        <w:t>对文件进行压缩</w:t>
      </w:r>
    </w:p>
    <w:p w:rsidR="002437C9" w:rsidRPr="003D336E" w:rsidRDefault="002437C9" w:rsidP="003D336E">
      <w:pPr>
        <w:numPr>
          <w:ilvl w:val="0"/>
          <w:numId w:val="1"/>
        </w:numPr>
        <w:spacing w:line="360" w:lineRule="auto"/>
        <w:rPr>
          <w:rFonts w:hint="eastAsia"/>
          <w:sz w:val="24"/>
        </w:rPr>
      </w:pPr>
      <w:r>
        <w:rPr>
          <w:rFonts w:hint="eastAsia"/>
          <w:sz w:val="24"/>
        </w:rPr>
        <w:t>为了提高效率，系统内部采用包缓存队列对接收到的</w:t>
      </w:r>
      <w:r>
        <w:rPr>
          <w:rFonts w:hint="eastAsia"/>
          <w:sz w:val="24"/>
        </w:rPr>
        <w:t>UDP</w:t>
      </w:r>
      <w:r>
        <w:rPr>
          <w:rFonts w:hint="eastAsia"/>
          <w:sz w:val="24"/>
        </w:rPr>
        <w:t>数据包进行处理。详细逻辑见</w:t>
      </w:r>
      <w:r>
        <w:rPr>
          <w:rFonts w:hint="eastAsia"/>
          <w:sz w:val="24"/>
        </w:rPr>
        <w:t xml:space="preserve"> </w:t>
      </w:r>
      <w:smartTag w:uri="urn:schemas-microsoft-com:office:smarttags" w:element="chsdate">
        <w:smartTagPr>
          <w:attr w:name="Year" w:val="1899"/>
          <w:attr w:name="Month" w:val="12"/>
          <w:attr w:name="Day" w:val="30"/>
          <w:attr w:name="IsLunarDate" w:val="False"/>
          <w:attr w:name="IsROCDate" w:val="False"/>
        </w:smartTagPr>
        <w:r w:rsidR="008B4717">
          <w:rPr>
            <w:rFonts w:hint="eastAsia"/>
            <w:sz w:val="24"/>
          </w:rPr>
          <w:t>2.3.3</w:t>
        </w:r>
      </w:smartTag>
      <w:r w:rsidR="008B4717">
        <w:rPr>
          <w:rFonts w:hint="eastAsia"/>
          <w:sz w:val="24"/>
        </w:rPr>
        <w:t>.2.3UDP</w:t>
      </w:r>
      <w:r w:rsidR="008B4717">
        <w:rPr>
          <w:rFonts w:hint="eastAsia"/>
          <w:sz w:val="24"/>
        </w:rPr>
        <w:t>接收逻辑</w:t>
      </w:r>
      <w:r>
        <w:rPr>
          <w:rFonts w:hint="eastAsia"/>
          <w:sz w:val="24"/>
        </w:rPr>
        <w:t>。</w:t>
      </w:r>
    </w:p>
    <w:p w:rsidR="009A3AD8" w:rsidRPr="003D336E" w:rsidRDefault="004D28C9" w:rsidP="003D336E">
      <w:pPr>
        <w:numPr>
          <w:ilvl w:val="0"/>
          <w:numId w:val="1"/>
        </w:numPr>
        <w:spacing w:line="360" w:lineRule="auto"/>
        <w:rPr>
          <w:rFonts w:hint="eastAsia"/>
          <w:sz w:val="24"/>
        </w:rPr>
      </w:pPr>
      <w:r w:rsidRPr="003D336E">
        <w:rPr>
          <w:rFonts w:hint="eastAsia"/>
          <w:sz w:val="24"/>
        </w:rPr>
        <w:t>使用</w:t>
      </w:r>
      <w:r w:rsidRPr="003D336E">
        <w:rPr>
          <w:rFonts w:hint="eastAsia"/>
          <w:sz w:val="24"/>
        </w:rPr>
        <w:t xml:space="preserve">FTP </w:t>
      </w:r>
      <w:r w:rsidRPr="003D336E">
        <w:rPr>
          <w:rFonts w:hint="eastAsia"/>
          <w:sz w:val="24"/>
        </w:rPr>
        <w:t>协议发送到接收服务器</w:t>
      </w:r>
    </w:p>
    <w:p w:rsidR="00EA7C9E" w:rsidRPr="003D336E" w:rsidRDefault="00EA7C9E" w:rsidP="003D336E">
      <w:pPr>
        <w:numPr>
          <w:ilvl w:val="0"/>
          <w:numId w:val="1"/>
        </w:numPr>
        <w:spacing w:line="360" w:lineRule="auto"/>
        <w:rPr>
          <w:rFonts w:hint="eastAsia"/>
          <w:sz w:val="24"/>
        </w:rPr>
      </w:pPr>
      <w:r w:rsidRPr="003D336E">
        <w:rPr>
          <w:rFonts w:hint="eastAsia"/>
          <w:sz w:val="24"/>
        </w:rPr>
        <w:t>需要支持接收来自</w:t>
      </w:r>
      <w:r w:rsidR="00BA5497">
        <w:rPr>
          <w:rFonts w:hint="eastAsia"/>
          <w:sz w:val="24"/>
        </w:rPr>
        <w:t>成都数据管理程序的管理</w:t>
      </w:r>
      <w:r w:rsidRPr="003D336E">
        <w:rPr>
          <w:rFonts w:hint="eastAsia"/>
          <w:sz w:val="24"/>
        </w:rPr>
        <w:t>数据</w:t>
      </w:r>
    </w:p>
    <w:p w:rsidR="00031588" w:rsidRDefault="00D2094E" w:rsidP="008B4717">
      <w:pPr>
        <w:numPr>
          <w:ilvl w:val="0"/>
          <w:numId w:val="1"/>
        </w:numPr>
        <w:spacing w:line="360" w:lineRule="auto"/>
        <w:rPr>
          <w:rFonts w:hint="eastAsia"/>
        </w:rPr>
      </w:pPr>
      <w:r>
        <w:rPr>
          <w:rFonts w:hint="eastAsia"/>
          <w:sz w:val="24"/>
        </w:rPr>
        <w:lastRenderedPageBreak/>
        <w:t>对于事后数据，采用读取本地文件的方式进行采集。每次事后数据准备好后，需要放置一个标识文件，服务程序查看到标识文件后，开始数据传输</w:t>
      </w:r>
    </w:p>
    <w:p w:rsidR="00F50692" w:rsidRDefault="00F50692" w:rsidP="00F50692">
      <w:pPr>
        <w:pStyle w:val="4"/>
        <w:spacing w:line="240" w:lineRule="auto"/>
        <w:ind w:left="862" w:hanging="862"/>
        <w:rPr>
          <w:rFonts w:hint="eastAsia"/>
        </w:rPr>
      </w:pPr>
      <w:r>
        <w:rPr>
          <w:rFonts w:hint="eastAsia"/>
        </w:rPr>
        <w:t>数据接收服务器</w:t>
      </w:r>
      <w:r w:rsidR="00D22AA6">
        <w:rPr>
          <w:rFonts w:hint="eastAsia"/>
        </w:rPr>
        <w:t>程序</w:t>
      </w:r>
    </w:p>
    <w:p w:rsidR="00B41AA0" w:rsidRDefault="00B41AA0" w:rsidP="00B41AA0">
      <w:pPr>
        <w:spacing w:line="360" w:lineRule="auto"/>
        <w:ind w:firstLineChars="200" w:firstLine="480"/>
        <w:rPr>
          <w:rFonts w:ascii="宋体" w:hAnsi="宋体" w:hint="eastAsia"/>
          <w:sz w:val="24"/>
        </w:rPr>
      </w:pPr>
      <w:r>
        <w:rPr>
          <w:rFonts w:ascii="宋体" w:hAnsi="宋体" w:hint="eastAsia"/>
          <w:sz w:val="24"/>
        </w:rPr>
        <w:t>设计时可以将实时数据接收和事后数据接收集成到一个程序中，程序运行在成都的数据接收服务器上，数据源和处理方式见图</w:t>
      </w:r>
      <w:r w:rsidR="00E86321">
        <w:rPr>
          <w:rFonts w:ascii="宋体" w:hAnsi="宋体" w:hint="eastAsia"/>
          <w:sz w:val="24"/>
        </w:rPr>
        <w:t>20</w:t>
      </w:r>
      <w:r>
        <w:rPr>
          <w:rFonts w:ascii="宋体" w:hAnsi="宋体" w:hint="eastAsia"/>
          <w:sz w:val="24"/>
        </w:rPr>
        <w:t>。</w:t>
      </w:r>
    </w:p>
    <w:p w:rsidR="00B41AA0" w:rsidRDefault="00B41AA0" w:rsidP="00B41AA0">
      <w:pPr>
        <w:spacing w:line="360" w:lineRule="auto"/>
        <w:ind w:firstLineChars="200" w:firstLine="480"/>
        <w:rPr>
          <w:rFonts w:ascii="宋体" w:hAnsi="宋体" w:hint="eastAsia"/>
          <w:sz w:val="24"/>
        </w:rPr>
      </w:pPr>
      <w:r>
        <w:rPr>
          <w:rFonts w:ascii="宋体" w:hAnsi="宋体" w:hint="eastAsia"/>
          <w:sz w:val="24"/>
        </w:rPr>
        <w:t>当收到成都数据接收服务器根据</w:t>
      </w:r>
      <w:r w:rsidRPr="00AE69E0">
        <w:rPr>
          <w:rFonts w:ascii="宋体" w:hAnsi="宋体" w:hint="eastAsia"/>
          <w:sz w:val="24"/>
        </w:rPr>
        <w:t>数据管理程序</w:t>
      </w:r>
      <w:r>
        <w:rPr>
          <w:rFonts w:ascii="宋体" w:hAnsi="宋体" w:hint="eastAsia"/>
          <w:sz w:val="24"/>
        </w:rPr>
        <w:t>发送的控制命令确定接收数据的类型，然后将控制命令发送给</w:t>
      </w:r>
      <w:r w:rsidR="004F77C4">
        <w:rPr>
          <w:rFonts w:ascii="宋体" w:hAnsi="宋体" w:hint="eastAsia"/>
          <w:sz w:val="24"/>
        </w:rPr>
        <w:t>丽江的数据发送服务器，然后开始接收来自数据发送服务器的数据，并根据数据类型将数据存储到磁盘矩阵上不同的位置中。</w:t>
      </w:r>
    </w:p>
    <w:p w:rsidR="004F77C4" w:rsidRDefault="004F77C4" w:rsidP="00B41AA0">
      <w:pPr>
        <w:spacing w:line="360" w:lineRule="auto"/>
        <w:ind w:firstLineChars="200" w:firstLine="480"/>
        <w:rPr>
          <w:rFonts w:ascii="宋体" w:hAnsi="宋体" w:hint="eastAsia"/>
          <w:sz w:val="24"/>
        </w:rPr>
      </w:pPr>
      <w:r>
        <w:rPr>
          <w:rFonts w:ascii="宋体" w:hAnsi="宋体" w:hint="eastAsia"/>
          <w:sz w:val="24"/>
        </w:rPr>
        <w:t>文件管理完成历史数据的检索（检索方式有时间、编号、文件大小、文件个数、存储路径等常用文件的查询方式）；另外可以实现对选中文件的拷贝、剪切和删除功能</w:t>
      </w:r>
      <w:r w:rsidR="00E86321">
        <w:rPr>
          <w:rFonts w:ascii="宋体" w:hAnsi="宋体" w:hint="eastAsia"/>
          <w:sz w:val="24"/>
        </w:rPr>
        <w:t>，文件的管理通过客服端的数据管理程序进行实现。</w:t>
      </w:r>
    </w:p>
    <w:p w:rsidR="004F77C4" w:rsidRDefault="004F77C4" w:rsidP="00B41AA0">
      <w:pPr>
        <w:spacing w:line="360" w:lineRule="auto"/>
        <w:ind w:firstLineChars="200" w:firstLine="480"/>
        <w:rPr>
          <w:rFonts w:ascii="宋体" w:hAnsi="宋体" w:hint="eastAsia"/>
          <w:sz w:val="24"/>
        </w:rPr>
      </w:pPr>
      <w:r>
        <w:rPr>
          <w:rFonts w:ascii="宋体" w:hAnsi="宋体" w:hint="eastAsia"/>
          <w:sz w:val="24"/>
        </w:rPr>
        <w:t>状态监控</w:t>
      </w:r>
      <w:r w:rsidR="00E86321">
        <w:rPr>
          <w:rFonts w:ascii="宋体" w:hAnsi="宋体" w:hint="eastAsia"/>
          <w:sz w:val="24"/>
        </w:rPr>
        <w:t>实现对实时数据和事后数据的传送情况进行监控，并可以通过客</w:t>
      </w:r>
      <w:r w:rsidR="00865101">
        <w:rPr>
          <w:rFonts w:ascii="宋体" w:hAnsi="宋体" w:hint="eastAsia"/>
          <w:sz w:val="24"/>
        </w:rPr>
        <w:t>户</w:t>
      </w:r>
      <w:r w:rsidR="00E86321">
        <w:rPr>
          <w:rFonts w:ascii="宋体" w:hAnsi="宋体" w:hint="eastAsia"/>
          <w:sz w:val="24"/>
        </w:rPr>
        <w:t>端数据管理程序进行监控，监控内容为每天一</w:t>
      </w:r>
      <w:r w:rsidR="00B7289A">
        <w:rPr>
          <w:rFonts w:ascii="宋体" w:hAnsi="宋体" w:hint="eastAsia"/>
          <w:sz w:val="24"/>
        </w:rPr>
        <w:t>张</w:t>
      </w:r>
      <w:r w:rsidR="00E86321">
        <w:rPr>
          <w:rFonts w:ascii="宋体" w:hAnsi="宋体" w:hint="eastAsia"/>
          <w:sz w:val="24"/>
        </w:rPr>
        <w:t>数据表，表的内容包括：当天的发送次数、其实时间、结束时间传递文件数、文件存储位置等。</w:t>
      </w:r>
      <w:r w:rsidR="008D6E35">
        <w:rPr>
          <w:rFonts w:ascii="宋体" w:hAnsi="宋体" w:hint="eastAsia"/>
          <w:sz w:val="24"/>
        </w:rPr>
        <w:t>数据库内容保存时间为一个月，事后数据一个文件夹算为一次文件传输。</w:t>
      </w:r>
    </w:p>
    <w:p w:rsidR="00F50692" w:rsidRDefault="004F77C4" w:rsidP="00E86321">
      <w:pPr>
        <w:spacing w:line="360" w:lineRule="auto"/>
        <w:ind w:firstLineChars="200" w:firstLine="420"/>
        <w:jc w:val="center"/>
        <w:rPr>
          <w:rFonts w:hint="eastAsia"/>
          <w:sz w:val="32"/>
          <w:szCs w:val="32"/>
        </w:rPr>
      </w:pPr>
      <w:r>
        <w:object w:dxaOrig="8912" w:dyaOrig="3967">
          <v:shape id="_x0000_i1028" type="#_x0000_t75" style="width:415.3pt;height:184.9pt" o:ole="">
            <v:imagedata r:id="rId16" o:title=""/>
          </v:shape>
          <o:OLEObject Type="Embed" ProgID="Visio.Drawing.11" ShapeID="_x0000_i1028" DrawAspect="Content" ObjectID="_1383590052" r:id="rId17"/>
        </w:object>
      </w:r>
      <w:r w:rsidR="00E86321">
        <w:rPr>
          <w:rFonts w:hint="eastAsia"/>
          <w:sz w:val="32"/>
          <w:szCs w:val="32"/>
        </w:rPr>
        <w:t>图</w:t>
      </w:r>
      <w:r w:rsidR="00E86321">
        <w:rPr>
          <w:rFonts w:hint="eastAsia"/>
          <w:sz w:val="32"/>
          <w:szCs w:val="32"/>
        </w:rPr>
        <w:t xml:space="preserve">20  </w:t>
      </w:r>
      <w:r w:rsidR="00E86321">
        <w:rPr>
          <w:rFonts w:hint="eastAsia"/>
          <w:sz w:val="32"/>
          <w:szCs w:val="32"/>
        </w:rPr>
        <w:t>数据接收程序结构</w:t>
      </w:r>
    </w:p>
    <w:p w:rsidR="00F50692" w:rsidRDefault="00F50692" w:rsidP="00F50692">
      <w:pPr>
        <w:pStyle w:val="5"/>
        <w:rPr>
          <w:rFonts w:hint="eastAsia"/>
        </w:rPr>
      </w:pPr>
      <w:r>
        <w:rPr>
          <w:rFonts w:hint="eastAsia"/>
        </w:rPr>
        <w:t>数据源</w:t>
      </w:r>
      <w:r w:rsidR="005F533B">
        <w:rPr>
          <w:rFonts w:hint="eastAsia"/>
        </w:rPr>
        <w:t>说明</w:t>
      </w:r>
    </w:p>
    <w:p w:rsidR="00F50692" w:rsidRPr="00A822C0" w:rsidRDefault="00F50692" w:rsidP="00F50692">
      <w:pPr>
        <w:numPr>
          <w:ilvl w:val="0"/>
          <w:numId w:val="2"/>
        </w:numPr>
        <w:spacing w:line="360" w:lineRule="auto"/>
        <w:rPr>
          <w:rFonts w:hint="eastAsia"/>
          <w:sz w:val="24"/>
        </w:rPr>
      </w:pPr>
      <w:r w:rsidRPr="00A822C0">
        <w:rPr>
          <w:rFonts w:hint="eastAsia"/>
          <w:sz w:val="24"/>
        </w:rPr>
        <w:t>数据发送服务器</w:t>
      </w:r>
    </w:p>
    <w:p w:rsidR="00F50692" w:rsidRDefault="00F50692" w:rsidP="005F533B">
      <w:pPr>
        <w:spacing w:line="360" w:lineRule="auto"/>
        <w:ind w:left="360"/>
        <w:rPr>
          <w:rFonts w:hint="eastAsia"/>
        </w:rPr>
      </w:pPr>
      <w:r w:rsidRPr="00A822C0">
        <w:rPr>
          <w:rFonts w:hint="eastAsia"/>
          <w:sz w:val="24"/>
        </w:rPr>
        <w:lastRenderedPageBreak/>
        <w:t>通过</w:t>
      </w:r>
      <w:r w:rsidRPr="00A822C0">
        <w:rPr>
          <w:rFonts w:hint="eastAsia"/>
          <w:sz w:val="24"/>
        </w:rPr>
        <w:t xml:space="preserve">FTP </w:t>
      </w:r>
      <w:r w:rsidRPr="00A822C0">
        <w:rPr>
          <w:rFonts w:hint="eastAsia"/>
          <w:sz w:val="24"/>
        </w:rPr>
        <w:t>发送数据到接收服务器</w:t>
      </w:r>
    </w:p>
    <w:p w:rsidR="00F50692" w:rsidRDefault="00F50692" w:rsidP="00F50692">
      <w:pPr>
        <w:pStyle w:val="5"/>
        <w:rPr>
          <w:rFonts w:hint="eastAsia"/>
        </w:rPr>
      </w:pPr>
      <w:r>
        <w:rPr>
          <w:rFonts w:hint="eastAsia"/>
        </w:rPr>
        <w:t>处理逻辑</w:t>
      </w:r>
      <w:r w:rsidR="005F533B">
        <w:rPr>
          <w:rFonts w:hint="eastAsia"/>
        </w:rPr>
        <w:t>说明</w:t>
      </w:r>
    </w:p>
    <w:p w:rsidR="00F50692" w:rsidRDefault="00F50692" w:rsidP="00F50692">
      <w:pPr>
        <w:numPr>
          <w:ilvl w:val="0"/>
          <w:numId w:val="3"/>
        </w:numPr>
        <w:spacing w:line="360" w:lineRule="auto"/>
        <w:rPr>
          <w:rFonts w:hint="eastAsia"/>
          <w:sz w:val="24"/>
        </w:rPr>
      </w:pPr>
      <w:r w:rsidRPr="00A822C0">
        <w:rPr>
          <w:rFonts w:hint="eastAsia"/>
          <w:sz w:val="24"/>
        </w:rPr>
        <w:t>通过</w:t>
      </w:r>
      <w:r w:rsidRPr="00A822C0">
        <w:rPr>
          <w:rFonts w:hint="eastAsia"/>
          <w:sz w:val="24"/>
        </w:rPr>
        <w:t xml:space="preserve"> FTP</w:t>
      </w:r>
      <w:r w:rsidRPr="00A822C0">
        <w:rPr>
          <w:rFonts w:hint="eastAsia"/>
          <w:sz w:val="24"/>
        </w:rPr>
        <w:t>接收来自数据发送服务器的数据</w:t>
      </w:r>
      <w:r>
        <w:rPr>
          <w:rFonts w:hint="eastAsia"/>
          <w:sz w:val="24"/>
        </w:rPr>
        <w:t xml:space="preserve"> </w:t>
      </w:r>
    </w:p>
    <w:p w:rsidR="00F50692" w:rsidRPr="00A822C0" w:rsidRDefault="00F50692" w:rsidP="00F50692">
      <w:pPr>
        <w:numPr>
          <w:ilvl w:val="0"/>
          <w:numId w:val="3"/>
        </w:numPr>
        <w:spacing w:line="360" w:lineRule="auto"/>
        <w:rPr>
          <w:rFonts w:hint="eastAsia"/>
          <w:sz w:val="24"/>
        </w:rPr>
      </w:pPr>
      <w:r w:rsidRPr="00A822C0">
        <w:rPr>
          <w:rFonts w:hint="eastAsia"/>
          <w:sz w:val="24"/>
        </w:rPr>
        <w:t>对于接收的压缩文件进行解压缩后存放</w:t>
      </w:r>
    </w:p>
    <w:p w:rsidR="00F50692" w:rsidRPr="00A822C0" w:rsidRDefault="00F50692" w:rsidP="00F50692">
      <w:pPr>
        <w:numPr>
          <w:ilvl w:val="0"/>
          <w:numId w:val="3"/>
        </w:numPr>
        <w:spacing w:line="360" w:lineRule="auto"/>
        <w:rPr>
          <w:rFonts w:hint="eastAsia"/>
          <w:sz w:val="24"/>
        </w:rPr>
      </w:pPr>
      <w:r>
        <w:rPr>
          <w:rFonts w:hint="eastAsia"/>
          <w:sz w:val="24"/>
        </w:rPr>
        <w:t>不同任务</w:t>
      </w:r>
      <w:r w:rsidRPr="00A822C0">
        <w:rPr>
          <w:rFonts w:hint="eastAsia"/>
          <w:sz w:val="24"/>
        </w:rPr>
        <w:t>的数据独立存放、归档</w:t>
      </w:r>
    </w:p>
    <w:p w:rsidR="00F50692" w:rsidRDefault="00F50692" w:rsidP="005F533B">
      <w:pPr>
        <w:numPr>
          <w:ilvl w:val="0"/>
          <w:numId w:val="3"/>
        </w:numPr>
        <w:spacing w:line="360" w:lineRule="auto"/>
        <w:rPr>
          <w:rFonts w:hint="eastAsia"/>
        </w:rPr>
      </w:pPr>
      <w:r>
        <w:rPr>
          <w:rFonts w:hint="eastAsia"/>
          <w:sz w:val="24"/>
        </w:rPr>
        <w:t>当接收到新任务文件时，将任务信息和文件位置保存到本地数据库中</w:t>
      </w:r>
    </w:p>
    <w:p w:rsidR="005F533B" w:rsidRPr="005F533B" w:rsidRDefault="005F533B" w:rsidP="005F533B">
      <w:pPr>
        <w:pStyle w:val="4"/>
        <w:spacing w:line="240" w:lineRule="auto"/>
        <w:ind w:left="862" w:hanging="862"/>
        <w:rPr>
          <w:rFonts w:hint="eastAsia"/>
        </w:rPr>
      </w:pPr>
      <w:r w:rsidRPr="005F533B">
        <w:rPr>
          <w:rFonts w:hint="eastAsia"/>
        </w:rPr>
        <w:t>实时数据回放程序（用于成都和丽江）</w:t>
      </w:r>
    </w:p>
    <w:p w:rsidR="005F533B" w:rsidRDefault="005F533B" w:rsidP="005F533B">
      <w:pPr>
        <w:spacing w:line="360" w:lineRule="auto"/>
        <w:ind w:firstLineChars="200" w:firstLine="480"/>
        <w:rPr>
          <w:rFonts w:ascii="宋体" w:hAnsi="宋体" w:hint="eastAsia"/>
          <w:sz w:val="24"/>
        </w:rPr>
      </w:pPr>
      <w:r w:rsidRPr="005F533B">
        <w:rPr>
          <w:rFonts w:ascii="宋体" w:hAnsi="宋体" w:hint="eastAsia"/>
          <w:sz w:val="24"/>
        </w:rPr>
        <w:t>回放实时数据和历史实时数据，界面要求与丽江的实验计算机程序的界面</w:t>
      </w:r>
      <w:r w:rsidR="00A4422B">
        <w:rPr>
          <w:rFonts w:ascii="宋体" w:hAnsi="宋体" w:hint="eastAsia"/>
          <w:sz w:val="24"/>
        </w:rPr>
        <w:t>基本</w:t>
      </w:r>
      <w:r w:rsidRPr="005F533B">
        <w:rPr>
          <w:rFonts w:ascii="宋体" w:hAnsi="宋体" w:hint="eastAsia"/>
          <w:sz w:val="24"/>
        </w:rPr>
        <w:t>一致；</w:t>
      </w:r>
      <w:r>
        <w:rPr>
          <w:rFonts w:ascii="宋体" w:hAnsi="宋体" w:hint="eastAsia"/>
          <w:sz w:val="24"/>
        </w:rPr>
        <w:t>回放历史数据时可以选择回放的文件</w:t>
      </w:r>
    </w:p>
    <w:p w:rsidR="005F533B" w:rsidRDefault="005F533B" w:rsidP="005F533B">
      <w:pPr>
        <w:pStyle w:val="4"/>
        <w:spacing w:line="240" w:lineRule="auto"/>
        <w:ind w:left="862" w:hanging="862"/>
        <w:rPr>
          <w:rFonts w:hint="eastAsia"/>
        </w:rPr>
      </w:pPr>
      <w:r w:rsidRPr="005F533B">
        <w:rPr>
          <w:rFonts w:hint="eastAsia"/>
        </w:rPr>
        <w:t>数据管理程序</w:t>
      </w:r>
    </w:p>
    <w:p w:rsidR="00B95A8C" w:rsidRPr="00B95A8C" w:rsidRDefault="00D30A70" w:rsidP="00B95A8C">
      <w:pPr>
        <w:rPr>
          <w:rFonts w:hint="eastAsia"/>
        </w:rPr>
      </w:pPr>
      <w:r>
        <w:rPr>
          <w:rFonts w:hint="eastAsia"/>
        </w:rPr>
        <w:t>数据管理程序包含</w:t>
      </w:r>
      <w:r>
        <w:rPr>
          <w:rFonts w:hint="eastAsia"/>
        </w:rPr>
        <w:t>3</w:t>
      </w:r>
      <w:r>
        <w:rPr>
          <w:rFonts w:hint="eastAsia"/>
        </w:rPr>
        <w:t>个状态界面和一个参数设置界面分别如图</w:t>
      </w:r>
      <w:r>
        <w:rPr>
          <w:rFonts w:hint="eastAsia"/>
        </w:rPr>
        <w:t>22-1</w:t>
      </w:r>
      <w:r>
        <w:rPr>
          <w:rFonts w:hint="eastAsia"/>
        </w:rPr>
        <w:t>，</w:t>
      </w:r>
      <w:r>
        <w:rPr>
          <w:rFonts w:hint="eastAsia"/>
        </w:rPr>
        <w:t>22-2</w:t>
      </w:r>
      <w:r>
        <w:rPr>
          <w:rFonts w:hint="eastAsia"/>
        </w:rPr>
        <w:t>，</w:t>
      </w:r>
      <w:r>
        <w:rPr>
          <w:rFonts w:hint="eastAsia"/>
        </w:rPr>
        <w:t>22-3</w:t>
      </w:r>
      <w:r>
        <w:rPr>
          <w:rFonts w:hint="eastAsia"/>
        </w:rPr>
        <w:t>，</w:t>
      </w:r>
      <w:r>
        <w:rPr>
          <w:rFonts w:hint="eastAsia"/>
        </w:rPr>
        <w:t>22-4</w:t>
      </w:r>
      <w:r>
        <w:rPr>
          <w:rFonts w:hint="eastAsia"/>
        </w:rPr>
        <w:t>所示。</w:t>
      </w:r>
    </w:p>
    <w:p w:rsidR="00F50692" w:rsidRDefault="009D5F33" w:rsidP="00F50692">
      <w:pPr>
        <w:spacing w:line="360" w:lineRule="auto"/>
        <w:jc w:val="center"/>
        <w:rPr>
          <w:rFonts w:hint="eastAsia"/>
        </w:rPr>
      </w:pPr>
      <w:r>
        <w:object w:dxaOrig="10675" w:dyaOrig="6357">
          <v:shape id="_x0000_i1029" type="#_x0000_t75" style="width:415.3pt;height:247.1pt" o:ole="">
            <v:imagedata r:id="rId18" o:title=""/>
          </v:shape>
          <o:OLEObject Type="Embed" ProgID="Visio.Drawing.11" ShapeID="_x0000_i1029" DrawAspect="Content" ObjectID="_1383590053" r:id="rId19"/>
        </w:object>
      </w:r>
    </w:p>
    <w:p w:rsidR="00B60C31" w:rsidRDefault="009D5F33" w:rsidP="00F50692">
      <w:pPr>
        <w:spacing w:line="360" w:lineRule="auto"/>
        <w:jc w:val="center"/>
        <w:rPr>
          <w:rFonts w:hint="eastAsia"/>
        </w:rPr>
      </w:pPr>
      <w:r w:rsidRPr="005F533B">
        <w:rPr>
          <w:rFonts w:hint="eastAsia"/>
          <w:sz w:val="32"/>
          <w:szCs w:val="32"/>
        </w:rPr>
        <w:t>图</w:t>
      </w:r>
      <w:r w:rsidRPr="005F533B">
        <w:rPr>
          <w:rFonts w:hint="eastAsia"/>
          <w:sz w:val="32"/>
          <w:szCs w:val="32"/>
        </w:rPr>
        <w:t>2</w:t>
      </w:r>
      <w:r w:rsidR="00D30A70">
        <w:rPr>
          <w:rFonts w:hint="eastAsia"/>
          <w:sz w:val="32"/>
          <w:szCs w:val="32"/>
        </w:rPr>
        <w:t>2-1</w:t>
      </w:r>
      <w:r w:rsidR="00D30A70">
        <w:rPr>
          <w:rFonts w:hint="eastAsia"/>
          <w:sz w:val="32"/>
          <w:szCs w:val="32"/>
        </w:rPr>
        <w:t>历史数据查询界面</w:t>
      </w:r>
    </w:p>
    <w:p w:rsidR="008D6E35" w:rsidRDefault="008D6E35" w:rsidP="00F50692">
      <w:pPr>
        <w:spacing w:line="360" w:lineRule="auto"/>
        <w:jc w:val="center"/>
        <w:rPr>
          <w:rFonts w:hint="eastAsia"/>
        </w:rPr>
      </w:pPr>
      <w:r>
        <w:object w:dxaOrig="10676" w:dyaOrig="6358">
          <v:shape id="_x0000_i1030" type="#_x0000_t75" style="width:415.3pt;height:247.1pt" o:ole="">
            <v:imagedata r:id="rId20" o:title=""/>
          </v:shape>
          <o:OLEObject Type="Embed" ProgID="Visio.Drawing.11" ShapeID="_x0000_i1030" DrawAspect="Content" ObjectID="_1383590054" r:id="rId21"/>
        </w:object>
      </w:r>
    </w:p>
    <w:p w:rsidR="009D5F33" w:rsidRDefault="00D30A70" w:rsidP="00F50692">
      <w:pPr>
        <w:spacing w:line="360" w:lineRule="auto"/>
        <w:jc w:val="center"/>
        <w:rPr>
          <w:rFonts w:hint="eastAsia"/>
        </w:rPr>
      </w:pPr>
      <w:r w:rsidRPr="005F533B">
        <w:rPr>
          <w:rFonts w:hint="eastAsia"/>
          <w:sz w:val="32"/>
          <w:szCs w:val="32"/>
        </w:rPr>
        <w:t>图</w:t>
      </w:r>
      <w:r w:rsidRPr="005F533B">
        <w:rPr>
          <w:rFonts w:hint="eastAsia"/>
          <w:sz w:val="32"/>
          <w:szCs w:val="32"/>
        </w:rPr>
        <w:t>2</w:t>
      </w:r>
      <w:r>
        <w:rPr>
          <w:rFonts w:hint="eastAsia"/>
          <w:sz w:val="32"/>
          <w:szCs w:val="32"/>
        </w:rPr>
        <w:t>2-2</w:t>
      </w:r>
      <w:r>
        <w:rPr>
          <w:rFonts w:hint="eastAsia"/>
          <w:sz w:val="32"/>
          <w:szCs w:val="32"/>
        </w:rPr>
        <w:t>实时数据传输状态查询界面</w:t>
      </w:r>
    </w:p>
    <w:p w:rsidR="009D5F33" w:rsidRDefault="009D5F33" w:rsidP="00F50692">
      <w:pPr>
        <w:spacing w:line="360" w:lineRule="auto"/>
        <w:jc w:val="center"/>
        <w:rPr>
          <w:rFonts w:hint="eastAsia"/>
        </w:rPr>
      </w:pPr>
      <w:r>
        <w:object w:dxaOrig="10676" w:dyaOrig="6358">
          <v:shape id="_x0000_i1031" type="#_x0000_t75" style="width:415.3pt;height:247.1pt" o:ole="">
            <v:imagedata r:id="rId22" o:title=""/>
          </v:shape>
          <o:OLEObject Type="Embed" ProgID="Visio.Drawing.11" ShapeID="_x0000_i1031" DrawAspect="Content" ObjectID="_1383590055" r:id="rId23"/>
        </w:object>
      </w:r>
    </w:p>
    <w:p w:rsidR="009D5F33" w:rsidRDefault="00D30A70" w:rsidP="00F50692">
      <w:pPr>
        <w:spacing w:line="360" w:lineRule="auto"/>
        <w:jc w:val="center"/>
        <w:rPr>
          <w:rFonts w:hint="eastAsia"/>
        </w:rPr>
      </w:pPr>
      <w:r w:rsidRPr="005F533B">
        <w:rPr>
          <w:rFonts w:hint="eastAsia"/>
          <w:sz w:val="32"/>
          <w:szCs w:val="32"/>
        </w:rPr>
        <w:t>图</w:t>
      </w:r>
      <w:r w:rsidRPr="005F533B">
        <w:rPr>
          <w:rFonts w:hint="eastAsia"/>
          <w:sz w:val="32"/>
          <w:szCs w:val="32"/>
        </w:rPr>
        <w:t>2</w:t>
      </w:r>
      <w:r>
        <w:rPr>
          <w:rFonts w:hint="eastAsia"/>
          <w:sz w:val="32"/>
          <w:szCs w:val="32"/>
        </w:rPr>
        <w:t>2-2</w:t>
      </w:r>
      <w:r>
        <w:rPr>
          <w:rFonts w:hint="eastAsia"/>
          <w:sz w:val="32"/>
          <w:szCs w:val="32"/>
        </w:rPr>
        <w:t>事后数据传输状态查询界面</w:t>
      </w:r>
    </w:p>
    <w:p w:rsidR="009D5F33" w:rsidRDefault="009D5F33" w:rsidP="00F50692">
      <w:pPr>
        <w:spacing w:line="360" w:lineRule="auto"/>
        <w:jc w:val="center"/>
        <w:rPr>
          <w:rFonts w:hint="eastAsia"/>
        </w:rPr>
      </w:pPr>
    </w:p>
    <w:p w:rsidR="009D5F33" w:rsidRDefault="009D5F33" w:rsidP="00F50692">
      <w:pPr>
        <w:spacing w:line="360" w:lineRule="auto"/>
        <w:jc w:val="center"/>
        <w:rPr>
          <w:rFonts w:hint="eastAsia"/>
        </w:rPr>
      </w:pPr>
      <w:r>
        <w:object w:dxaOrig="5063" w:dyaOrig="3580">
          <v:shape id="_x0000_i1032" type="#_x0000_t75" style="width:252.85pt;height:179.15pt" o:ole="">
            <v:imagedata r:id="rId24" o:title=""/>
          </v:shape>
          <o:OLEObject Type="Embed" ProgID="Visio.Drawing.11" ShapeID="_x0000_i1032" DrawAspect="Content" ObjectID="_1383590056" r:id="rId25"/>
        </w:object>
      </w:r>
    </w:p>
    <w:p w:rsidR="00D30A70" w:rsidRDefault="00D30A70" w:rsidP="00F50692">
      <w:pPr>
        <w:spacing w:line="360" w:lineRule="auto"/>
        <w:jc w:val="center"/>
        <w:rPr>
          <w:rFonts w:hint="eastAsia"/>
          <w:sz w:val="32"/>
          <w:szCs w:val="32"/>
        </w:rPr>
      </w:pPr>
      <w:r w:rsidRPr="005F533B">
        <w:rPr>
          <w:rFonts w:hint="eastAsia"/>
          <w:sz w:val="32"/>
          <w:szCs w:val="32"/>
        </w:rPr>
        <w:t>图</w:t>
      </w:r>
      <w:r w:rsidRPr="005F533B">
        <w:rPr>
          <w:rFonts w:hint="eastAsia"/>
          <w:sz w:val="32"/>
          <w:szCs w:val="32"/>
        </w:rPr>
        <w:t>2</w:t>
      </w:r>
      <w:r>
        <w:rPr>
          <w:rFonts w:hint="eastAsia"/>
          <w:sz w:val="32"/>
          <w:szCs w:val="32"/>
        </w:rPr>
        <w:t>2-2</w:t>
      </w:r>
      <w:r>
        <w:rPr>
          <w:rFonts w:hint="eastAsia"/>
          <w:sz w:val="32"/>
          <w:szCs w:val="32"/>
        </w:rPr>
        <w:t>参数设置界面</w:t>
      </w:r>
    </w:p>
    <w:p w:rsidR="00D30A70" w:rsidRDefault="00D30A70" w:rsidP="003B3149">
      <w:pPr>
        <w:pStyle w:val="3"/>
        <w:rPr>
          <w:rFonts w:hint="eastAsia"/>
        </w:rPr>
      </w:pPr>
      <w:bookmarkStart w:id="14" w:name="_Toc309733023"/>
      <w:r>
        <w:rPr>
          <w:rFonts w:hint="eastAsia"/>
        </w:rPr>
        <w:t>约束条件</w:t>
      </w:r>
      <w:bookmarkEnd w:id="14"/>
    </w:p>
    <w:p w:rsidR="00D30A70" w:rsidRPr="00C26443" w:rsidRDefault="00D30A70" w:rsidP="008155C6">
      <w:pPr>
        <w:numPr>
          <w:ilvl w:val="0"/>
          <w:numId w:val="7"/>
        </w:numPr>
        <w:spacing w:line="360" w:lineRule="auto"/>
        <w:rPr>
          <w:rFonts w:hint="eastAsia"/>
          <w:sz w:val="24"/>
        </w:rPr>
      </w:pPr>
      <w:r w:rsidRPr="00C26443">
        <w:rPr>
          <w:rFonts w:hint="eastAsia"/>
          <w:sz w:val="24"/>
        </w:rPr>
        <w:t>丽江到成都线路为</w:t>
      </w:r>
      <w:r w:rsidRPr="00C26443">
        <w:rPr>
          <w:rFonts w:hint="eastAsia"/>
          <w:sz w:val="24"/>
        </w:rPr>
        <w:t xml:space="preserve"> 2M</w:t>
      </w:r>
      <w:r w:rsidR="003B3149">
        <w:rPr>
          <w:rFonts w:hint="eastAsia"/>
          <w:sz w:val="24"/>
        </w:rPr>
        <w:t xml:space="preserve"> bite</w:t>
      </w:r>
      <w:r w:rsidRPr="00C26443">
        <w:rPr>
          <w:rFonts w:hint="eastAsia"/>
          <w:sz w:val="24"/>
        </w:rPr>
        <w:t xml:space="preserve"> </w:t>
      </w:r>
      <w:r w:rsidRPr="00C26443">
        <w:rPr>
          <w:rFonts w:hint="eastAsia"/>
          <w:sz w:val="24"/>
        </w:rPr>
        <w:t>带宽，并且不能全部用于数据传输</w:t>
      </w:r>
    </w:p>
    <w:p w:rsidR="00D30A70" w:rsidRPr="00C26443" w:rsidRDefault="00D30A70" w:rsidP="008155C6">
      <w:pPr>
        <w:numPr>
          <w:ilvl w:val="0"/>
          <w:numId w:val="7"/>
        </w:numPr>
        <w:spacing w:line="360" w:lineRule="auto"/>
        <w:rPr>
          <w:rFonts w:hint="eastAsia"/>
          <w:sz w:val="24"/>
        </w:rPr>
      </w:pPr>
      <w:r w:rsidRPr="00C26443">
        <w:rPr>
          <w:rFonts w:hint="eastAsia"/>
          <w:sz w:val="24"/>
        </w:rPr>
        <w:t>数据属性（任务名称、起始时间等）信息在文件名中包含</w:t>
      </w:r>
    </w:p>
    <w:p w:rsidR="00D30A70" w:rsidRDefault="00D30A70" w:rsidP="00D30A70">
      <w:pPr>
        <w:rPr>
          <w:rFonts w:hint="eastAsia"/>
        </w:rPr>
      </w:pPr>
    </w:p>
    <w:p w:rsidR="002A571F" w:rsidRDefault="002A571F" w:rsidP="00D30A70">
      <w:pPr>
        <w:rPr>
          <w:rFonts w:hint="eastAsia"/>
        </w:rPr>
      </w:pPr>
    </w:p>
    <w:p w:rsidR="002A571F" w:rsidRDefault="002A571F" w:rsidP="002A571F">
      <w:pPr>
        <w:pStyle w:val="1"/>
        <w:rPr>
          <w:rFonts w:hint="eastAsia"/>
        </w:rPr>
      </w:pPr>
      <w:bookmarkStart w:id="15" w:name="_Toc309733024"/>
      <w:r>
        <w:rPr>
          <w:rFonts w:hint="eastAsia"/>
        </w:rPr>
        <w:t>软件交付物清单</w:t>
      </w:r>
      <w:bookmarkEnd w:id="1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5"/>
        <w:gridCol w:w="3119"/>
        <w:gridCol w:w="4728"/>
      </w:tblGrid>
      <w:tr w:rsidR="00CB0873" w:rsidRPr="005913CD" w:rsidTr="005913CD">
        <w:tc>
          <w:tcPr>
            <w:tcW w:w="675" w:type="dxa"/>
            <w:shd w:val="pct12" w:color="auto" w:fill="auto"/>
          </w:tcPr>
          <w:p w:rsidR="00CB0873" w:rsidRPr="005913CD" w:rsidRDefault="00CB0873" w:rsidP="005913CD">
            <w:pPr>
              <w:jc w:val="center"/>
              <w:rPr>
                <w:rFonts w:hint="eastAsia"/>
                <w:b/>
                <w:szCs w:val="21"/>
              </w:rPr>
            </w:pPr>
            <w:r w:rsidRPr="005913CD">
              <w:rPr>
                <w:rFonts w:hint="eastAsia"/>
                <w:b/>
                <w:szCs w:val="21"/>
              </w:rPr>
              <w:t>序号</w:t>
            </w:r>
          </w:p>
        </w:tc>
        <w:tc>
          <w:tcPr>
            <w:tcW w:w="3119" w:type="dxa"/>
            <w:shd w:val="pct12" w:color="auto" w:fill="auto"/>
          </w:tcPr>
          <w:p w:rsidR="00CB0873" w:rsidRPr="005913CD" w:rsidRDefault="00CB0873" w:rsidP="005913CD">
            <w:pPr>
              <w:jc w:val="center"/>
              <w:rPr>
                <w:rFonts w:hint="eastAsia"/>
                <w:b/>
                <w:szCs w:val="21"/>
              </w:rPr>
            </w:pPr>
            <w:r w:rsidRPr="005913CD">
              <w:rPr>
                <w:rFonts w:hint="eastAsia"/>
                <w:b/>
                <w:szCs w:val="21"/>
              </w:rPr>
              <w:t>程序</w:t>
            </w:r>
          </w:p>
        </w:tc>
        <w:tc>
          <w:tcPr>
            <w:tcW w:w="4728" w:type="dxa"/>
            <w:shd w:val="pct12" w:color="auto" w:fill="auto"/>
          </w:tcPr>
          <w:p w:rsidR="00CB0873" w:rsidRPr="005913CD" w:rsidRDefault="00CB0873" w:rsidP="005913CD">
            <w:pPr>
              <w:jc w:val="center"/>
              <w:rPr>
                <w:rFonts w:hint="eastAsia"/>
                <w:b/>
                <w:szCs w:val="21"/>
              </w:rPr>
            </w:pPr>
            <w:r w:rsidRPr="005913CD">
              <w:rPr>
                <w:rFonts w:hint="eastAsia"/>
                <w:b/>
                <w:szCs w:val="21"/>
              </w:rPr>
              <w:t>说明</w:t>
            </w:r>
          </w:p>
        </w:tc>
      </w:tr>
      <w:tr w:rsidR="00CB0873" w:rsidRPr="005913CD" w:rsidTr="005913CD">
        <w:tc>
          <w:tcPr>
            <w:tcW w:w="675" w:type="dxa"/>
          </w:tcPr>
          <w:p w:rsidR="00CB0873" w:rsidRPr="005913CD" w:rsidRDefault="00551030" w:rsidP="00D30A70">
            <w:pPr>
              <w:rPr>
                <w:rFonts w:hint="eastAsia"/>
                <w:szCs w:val="21"/>
              </w:rPr>
            </w:pPr>
            <w:r w:rsidRPr="005913CD">
              <w:rPr>
                <w:rFonts w:hint="eastAsia"/>
                <w:szCs w:val="21"/>
              </w:rPr>
              <w:t>1</w:t>
            </w:r>
          </w:p>
        </w:tc>
        <w:tc>
          <w:tcPr>
            <w:tcW w:w="3119" w:type="dxa"/>
          </w:tcPr>
          <w:p w:rsidR="00CB0873" w:rsidRPr="005913CD" w:rsidRDefault="00551030" w:rsidP="00D30A70">
            <w:pPr>
              <w:rPr>
                <w:rFonts w:hint="eastAsia"/>
                <w:szCs w:val="21"/>
              </w:rPr>
            </w:pPr>
            <w:r w:rsidRPr="005913CD">
              <w:rPr>
                <w:rFonts w:hint="eastAsia"/>
                <w:szCs w:val="21"/>
              </w:rPr>
              <w:t>数据发送协议</w:t>
            </w:r>
            <w:r w:rsidRPr="005913CD">
              <w:rPr>
                <w:rFonts w:hint="eastAsia"/>
                <w:szCs w:val="21"/>
              </w:rPr>
              <w:t>DLL</w:t>
            </w:r>
          </w:p>
        </w:tc>
        <w:tc>
          <w:tcPr>
            <w:tcW w:w="4728" w:type="dxa"/>
          </w:tcPr>
          <w:p w:rsidR="00CB0873" w:rsidRPr="005913CD" w:rsidRDefault="00551030" w:rsidP="00D30A70">
            <w:pPr>
              <w:rPr>
                <w:rFonts w:hint="eastAsia"/>
                <w:szCs w:val="21"/>
              </w:rPr>
            </w:pPr>
            <w:r w:rsidRPr="005913CD">
              <w:rPr>
                <w:rFonts w:hint="eastAsia"/>
                <w:szCs w:val="21"/>
              </w:rPr>
              <w:t>用户用户设备采集程序调用，运行于丽江。</w:t>
            </w:r>
          </w:p>
        </w:tc>
      </w:tr>
      <w:tr w:rsidR="00CB0873" w:rsidRPr="005913CD" w:rsidTr="005913CD">
        <w:tc>
          <w:tcPr>
            <w:tcW w:w="675" w:type="dxa"/>
          </w:tcPr>
          <w:p w:rsidR="00CB0873" w:rsidRPr="005913CD" w:rsidRDefault="00551030" w:rsidP="00D30A70">
            <w:pPr>
              <w:rPr>
                <w:rFonts w:hint="eastAsia"/>
                <w:szCs w:val="21"/>
              </w:rPr>
            </w:pPr>
            <w:r w:rsidRPr="005913CD">
              <w:rPr>
                <w:rFonts w:hint="eastAsia"/>
                <w:szCs w:val="21"/>
              </w:rPr>
              <w:t>2</w:t>
            </w:r>
          </w:p>
        </w:tc>
        <w:tc>
          <w:tcPr>
            <w:tcW w:w="3119" w:type="dxa"/>
          </w:tcPr>
          <w:p w:rsidR="00CB0873" w:rsidRPr="005913CD" w:rsidRDefault="00551030" w:rsidP="00D30A70">
            <w:pPr>
              <w:rPr>
                <w:rFonts w:hint="eastAsia"/>
                <w:szCs w:val="21"/>
              </w:rPr>
            </w:pPr>
            <w:r w:rsidRPr="005913CD">
              <w:rPr>
                <w:rFonts w:hint="eastAsia"/>
                <w:szCs w:val="21"/>
              </w:rPr>
              <w:t>数据中转服务器</w:t>
            </w:r>
          </w:p>
        </w:tc>
        <w:tc>
          <w:tcPr>
            <w:tcW w:w="4728" w:type="dxa"/>
          </w:tcPr>
          <w:p w:rsidR="00CB0873" w:rsidRPr="005913CD" w:rsidRDefault="00551030" w:rsidP="00D30A70">
            <w:pPr>
              <w:rPr>
                <w:rFonts w:hint="eastAsia"/>
                <w:szCs w:val="21"/>
              </w:rPr>
            </w:pPr>
            <w:r w:rsidRPr="005913CD">
              <w:rPr>
                <w:rFonts w:hint="eastAsia"/>
                <w:szCs w:val="21"/>
              </w:rPr>
              <w:t>运行于丽江，用于</w:t>
            </w:r>
            <w:r w:rsidRPr="005913CD">
              <w:rPr>
                <w:rFonts w:hint="eastAsia"/>
                <w:szCs w:val="21"/>
              </w:rPr>
              <w:t>UDP Proxy</w:t>
            </w:r>
          </w:p>
        </w:tc>
      </w:tr>
      <w:tr w:rsidR="00CB0873" w:rsidRPr="005913CD" w:rsidTr="005913CD">
        <w:tc>
          <w:tcPr>
            <w:tcW w:w="675" w:type="dxa"/>
          </w:tcPr>
          <w:p w:rsidR="00CB0873" w:rsidRPr="005913CD" w:rsidRDefault="00551030" w:rsidP="00D30A70">
            <w:pPr>
              <w:rPr>
                <w:rFonts w:hint="eastAsia"/>
                <w:szCs w:val="21"/>
              </w:rPr>
            </w:pPr>
            <w:r w:rsidRPr="005913CD">
              <w:rPr>
                <w:rFonts w:hint="eastAsia"/>
                <w:szCs w:val="21"/>
              </w:rPr>
              <w:t>3</w:t>
            </w:r>
          </w:p>
        </w:tc>
        <w:tc>
          <w:tcPr>
            <w:tcW w:w="3119" w:type="dxa"/>
          </w:tcPr>
          <w:p w:rsidR="00CB0873" w:rsidRPr="005913CD" w:rsidRDefault="00551030" w:rsidP="00D30A70">
            <w:pPr>
              <w:rPr>
                <w:rFonts w:hint="eastAsia"/>
                <w:szCs w:val="21"/>
              </w:rPr>
            </w:pPr>
            <w:r w:rsidRPr="005913CD">
              <w:rPr>
                <w:rFonts w:hint="eastAsia"/>
                <w:szCs w:val="21"/>
              </w:rPr>
              <w:t>丽江数据发送服务器</w:t>
            </w:r>
          </w:p>
        </w:tc>
        <w:tc>
          <w:tcPr>
            <w:tcW w:w="4728" w:type="dxa"/>
          </w:tcPr>
          <w:p w:rsidR="00CB0873" w:rsidRPr="005913CD" w:rsidRDefault="00551030" w:rsidP="00D30A70">
            <w:pPr>
              <w:rPr>
                <w:rFonts w:hint="eastAsia"/>
                <w:szCs w:val="21"/>
              </w:rPr>
            </w:pPr>
            <w:r w:rsidRPr="005913CD">
              <w:rPr>
                <w:rFonts w:hint="eastAsia"/>
                <w:szCs w:val="21"/>
              </w:rPr>
              <w:t>包含</w:t>
            </w:r>
            <w:r w:rsidRPr="005913CD">
              <w:rPr>
                <w:rFonts w:hint="eastAsia"/>
                <w:szCs w:val="21"/>
              </w:rPr>
              <w:t>Windows</w:t>
            </w:r>
            <w:r w:rsidRPr="005913CD">
              <w:rPr>
                <w:rFonts w:hint="eastAsia"/>
                <w:szCs w:val="21"/>
              </w:rPr>
              <w:t>后台服务和状态监控程序</w:t>
            </w:r>
          </w:p>
        </w:tc>
      </w:tr>
      <w:tr w:rsidR="00CB0873" w:rsidRPr="005913CD" w:rsidTr="005913CD">
        <w:tc>
          <w:tcPr>
            <w:tcW w:w="675" w:type="dxa"/>
          </w:tcPr>
          <w:p w:rsidR="00CB0873" w:rsidRPr="005913CD" w:rsidRDefault="00551030" w:rsidP="00D30A70">
            <w:pPr>
              <w:rPr>
                <w:rFonts w:hint="eastAsia"/>
                <w:szCs w:val="21"/>
              </w:rPr>
            </w:pPr>
            <w:r w:rsidRPr="005913CD">
              <w:rPr>
                <w:rFonts w:hint="eastAsia"/>
                <w:szCs w:val="21"/>
              </w:rPr>
              <w:t>4</w:t>
            </w:r>
          </w:p>
        </w:tc>
        <w:tc>
          <w:tcPr>
            <w:tcW w:w="3119" w:type="dxa"/>
          </w:tcPr>
          <w:p w:rsidR="00CB0873" w:rsidRPr="005913CD" w:rsidRDefault="00551030" w:rsidP="00D30A70">
            <w:pPr>
              <w:rPr>
                <w:rFonts w:hint="eastAsia"/>
                <w:szCs w:val="21"/>
              </w:rPr>
            </w:pPr>
            <w:r w:rsidRPr="005913CD">
              <w:rPr>
                <w:rFonts w:hint="eastAsia"/>
                <w:szCs w:val="21"/>
              </w:rPr>
              <w:t>丽江查看终端</w:t>
            </w:r>
          </w:p>
        </w:tc>
        <w:tc>
          <w:tcPr>
            <w:tcW w:w="4728" w:type="dxa"/>
          </w:tcPr>
          <w:p w:rsidR="00CB0873" w:rsidRPr="005913CD" w:rsidRDefault="00551030" w:rsidP="00D30A70">
            <w:pPr>
              <w:rPr>
                <w:rFonts w:hint="eastAsia"/>
                <w:szCs w:val="21"/>
              </w:rPr>
            </w:pPr>
            <w:r w:rsidRPr="005913CD">
              <w:rPr>
                <w:rFonts w:hint="eastAsia"/>
                <w:szCs w:val="21"/>
              </w:rPr>
              <w:t>查看数据发送服务器正在发送的实时数据</w:t>
            </w:r>
          </w:p>
        </w:tc>
      </w:tr>
      <w:tr w:rsidR="00CB0873" w:rsidRPr="005913CD" w:rsidTr="005913CD">
        <w:tc>
          <w:tcPr>
            <w:tcW w:w="675" w:type="dxa"/>
          </w:tcPr>
          <w:p w:rsidR="00CB0873" w:rsidRPr="005913CD" w:rsidRDefault="00551030" w:rsidP="00D30A70">
            <w:pPr>
              <w:rPr>
                <w:rFonts w:hint="eastAsia"/>
                <w:szCs w:val="21"/>
              </w:rPr>
            </w:pPr>
            <w:r w:rsidRPr="005913CD">
              <w:rPr>
                <w:rFonts w:hint="eastAsia"/>
                <w:szCs w:val="21"/>
              </w:rPr>
              <w:t>5</w:t>
            </w:r>
          </w:p>
        </w:tc>
        <w:tc>
          <w:tcPr>
            <w:tcW w:w="3119" w:type="dxa"/>
          </w:tcPr>
          <w:p w:rsidR="00CB0873" w:rsidRPr="005913CD" w:rsidRDefault="00551030" w:rsidP="00D30A70">
            <w:pPr>
              <w:rPr>
                <w:rFonts w:hint="eastAsia"/>
                <w:szCs w:val="21"/>
              </w:rPr>
            </w:pPr>
            <w:r w:rsidRPr="005913CD">
              <w:rPr>
                <w:rFonts w:hint="eastAsia"/>
                <w:szCs w:val="21"/>
              </w:rPr>
              <w:t>成都数据接收服务器</w:t>
            </w:r>
          </w:p>
        </w:tc>
        <w:tc>
          <w:tcPr>
            <w:tcW w:w="4728" w:type="dxa"/>
          </w:tcPr>
          <w:p w:rsidR="00CB0873" w:rsidRPr="005913CD" w:rsidRDefault="00CB0873" w:rsidP="00D30A70">
            <w:pPr>
              <w:rPr>
                <w:rFonts w:hint="eastAsia"/>
                <w:szCs w:val="21"/>
              </w:rPr>
            </w:pPr>
          </w:p>
        </w:tc>
      </w:tr>
      <w:tr w:rsidR="00CB0873" w:rsidRPr="005913CD" w:rsidTr="005913CD">
        <w:tc>
          <w:tcPr>
            <w:tcW w:w="675" w:type="dxa"/>
          </w:tcPr>
          <w:p w:rsidR="00CB0873" w:rsidRPr="005913CD" w:rsidRDefault="00551030" w:rsidP="00D30A70">
            <w:pPr>
              <w:rPr>
                <w:rFonts w:hint="eastAsia"/>
                <w:szCs w:val="21"/>
              </w:rPr>
            </w:pPr>
            <w:r w:rsidRPr="005913CD">
              <w:rPr>
                <w:rFonts w:hint="eastAsia"/>
                <w:szCs w:val="21"/>
              </w:rPr>
              <w:t>6</w:t>
            </w:r>
          </w:p>
        </w:tc>
        <w:tc>
          <w:tcPr>
            <w:tcW w:w="3119" w:type="dxa"/>
          </w:tcPr>
          <w:p w:rsidR="00CB0873" w:rsidRPr="005913CD" w:rsidRDefault="00551030" w:rsidP="00D30A70">
            <w:pPr>
              <w:rPr>
                <w:rFonts w:hint="eastAsia"/>
                <w:szCs w:val="21"/>
              </w:rPr>
            </w:pPr>
            <w:r w:rsidRPr="005913CD">
              <w:rPr>
                <w:rFonts w:hint="eastAsia"/>
                <w:szCs w:val="21"/>
              </w:rPr>
              <w:t>成都查看终端</w:t>
            </w:r>
          </w:p>
        </w:tc>
        <w:tc>
          <w:tcPr>
            <w:tcW w:w="4728" w:type="dxa"/>
          </w:tcPr>
          <w:p w:rsidR="00CB0873" w:rsidRPr="005913CD" w:rsidRDefault="00CB0873" w:rsidP="00D30A70">
            <w:pPr>
              <w:rPr>
                <w:rFonts w:hint="eastAsia"/>
                <w:szCs w:val="21"/>
              </w:rPr>
            </w:pPr>
          </w:p>
        </w:tc>
      </w:tr>
      <w:tr w:rsidR="008D6026" w:rsidRPr="005913CD" w:rsidTr="005913CD">
        <w:tc>
          <w:tcPr>
            <w:tcW w:w="675" w:type="dxa"/>
          </w:tcPr>
          <w:p w:rsidR="008D6026" w:rsidRPr="005913CD" w:rsidRDefault="00551030" w:rsidP="00D30A70">
            <w:pPr>
              <w:rPr>
                <w:rFonts w:hint="eastAsia"/>
                <w:szCs w:val="21"/>
              </w:rPr>
            </w:pPr>
            <w:r w:rsidRPr="005913CD">
              <w:rPr>
                <w:rFonts w:hint="eastAsia"/>
                <w:szCs w:val="21"/>
              </w:rPr>
              <w:t>7</w:t>
            </w:r>
          </w:p>
        </w:tc>
        <w:tc>
          <w:tcPr>
            <w:tcW w:w="3119" w:type="dxa"/>
          </w:tcPr>
          <w:p w:rsidR="008D6026" w:rsidRPr="005913CD" w:rsidRDefault="00551030" w:rsidP="00D30A70">
            <w:pPr>
              <w:rPr>
                <w:rFonts w:hint="eastAsia"/>
                <w:szCs w:val="21"/>
              </w:rPr>
            </w:pPr>
            <w:r w:rsidRPr="005913CD">
              <w:rPr>
                <w:rFonts w:hint="eastAsia"/>
                <w:szCs w:val="21"/>
              </w:rPr>
              <w:t>成都控制终端</w:t>
            </w:r>
          </w:p>
        </w:tc>
        <w:tc>
          <w:tcPr>
            <w:tcW w:w="4728" w:type="dxa"/>
          </w:tcPr>
          <w:p w:rsidR="008D6026" w:rsidRPr="005913CD" w:rsidRDefault="00551030" w:rsidP="00D30A70">
            <w:pPr>
              <w:rPr>
                <w:rFonts w:hint="eastAsia"/>
                <w:szCs w:val="21"/>
              </w:rPr>
            </w:pPr>
            <w:r w:rsidRPr="005913CD">
              <w:rPr>
                <w:rFonts w:hint="eastAsia"/>
                <w:szCs w:val="21"/>
              </w:rPr>
              <w:t>控制终端可以与查看终端界面集成在一起，表现为一个可执行程序</w:t>
            </w:r>
          </w:p>
        </w:tc>
      </w:tr>
    </w:tbl>
    <w:p w:rsidR="002A571F" w:rsidRDefault="002A571F" w:rsidP="00D30A70">
      <w:pPr>
        <w:rPr>
          <w:rFonts w:hint="eastAsia"/>
        </w:rPr>
      </w:pPr>
    </w:p>
    <w:p w:rsidR="008F51C2" w:rsidRDefault="008F51C2" w:rsidP="00D30A70">
      <w:pPr>
        <w:rPr>
          <w:rFonts w:hint="eastAsia"/>
        </w:rPr>
      </w:pPr>
    </w:p>
    <w:p w:rsidR="008F51C2" w:rsidRDefault="008F51C2" w:rsidP="00D30A70">
      <w:pPr>
        <w:rPr>
          <w:rFonts w:hint="eastAsia"/>
        </w:rPr>
      </w:pPr>
    </w:p>
    <w:p w:rsidR="00D30A70" w:rsidRPr="00D30A70" w:rsidRDefault="00D30A70" w:rsidP="00F50692">
      <w:pPr>
        <w:spacing w:line="360" w:lineRule="auto"/>
        <w:jc w:val="center"/>
        <w:rPr>
          <w:rFonts w:hint="eastAsia"/>
        </w:rPr>
      </w:pPr>
    </w:p>
    <w:sectPr w:rsidR="00D30A70" w:rsidRPr="00D30A70" w:rsidSect="001743DD">
      <w:footerReference w:type="default" r:id="rId26"/>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553B" w:rsidRDefault="00BD553B">
      <w:r>
        <w:separator/>
      </w:r>
    </w:p>
  </w:endnote>
  <w:endnote w:type="continuationSeparator" w:id="1">
    <w:p w:rsidR="00BD553B" w:rsidRDefault="00BD553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9B2" w:rsidRDefault="00B579B2" w:rsidP="00706E4A">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B579B2" w:rsidRDefault="00B579B2" w:rsidP="001743DD">
    <w:pPr>
      <w:pStyle w:val="a4"/>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9B2" w:rsidRDefault="00B579B2" w:rsidP="001743DD">
    <w:pPr>
      <w:pStyle w:val="a4"/>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143" w:rsidRDefault="00744143">
    <w:pPr>
      <w:pStyle w:val="a4"/>
      <w:jc w:val="right"/>
    </w:pPr>
    <w:fldSimple w:instr=" PAGE   \* MERGEFORMAT ">
      <w:r w:rsidR="00C22428" w:rsidRPr="00C22428">
        <w:rPr>
          <w:noProof/>
          <w:lang w:val="zh-CN"/>
        </w:rPr>
        <w:t>3</w:t>
      </w:r>
    </w:fldSimple>
  </w:p>
  <w:p w:rsidR="00744143" w:rsidRDefault="00744143">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A9B" w:rsidRDefault="00E44A9B">
    <w:pPr>
      <w:pStyle w:val="a4"/>
      <w:jc w:val="right"/>
    </w:pPr>
    <w:fldSimple w:instr=" PAGE   \* MERGEFORMAT ">
      <w:r w:rsidR="00556007" w:rsidRPr="00556007">
        <w:rPr>
          <w:noProof/>
          <w:lang w:val="zh-CN"/>
        </w:rPr>
        <w:t>10</w:t>
      </w:r>
    </w:fldSimple>
  </w:p>
  <w:p w:rsidR="00B579B2" w:rsidRDefault="00B579B2" w:rsidP="001743DD">
    <w:pPr>
      <w:pStyle w:val="a4"/>
      <w:ind w:right="360"/>
      <w:rPr>
        <w:rFonts w:hint="eastAsia"/>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553B" w:rsidRDefault="00BD553B">
      <w:r>
        <w:separator/>
      </w:r>
    </w:p>
  </w:footnote>
  <w:footnote w:type="continuationSeparator" w:id="1">
    <w:p w:rsidR="00BD553B" w:rsidRDefault="00BD553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65ECB"/>
    <w:multiLevelType w:val="hybridMultilevel"/>
    <w:tmpl w:val="ACBC1768"/>
    <w:lvl w:ilvl="0" w:tplc="48D217BE">
      <w:start w:val="1"/>
      <w:numFmt w:val="decimalEnclosedCircle"/>
      <w:lvlText w:val="%1"/>
      <w:lvlJc w:val="left"/>
      <w:pPr>
        <w:tabs>
          <w:tab w:val="num" w:pos="480"/>
        </w:tabs>
        <w:ind w:left="480" w:firstLine="0"/>
      </w:pPr>
      <w:rPr>
        <w:rFonts w:hint="eastAsia"/>
      </w:rPr>
    </w:lvl>
    <w:lvl w:ilvl="1" w:tplc="04090019">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
    <w:nsid w:val="089C6C8E"/>
    <w:multiLevelType w:val="multilevel"/>
    <w:tmpl w:val="C0425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375F78"/>
    <w:multiLevelType w:val="hybridMultilevel"/>
    <w:tmpl w:val="9998DBB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8DA1341"/>
    <w:multiLevelType w:val="multilevel"/>
    <w:tmpl w:val="A61A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97E67"/>
    <w:multiLevelType w:val="multilevel"/>
    <w:tmpl w:val="EDBA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471D3E"/>
    <w:multiLevelType w:val="multilevel"/>
    <w:tmpl w:val="086A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EB3154"/>
    <w:multiLevelType w:val="multilevel"/>
    <w:tmpl w:val="4ADE9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C75522"/>
    <w:multiLevelType w:val="multilevel"/>
    <w:tmpl w:val="97C29A84"/>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1224"/>
        </w:tabs>
        <w:ind w:left="1224" w:hanging="864"/>
      </w:pPr>
      <w:rPr>
        <w:b/>
        <w:bCs/>
        <w:i w:val="0"/>
        <w:iCs w:val="0"/>
        <w:caps w:val="0"/>
        <w:smallCaps w:val="0"/>
        <w:strike w:val="0"/>
        <w:dstrike w:val="0"/>
        <w:outline w:val="0"/>
        <w:shadow w:val="0"/>
        <w:emboss w:val="0"/>
        <w:imprint w:val="0"/>
        <w:color w:val="auto"/>
        <w:spacing w:val="0"/>
        <w:w w:val="100"/>
        <w:kern w:val="2"/>
        <w:position w:val="0"/>
        <w:sz w:val="28"/>
        <w:u w:val="none"/>
        <w:effect w:val="none"/>
        <w:bdr w:val="none" w:sz="0" w:space="0" w:color="auto"/>
        <w:shd w:val="clear" w:color="auto" w:fill="auto"/>
        <w:em w:val="none"/>
      </w:r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8">
    <w:nsid w:val="234950B5"/>
    <w:multiLevelType w:val="multilevel"/>
    <w:tmpl w:val="D8BAC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10221B"/>
    <w:multiLevelType w:val="hybridMultilevel"/>
    <w:tmpl w:val="60262D48"/>
    <w:lvl w:ilvl="0" w:tplc="E8943E2C">
      <w:start w:val="1"/>
      <w:numFmt w:val="chineseCountingThousand"/>
      <w:lvlText w:val="（%1）"/>
      <w:lvlJc w:val="left"/>
      <w:pPr>
        <w:tabs>
          <w:tab w:val="num" w:pos="435"/>
        </w:tabs>
        <w:ind w:left="435"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292A59C9"/>
    <w:multiLevelType w:val="hybridMultilevel"/>
    <w:tmpl w:val="D2885F8C"/>
    <w:lvl w:ilvl="0" w:tplc="DB1C6C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9B82BB5"/>
    <w:multiLevelType w:val="hybridMultilevel"/>
    <w:tmpl w:val="2D8829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A5F32DF"/>
    <w:multiLevelType w:val="hybridMultilevel"/>
    <w:tmpl w:val="908854D8"/>
    <w:lvl w:ilvl="0" w:tplc="DB1C6C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34C2367B"/>
    <w:multiLevelType w:val="hybridMultilevel"/>
    <w:tmpl w:val="B184A0B4"/>
    <w:lvl w:ilvl="0" w:tplc="DB1C6C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3F892940"/>
    <w:multiLevelType w:val="multilevel"/>
    <w:tmpl w:val="88BA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A36128"/>
    <w:multiLevelType w:val="hybridMultilevel"/>
    <w:tmpl w:val="2D8829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20620C1"/>
    <w:multiLevelType w:val="multilevel"/>
    <w:tmpl w:val="8716D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B950CF"/>
    <w:multiLevelType w:val="multilevel"/>
    <w:tmpl w:val="92DEE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041383"/>
    <w:multiLevelType w:val="multilevel"/>
    <w:tmpl w:val="2040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C04DD8"/>
    <w:multiLevelType w:val="multilevel"/>
    <w:tmpl w:val="1F0A3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B15FB4"/>
    <w:multiLevelType w:val="multilevel"/>
    <w:tmpl w:val="83D2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96077AA"/>
    <w:multiLevelType w:val="hybridMultilevel"/>
    <w:tmpl w:val="C6507A46"/>
    <w:lvl w:ilvl="0" w:tplc="DB1C6C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5C8112F6"/>
    <w:multiLevelType w:val="multilevel"/>
    <w:tmpl w:val="2A0E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D56C20"/>
    <w:multiLevelType w:val="multilevel"/>
    <w:tmpl w:val="A276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3464B5F"/>
    <w:multiLevelType w:val="multilevel"/>
    <w:tmpl w:val="80D83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43333A3"/>
    <w:multiLevelType w:val="multilevel"/>
    <w:tmpl w:val="3ED00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654BDC"/>
    <w:multiLevelType w:val="multilevel"/>
    <w:tmpl w:val="131E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8F01467"/>
    <w:multiLevelType w:val="hybridMultilevel"/>
    <w:tmpl w:val="25FE052C"/>
    <w:lvl w:ilvl="0" w:tplc="DB1C6C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6CB51A13"/>
    <w:multiLevelType w:val="multilevel"/>
    <w:tmpl w:val="0DEEB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D43650E"/>
    <w:multiLevelType w:val="hybridMultilevel"/>
    <w:tmpl w:val="50D0D62C"/>
    <w:lvl w:ilvl="0" w:tplc="DB1C6CAC">
      <w:start w:val="1"/>
      <w:numFmt w:val="bullet"/>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30">
    <w:nsid w:val="6EF57F3D"/>
    <w:multiLevelType w:val="multilevel"/>
    <w:tmpl w:val="3B742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AE4FF3"/>
    <w:multiLevelType w:val="hybridMultilevel"/>
    <w:tmpl w:val="C680C70E"/>
    <w:lvl w:ilvl="0" w:tplc="04090001">
      <w:start w:val="1"/>
      <w:numFmt w:val="decimalEnclosedCircle"/>
      <w:lvlText w:val="%1"/>
      <w:lvlJc w:val="left"/>
      <w:pPr>
        <w:tabs>
          <w:tab w:val="num" w:pos="480"/>
        </w:tabs>
        <w:ind w:left="480" w:firstLine="0"/>
      </w:pPr>
      <w:rPr>
        <w:rFonts w:hint="eastAsia"/>
      </w:rPr>
    </w:lvl>
    <w:lvl w:ilvl="1" w:tplc="04090003">
      <w:start w:val="1"/>
      <w:numFmt w:val="lowerLetter"/>
      <w:lvlText w:val="%2)"/>
      <w:lvlJc w:val="left"/>
      <w:pPr>
        <w:tabs>
          <w:tab w:val="num" w:pos="1320"/>
        </w:tabs>
        <w:ind w:left="1320" w:hanging="420"/>
      </w:pPr>
    </w:lvl>
    <w:lvl w:ilvl="2" w:tplc="04090005" w:tentative="1">
      <w:start w:val="1"/>
      <w:numFmt w:val="lowerRoman"/>
      <w:lvlText w:val="%3."/>
      <w:lvlJc w:val="right"/>
      <w:pPr>
        <w:tabs>
          <w:tab w:val="num" w:pos="1740"/>
        </w:tabs>
        <w:ind w:left="1740" w:hanging="420"/>
      </w:pPr>
    </w:lvl>
    <w:lvl w:ilvl="3" w:tplc="04090001" w:tentative="1">
      <w:start w:val="1"/>
      <w:numFmt w:val="decimal"/>
      <w:lvlText w:val="%4."/>
      <w:lvlJc w:val="left"/>
      <w:pPr>
        <w:tabs>
          <w:tab w:val="num" w:pos="2160"/>
        </w:tabs>
        <w:ind w:left="2160" w:hanging="420"/>
      </w:pPr>
    </w:lvl>
    <w:lvl w:ilvl="4" w:tplc="04090003" w:tentative="1">
      <w:start w:val="1"/>
      <w:numFmt w:val="lowerLetter"/>
      <w:lvlText w:val="%5)"/>
      <w:lvlJc w:val="left"/>
      <w:pPr>
        <w:tabs>
          <w:tab w:val="num" w:pos="2580"/>
        </w:tabs>
        <w:ind w:left="2580" w:hanging="420"/>
      </w:pPr>
    </w:lvl>
    <w:lvl w:ilvl="5" w:tplc="04090005" w:tentative="1">
      <w:start w:val="1"/>
      <w:numFmt w:val="lowerRoman"/>
      <w:lvlText w:val="%6."/>
      <w:lvlJc w:val="right"/>
      <w:pPr>
        <w:tabs>
          <w:tab w:val="num" w:pos="3000"/>
        </w:tabs>
        <w:ind w:left="3000" w:hanging="420"/>
      </w:pPr>
    </w:lvl>
    <w:lvl w:ilvl="6" w:tplc="04090001" w:tentative="1">
      <w:start w:val="1"/>
      <w:numFmt w:val="decimal"/>
      <w:lvlText w:val="%7."/>
      <w:lvlJc w:val="left"/>
      <w:pPr>
        <w:tabs>
          <w:tab w:val="num" w:pos="3420"/>
        </w:tabs>
        <w:ind w:left="3420" w:hanging="420"/>
      </w:pPr>
    </w:lvl>
    <w:lvl w:ilvl="7" w:tplc="04090003" w:tentative="1">
      <w:start w:val="1"/>
      <w:numFmt w:val="lowerLetter"/>
      <w:lvlText w:val="%8)"/>
      <w:lvlJc w:val="left"/>
      <w:pPr>
        <w:tabs>
          <w:tab w:val="num" w:pos="3840"/>
        </w:tabs>
        <w:ind w:left="3840" w:hanging="420"/>
      </w:pPr>
    </w:lvl>
    <w:lvl w:ilvl="8" w:tplc="04090005" w:tentative="1">
      <w:start w:val="1"/>
      <w:numFmt w:val="lowerRoman"/>
      <w:lvlText w:val="%9."/>
      <w:lvlJc w:val="right"/>
      <w:pPr>
        <w:tabs>
          <w:tab w:val="num" w:pos="4260"/>
        </w:tabs>
        <w:ind w:left="4260" w:hanging="420"/>
      </w:pPr>
    </w:lvl>
  </w:abstractNum>
  <w:abstractNum w:abstractNumId="32">
    <w:nsid w:val="7ECB188C"/>
    <w:multiLevelType w:val="multilevel"/>
    <w:tmpl w:val="B4940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1"/>
  </w:num>
  <w:num w:numId="3">
    <w:abstractNumId w:val="27"/>
  </w:num>
  <w:num w:numId="4">
    <w:abstractNumId w:val="13"/>
  </w:num>
  <w:num w:numId="5">
    <w:abstractNumId w:val="12"/>
  </w:num>
  <w:num w:numId="6">
    <w:abstractNumId w:val="15"/>
  </w:num>
  <w:num w:numId="7">
    <w:abstractNumId w:val="11"/>
  </w:num>
  <w:num w:numId="8">
    <w:abstractNumId w:val="29"/>
  </w:num>
  <w:num w:numId="9">
    <w:abstractNumId w:val="31"/>
  </w:num>
  <w:num w:numId="10">
    <w:abstractNumId w:val="0"/>
  </w:num>
  <w:num w:numId="11">
    <w:abstractNumId w:val="7"/>
  </w:num>
  <w:num w:numId="12">
    <w:abstractNumId w:val="9"/>
  </w:num>
  <w:num w:numId="13">
    <w:abstractNumId w:val="18"/>
  </w:num>
  <w:num w:numId="14">
    <w:abstractNumId w:val="28"/>
  </w:num>
  <w:num w:numId="15">
    <w:abstractNumId w:val="5"/>
  </w:num>
  <w:num w:numId="16">
    <w:abstractNumId w:val="30"/>
  </w:num>
  <w:num w:numId="17">
    <w:abstractNumId w:val="25"/>
  </w:num>
  <w:num w:numId="18">
    <w:abstractNumId w:val="19"/>
  </w:num>
  <w:num w:numId="19">
    <w:abstractNumId w:val="3"/>
  </w:num>
  <w:num w:numId="20">
    <w:abstractNumId w:val="23"/>
  </w:num>
  <w:num w:numId="21">
    <w:abstractNumId w:val="4"/>
  </w:num>
  <w:num w:numId="22">
    <w:abstractNumId w:val="8"/>
  </w:num>
  <w:num w:numId="23">
    <w:abstractNumId w:val="22"/>
  </w:num>
  <w:num w:numId="24">
    <w:abstractNumId w:val="16"/>
  </w:num>
  <w:num w:numId="25">
    <w:abstractNumId w:val="17"/>
  </w:num>
  <w:num w:numId="26">
    <w:abstractNumId w:val="20"/>
  </w:num>
  <w:num w:numId="27">
    <w:abstractNumId w:val="14"/>
  </w:num>
  <w:num w:numId="28">
    <w:abstractNumId w:val="6"/>
  </w:num>
  <w:num w:numId="29">
    <w:abstractNumId w:val="26"/>
  </w:num>
  <w:num w:numId="30">
    <w:abstractNumId w:val="1"/>
  </w:num>
  <w:num w:numId="31">
    <w:abstractNumId w:val="24"/>
  </w:num>
  <w:num w:numId="32">
    <w:abstractNumId w:val="32"/>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2"/>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bordersDoNotSurroundHeader/>
  <w:bordersDoNotSurroundFooter/>
  <w:stylePaneFormatFilter w:val="3F01"/>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34196"/>
    <w:rsid w:val="000000C4"/>
    <w:rsid w:val="00002B86"/>
    <w:rsid w:val="000119FD"/>
    <w:rsid w:val="00015C26"/>
    <w:rsid w:val="00024B57"/>
    <w:rsid w:val="00024E8A"/>
    <w:rsid w:val="00026510"/>
    <w:rsid w:val="00027F16"/>
    <w:rsid w:val="000306DB"/>
    <w:rsid w:val="00031588"/>
    <w:rsid w:val="00037C7F"/>
    <w:rsid w:val="000500EB"/>
    <w:rsid w:val="000522A6"/>
    <w:rsid w:val="00054ED9"/>
    <w:rsid w:val="000734D9"/>
    <w:rsid w:val="00083449"/>
    <w:rsid w:val="00085C72"/>
    <w:rsid w:val="000860DD"/>
    <w:rsid w:val="000B5758"/>
    <w:rsid w:val="000D4E69"/>
    <w:rsid w:val="000E3C9B"/>
    <w:rsid w:val="000E48A3"/>
    <w:rsid w:val="00100BA0"/>
    <w:rsid w:val="0012022F"/>
    <w:rsid w:val="00120F76"/>
    <w:rsid w:val="00134196"/>
    <w:rsid w:val="00142DC1"/>
    <w:rsid w:val="00145000"/>
    <w:rsid w:val="00153E23"/>
    <w:rsid w:val="00154996"/>
    <w:rsid w:val="00155351"/>
    <w:rsid w:val="00156826"/>
    <w:rsid w:val="00165675"/>
    <w:rsid w:val="001743DD"/>
    <w:rsid w:val="00186647"/>
    <w:rsid w:val="001924AD"/>
    <w:rsid w:val="001979F9"/>
    <w:rsid w:val="001A4E06"/>
    <w:rsid w:val="001B17B9"/>
    <w:rsid w:val="001D2DA6"/>
    <w:rsid w:val="001D4530"/>
    <w:rsid w:val="001D5258"/>
    <w:rsid w:val="001E0935"/>
    <w:rsid w:val="00210A86"/>
    <w:rsid w:val="002212FA"/>
    <w:rsid w:val="002378DA"/>
    <w:rsid w:val="002437C9"/>
    <w:rsid w:val="00251E5F"/>
    <w:rsid w:val="00257C60"/>
    <w:rsid w:val="00277E93"/>
    <w:rsid w:val="00280E63"/>
    <w:rsid w:val="00292985"/>
    <w:rsid w:val="002A0747"/>
    <w:rsid w:val="002A510C"/>
    <w:rsid w:val="002A571F"/>
    <w:rsid w:val="002B6B0F"/>
    <w:rsid w:val="002C1C76"/>
    <w:rsid w:val="00323059"/>
    <w:rsid w:val="003323FF"/>
    <w:rsid w:val="00367C2E"/>
    <w:rsid w:val="00387CA3"/>
    <w:rsid w:val="003934F5"/>
    <w:rsid w:val="00397D38"/>
    <w:rsid w:val="003B3149"/>
    <w:rsid w:val="003B3D58"/>
    <w:rsid w:val="003B76ED"/>
    <w:rsid w:val="003D2BBB"/>
    <w:rsid w:val="003D336E"/>
    <w:rsid w:val="003D6D44"/>
    <w:rsid w:val="003E74AC"/>
    <w:rsid w:val="003F5FF0"/>
    <w:rsid w:val="004326A3"/>
    <w:rsid w:val="00435EF4"/>
    <w:rsid w:val="004368A6"/>
    <w:rsid w:val="004443E4"/>
    <w:rsid w:val="00452EB3"/>
    <w:rsid w:val="00472C6C"/>
    <w:rsid w:val="00482267"/>
    <w:rsid w:val="00482B2E"/>
    <w:rsid w:val="004A2029"/>
    <w:rsid w:val="004A404E"/>
    <w:rsid w:val="004A5D55"/>
    <w:rsid w:val="004A652C"/>
    <w:rsid w:val="004B2E16"/>
    <w:rsid w:val="004C2892"/>
    <w:rsid w:val="004C5DB5"/>
    <w:rsid w:val="004D28C9"/>
    <w:rsid w:val="004D28FA"/>
    <w:rsid w:val="004E15B6"/>
    <w:rsid w:val="004E185A"/>
    <w:rsid w:val="004E5363"/>
    <w:rsid w:val="004F77C4"/>
    <w:rsid w:val="00512A78"/>
    <w:rsid w:val="00523A63"/>
    <w:rsid w:val="00530348"/>
    <w:rsid w:val="005356C4"/>
    <w:rsid w:val="00537394"/>
    <w:rsid w:val="00551030"/>
    <w:rsid w:val="00551815"/>
    <w:rsid w:val="00554DCA"/>
    <w:rsid w:val="00556007"/>
    <w:rsid w:val="0056118A"/>
    <w:rsid w:val="005702FF"/>
    <w:rsid w:val="005718EF"/>
    <w:rsid w:val="00572007"/>
    <w:rsid w:val="005913CD"/>
    <w:rsid w:val="005A5354"/>
    <w:rsid w:val="005B6AE2"/>
    <w:rsid w:val="005C0522"/>
    <w:rsid w:val="005D325F"/>
    <w:rsid w:val="005E020E"/>
    <w:rsid w:val="005E369A"/>
    <w:rsid w:val="005E657E"/>
    <w:rsid w:val="005F533B"/>
    <w:rsid w:val="005F6253"/>
    <w:rsid w:val="006034CB"/>
    <w:rsid w:val="006036AE"/>
    <w:rsid w:val="006276CE"/>
    <w:rsid w:val="00631B2D"/>
    <w:rsid w:val="0064719B"/>
    <w:rsid w:val="00663CC2"/>
    <w:rsid w:val="00682A87"/>
    <w:rsid w:val="006860C2"/>
    <w:rsid w:val="006C0679"/>
    <w:rsid w:val="006C4BF3"/>
    <w:rsid w:val="006C52DD"/>
    <w:rsid w:val="006C6597"/>
    <w:rsid w:val="006F0226"/>
    <w:rsid w:val="006F3F43"/>
    <w:rsid w:val="00706E4A"/>
    <w:rsid w:val="0071648A"/>
    <w:rsid w:val="00730B79"/>
    <w:rsid w:val="00744143"/>
    <w:rsid w:val="00744412"/>
    <w:rsid w:val="007504CB"/>
    <w:rsid w:val="00757345"/>
    <w:rsid w:val="00785D7F"/>
    <w:rsid w:val="007C1FA4"/>
    <w:rsid w:val="007C67F1"/>
    <w:rsid w:val="007E16AA"/>
    <w:rsid w:val="007E2015"/>
    <w:rsid w:val="007E28D9"/>
    <w:rsid w:val="007E67EA"/>
    <w:rsid w:val="007F384D"/>
    <w:rsid w:val="007F663B"/>
    <w:rsid w:val="00804C77"/>
    <w:rsid w:val="008112BD"/>
    <w:rsid w:val="008155C6"/>
    <w:rsid w:val="00823E83"/>
    <w:rsid w:val="008417A0"/>
    <w:rsid w:val="00861410"/>
    <w:rsid w:val="00865101"/>
    <w:rsid w:val="00871C44"/>
    <w:rsid w:val="00873D0A"/>
    <w:rsid w:val="00874EC0"/>
    <w:rsid w:val="0088099E"/>
    <w:rsid w:val="00891D48"/>
    <w:rsid w:val="0089610D"/>
    <w:rsid w:val="008A6751"/>
    <w:rsid w:val="008A785C"/>
    <w:rsid w:val="008B4717"/>
    <w:rsid w:val="008D2371"/>
    <w:rsid w:val="008D6026"/>
    <w:rsid w:val="008D6E35"/>
    <w:rsid w:val="008E34ED"/>
    <w:rsid w:val="008E73CD"/>
    <w:rsid w:val="008F2B43"/>
    <w:rsid w:val="008F2E05"/>
    <w:rsid w:val="008F51C2"/>
    <w:rsid w:val="008F71B8"/>
    <w:rsid w:val="00901052"/>
    <w:rsid w:val="00904F68"/>
    <w:rsid w:val="00912BD2"/>
    <w:rsid w:val="00914072"/>
    <w:rsid w:val="00916A58"/>
    <w:rsid w:val="00942D20"/>
    <w:rsid w:val="009458C3"/>
    <w:rsid w:val="00977203"/>
    <w:rsid w:val="009969A5"/>
    <w:rsid w:val="009A3013"/>
    <w:rsid w:val="009A3AD8"/>
    <w:rsid w:val="009B0D9F"/>
    <w:rsid w:val="009C3139"/>
    <w:rsid w:val="009C3D21"/>
    <w:rsid w:val="009C6F95"/>
    <w:rsid w:val="009D5F33"/>
    <w:rsid w:val="009D6B31"/>
    <w:rsid w:val="009E17CD"/>
    <w:rsid w:val="009E6520"/>
    <w:rsid w:val="009F6C0B"/>
    <w:rsid w:val="00A0110C"/>
    <w:rsid w:val="00A03842"/>
    <w:rsid w:val="00A12D07"/>
    <w:rsid w:val="00A14952"/>
    <w:rsid w:val="00A155D2"/>
    <w:rsid w:val="00A25CEB"/>
    <w:rsid w:val="00A32826"/>
    <w:rsid w:val="00A36143"/>
    <w:rsid w:val="00A4422B"/>
    <w:rsid w:val="00A6113E"/>
    <w:rsid w:val="00A61ED7"/>
    <w:rsid w:val="00A65E66"/>
    <w:rsid w:val="00A67559"/>
    <w:rsid w:val="00A765BF"/>
    <w:rsid w:val="00A812E9"/>
    <w:rsid w:val="00A822C0"/>
    <w:rsid w:val="00AA67D7"/>
    <w:rsid w:val="00AB237E"/>
    <w:rsid w:val="00AE69E0"/>
    <w:rsid w:val="00AF2EAD"/>
    <w:rsid w:val="00B146E7"/>
    <w:rsid w:val="00B2199C"/>
    <w:rsid w:val="00B24DF5"/>
    <w:rsid w:val="00B24E75"/>
    <w:rsid w:val="00B26B39"/>
    <w:rsid w:val="00B339CC"/>
    <w:rsid w:val="00B41AA0"/>
    <w:rsid w:val="00B565B2"/>
    <w:rsid w:val="00B579B2"/>
    <w:rsid w:val="00B60C31"/>
    <w:rsid w:val="00B66014"/>
    <w:rsid w:val="00B7289A"/>
    <w:rsid w:val="00B736B9"/>
    <w:rsid w:val="00B779D0"/>
    <w:rsid w:val="00B95A8C"/>
    <w:rsid w:val="00BA5497"/>
    <w:rsid w:val="00BA6DBF"/>
    <w:rsid w:val="00BC04C7"/>
    <w:rsid w:val="00BC1CD3"/>
    <w:rsid w:val="00BC5971"/>
    <w:rsid w:val="00BD5018"/>
    <w:rsid w:val="00BD553B"/>
    <w:rsid w:val="00BE7413"/>
    <w:rsid w:val="00BF24B2"/>
    <w:rsid w:val="00BF7C7E"/>
    <w:rsid w:val="00C22428"/>
    <w:rsid w:val="00C258BA"/>
    <w:rsid w:val="00C26443"/>
    <w:rsid w:val="00C26674"/>
    <w:rsid w:val="00C30CB5"/>
    <w:rsid w:val="00C319C3"/>
    <w:rsid w:val="00C37111"/>
    <w:rsid w:val="00C412E6"/>
    <w:rsid w:val="00C47EEB"/>
    <w:rsid w:val="00C5425B"/>
    <w:rsid w:val="00C854D2"/>
    <w:rsid w:val="00C8588E"/>
    <w:rsid w:val="00C869F6"/>
    <w:rsid w:val="00CB0873"/>
    <w:rsid w:val="00CB67FC"/>
    <w:rsid w:val="00CB6A16"/>
    <w:rsid w:val="00CC0452"/>
    <w:rsid w:val="00CC7FA8"/>
    <w:rsid w:val="00CD028E"/>
    <w:rsid w:val="00CD18DA"/>
    <w:rsid w:val="00CE74DB"/>
    <w:rsid w:val="00CF7DA1"/>
    <w:rsid w:val="00D102FB"/>
    <w:rsid w:val="00D11B81"/>
    <w:rsid w:val="00D12C1A"/>
    <w:rsid w:val="00D2094E"/>
    <w:rsid w:val="00D22AA6"/>
    <w:rsid w:val="00D25C64"/>
    <w:rsid w:val="00D30448"/>
    <w:rsid w:val="00D30A70"/>
    <w:rsid w:val="00D3680D"/>
    <w:rsid w:val="00D43970"/>
    <w:rsid w:val="00D43D4E"/>
    <w:rsid w:val="00D561A9"/>
    <w:rsid w:val="00D61BF7"/>
    <w:rsid w:val="00D706B5"/>
    <w:rsid w:val="00D81164"/>
    <w:rsid w:val="00D85678"/>
    <w:rsid w:val="00DA61E1"/>
    <w:rsid w:val="00DB4D87"/>
    <w:rsid w:val="00DE5C8D"/>
    <w:rsid w:val="00DF57B6"/>
    <w:rsid w:val="00DF7A07"/>
    <w:rsid w:val="00E00134"/>
    <w:rsid w:val="00E17F47"/>
    <w:rsid w:val="00E31AA0"/>
    <w:rsid w:val="00E356BA"/>
    <w:rsid w:val="00E40FD0"/>
    <w:rsid w:val="00E44A9B"/>
    <w:rsid w:val="00E841DA"/>
    <w:rsid w:val="00E86321"/>
    <w:rsid w:val="00E90428"/>
    <w:rsid w:val="00E91275"/>
    <w:rsid w:val="00E9366C"/>
    <w:rsid w:val="00EA10DB"/>
    <w:rsid w:val="00EA7C9E"/>
    <w:rsid w:val="00EB51BD"/>
    <w:rsid w:val="00ED5D0F"/>
    <w:rsid w:val="00F02552"/>
    <w:rsid w:val="00F065C5"/>
    <w:rsid w:val="00F1088D"/>
    <w:rsid w:val="00F20327"/>
    <w:rsid w:val="00F22CFA"/>
    <w:rsid w:val="00F35AA2"/>
    <w:rsid w:val="00F36893"/>
    <w:rsid w:val="00F37097"/>
    <w:rsid w:val="00F40527"/>
    <w:rsid w:val="00F50692"/>
    <w:rsid w:val="00F617F9"/>
    <w:rsid w:val="00F86156"/>
    <w:rsid w:val="00F86A5E"/>
    <w:rsid w:val="00F87602"/>
    <w:rsid w:val="00FA0955"/>
    <w:rsid w:val="00FB1F5A"/>
    <w:rsid w:val="00FC0726"/>
    <w:rsid w:val="00FD3B51"/>
    <w:rsid w:val="00FF6196"/>
    <w:rsid w:val="00FF658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356BA"/>
    <w:pPr>
      <w:widowControl w:val="0"/>
      <w:jc w:val="both"/>
    </w:pPr>
    <w:rPr>
      <w:kern w:val="2"/>
      <w:sz w:val="21"/>
      <w:szCs w:val="24"/>
    </w:rPr>
  </w:style>
  <w:style w:type="paragraph" w:styleId="1">
    <w:name w:val="heading 1"/>
    <w:basedOn w:val="a"/>
    <w:next w:val="a"/>
    <w:qFormat/>
    <w:rsid w:val="007504CB"/>
    <w:pPr>
      <w:keepNext/>
      <w:keepLines/>
      <w:numPr>
        <w:numId w:val="11"/>
      </w:numPr>
      <w:spacing w:before="340" w:after="330" w:line="578" w:lineRule="auto"/>
      <w:outlineLvl w:val="0"/>
    </w:pPr>
    <w:rPr>
      <w:b/>
      <w:bCs/>
      <w:kern w:val="44"/>
      <w:sz w:val="44"/>
      <w:szCs w:val="44"/>
    </w:rPr>
  </w:style>
  <w:style w:type="paragraph" w:styleId="2">
    <w:name w:val="heading 2"/>
    <w:basedOn w:val="a"/>
    <w:next w:val="a"/>
    <w:qFormat/>
    <w:rsid w:val="007504CB"/>
    <w:pPr>
      <w:keepNext/>
      <w:keepLines/>
      <w:numPr>
        <w:ilvl w:val="1"/>
        <w:numId w:val="11"/>
      </w:numPr>
      <w:spacing w:before="260" w:after="260" w:line="416" w:lineRule="auto"/>
      <w:outlineLvl w:val="1"/>
    </w:pPr>
    <w:rPr>
      <w:rFonts w:ascii="Arial" w:eastAsia="黑体" w:hAnsi="Arial"/>
      <w:b/>
      <w:bCs/>
      <w:sz w:val="32"/>
      <w:szCs w:val="32"/>
    </w:rPr>
  </w:style>
  <w:style w:type="paragraph" w:styleId="3">
    <w:name w:val="heading 3"/>
    <w:basedOn w:val="a"/>
    <w:next w:val="a"/>
    <w:qFormat/>
    <w:rsid w:val="007504CB"/>
    <w:pPr>
      <w:keepNext/>
      <w:keepLines/>
      <w:numPr>
        <w:ilvl w:val="2"/>
        <w:numId w:val="11"/>
      </w:numPr>
      <w:spacing w:before="260" w:after="260"/>
      <w:outlineLvl w:val="2"/>
    </w:pPr>
    <w:rPr>
      <w:b/>
      <w:bCs/>
      <w:sz w:val="28"/>
      <w:szCs w:val="32"/>
    </w:rPr>
  </w:style>
  <w:style w:type="paragraph" w:styleId="4">
    <w:name w:val="heading 4"/>
    <w:basedOn w:val="a"/>
    <w:next w:val="a"/>
    <w:qFormat/>
    <w:rsid w:val="00F50692"/>
    <w:pPr>
      <w:keepNext/>
      <w:keepLines/>
      <w:numPr>
        <w:ilvl w:val="3"/>
        <w:numId w:val="11"/>
      </w:numPr>
      <w:spacing w:before="280" w:after="290" w:line="377" w:lineRule="auto"/>
      <w:jc w:val="left"/>
      <w:outlineLvl w:val="3"/>
    </w:pPr>
    <w:rPr>
      <w:rFonts w:ascii="Arial" w:eastAsia="黑体" w:hAnsi="Arial"/>
      <w:b/>
      <w:bCs/>
      <w:sz w:val="28"/>
      <w:szCs w:val="28"/>
    </w:rPr>
  </w:style>
  <w:style w:type="paragraph" w:styleId="5">
    <w:name w:val="heading 5"/>
    <w:basedOn w:val="a"/>
    <w:next w:val="a"/>
    <w:qFormat/>
    <w:rsid w:val="007504CB"/>
    <w:pPr>
      <w:keepNext/>
      <w:keepLines/>
      <w:numPr>
        <w:ilvl w:val="4"/>
        <w:numId w:val="11"/>
      </w:numPr>
      <w:spacing w:before="280" w:after="290" w:line="376" w:lineRule="auto"/>
      <w:outlineLvl w:val="4"/>
    </w:pPr>
    <w:rPr>
      <w:b/>
      <w:bCs/>
      <w:sz w:val="28"/>
      <w:szCs w:val="28"/>
    </w:rPr>
  </w:style>
  <w:style w:type="paragraph" w:styleId="6">
    <w:name w:val="heading 6"/>
    <w:basedOn w:val="a"/>
    <w:next w:val="a"/>
    <w:qFormat/>
    <w:rsid w:val="007504CB"/>
    <w:pPr>
      <w:keepNext/>
      <w:keepLines/>
      <w:numPr>
        <w:ilvl w:val="5"/>
        <w:numId w:val="11"/>
      </w:numPr>
      <w:spacing w:before="240" w:after="64" w:line="320" w:lineRule="auto"/>
      <w:outlineLvl w:val="5"/>
    </w:pPr>
    <w:rPr>
      <w:rFonts w:ascii="Arial" w:eastAsia="黑体" w:hAnsi="Arial"/>
      <w:b/>
      <w:bCs/>
      <w:sz w:val="24"/>
    </w:rPr>
  </w:style>
  <w:style w:type="paragraph" w:styleId="7">
    <w:name w:val="heading 7"/>
    <w:basedOn w:val="a"/>
    <w:next w:val="a"/>
    <w:qFormat/>
    <w:rsid w:val="007504CB"/>
    <w:pPr>
      <w:keepNext/>
      <w:keepLines/>
      <w:numPr>
        <w:ilvl w:val="6"/>
        <w:numId w:val="11"/>
      </w:numPr>
      <w:spacing w:before="240" w:after="64" w:line="320" w:lineRule="auto"/>
      <w:outlineLvl w:val="6"/>
    </w:pPr>
    <w:rPr>
      <w:b/>
      <w:bCs/>
      <w:sz w:val="24"/>
    </w:rPr>
  </w:style>
  <w:style w:type="paragraph" w:styleId="8">
    <w:name w:val="heading 8"/>
    <w:basedOn w:val="a"/>
    <w:next w:val="a"/>
    <w:qFormat/>
    <w:rsid w:val="007504CB"/>
    <w:pPr>
      <w:keepNext/>
      <w:keepLines/>
      <w:numPr>
        <w:ilvl w:val="7"/>
        <w:numId w:val="11"/>
      </w:numPr>
      <w:spacing w:before="240" w:after="64" w:line="320" w:lineRule="auto"/>
      <w:outlineLvl w:val="7"/>
    </w:pPr>
    <w:rPr>
      <w:rFonts w:ascii="Arial" w:eastAsia="黑体" w:hAnsi="Arial"/>
      <w:sz w:val="24"/>
    </w:rPr>
  </w:style>
  <w:style w:type="paragraph" w:styleId="9">
    <w:name w:val="heading 9"/>
    <w:basedOn w:val="a"/>
    <w:next w:val="a"/>
    <w:qFormat/>
    <w:rsid w:val="007504CB"/>
    <w:pPr>
      <w:keepNext/>
      <w:keepLines/>
      <w:numPr>
        <w:ilvl w:val="8"/>
        <w:numId w:val="11"/>
      </w:numPr>
      <w:spacing w:before="240" w:after="64" w:line="320" w:lineRule="auto"/>
      <w:outlineLvl w:val="8"/>
    </w:pPr>
    <w:rPr>
      <w:rFonts w:ascii="Arial" w:eastAsia="黑体" w:hAnsi="Arial"/>
      <w:szCs w:val="21"/>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10">
    <w:name w:val="toc 1"/>
    <w:basedOn w:val="a"/>
    <w:next w:val="a"/>
    <w:autoRedefine/>
    <w:uiPriority w:val="39"/>
    <w:rsid w:val="003323FF"/>
  </w:style>
  <w:style w:type="paragraph" w:styleId="20">
    <w:name w:val="toc 2"/>
    <w:basedOn w:val="a"/>
    <w:next w:val="a"/>
    <w:autoRedefine/>
    <w:uiPriority w:val="39"/>
    <w:rsid w:val="003323FF"/>
    <w:pPr>
      <w:ind w:leftChars="200" w:left="420"/>
    </w:pPr>
  </w:style>
  <w:style w:type="character" w:styleId="a3">
    <w:name w:val="Hyperlink"/>
    <w:basedOn w:val="a0"/>
    <w:uiPriority w:val="99"/>
    <w:rsid w:val="003323FF"/>
    <w:rPr>
      <w:color w:val="0000FF"/>
      <w:u w:val="single"/>
    </w:rPr>
  </w:style>
  <w:style w:type="paragraph" w:styleId="a4">
    <w:name w:val="footer"/>
    <w:basedOn w:val="a"/>
    <w:link w:val="Char"/>
    <w:uiPriority w:val="99"/>
    <w:rsid w:val="001743DD"/>
    <w:pPr>
      <w:tabs>
        <w:tab w:val="center" w:pos="4153"/>
        <w:tab w:val="right" w:pos="8306"/>
      </w:tabs>
      <w:snapToGrid w:val="0"/>
      <w:jc w:val="left"/>
    </w:pPr>
    <w:rPr>
      <w:sz w:val="18"/>
      <w:szCs w:val="18"/>
    </w:rPr>
  </w:style>
  <w:style w:type="character" w:styleId="a5">
    <w:name w:val="page number"/>
    <w:basedOn w:val="a0"/>
    <w:rsid w:val="001743DD"/>
  </w:style>
  <w:style w:type="paragraph" w:styleId="a6">
    <w:name w:val="header"/>
    <w:basedOn w:val="a"/>
    <w:link w:val="Char0"/>
    <w:rsid w:val="001743DD"/>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1"/>
    <w:qFormat/>
    <w:rsid w:val="009C6F95"/>
    <w:pPr>
      <w:spacing w:before="240" w:after="60" w:line="312" w:lineRule="auto"/>
      <w:jc w:val="center"/>
      <w:outlineLvl w:val="1"/>
    </w:pPr>
    <w:rPr>
      <w:rFonts w:ascii="Cambria" w:hAnsi="Cambria"/>
      <w:b/>
      <w:bCs/>
      <w:kern w:val="28"/>
      <w:sz w:val="32"/>
      <w:szCs w:val="32"/>
    </w:rPr>
  </w:style>
  <w:style w:type="character" w:customStyle="1" w:styleId="Char1">
    <w:name w:val="副标题 Char"/>
    <w:basedOn w:val="a0"/>
    <w:link w:val="a7"/>
    <w:rsid w:val="009C6F95"/>
    <w:rPr>
      <w:rFonts w:ascii="Cambria" w:hAnsi="Cambria" w:cs="Times New Roman"/>
      <w:b/>
      <w:bCs/>
      <w:kern w:val="28"/>
      <w:sz w:val="32"/>
      <w:szCs w:val="32"/>
    </w:rPr>
  </w:style>
  <w:style w:type="paragraph" w:styleId="a8">
    <w:name w:val="List Paragraph"/>
    <w:basedOn w:val="a"/>
    <w:uiPriority w:val="34"/>
    <w:qFormat/>
    <w:rsid w:val="004E5363"/>
    <w:pPr>
      <w:ind w:firstLineChars="200" w:firstLine="420"/>
    </w:pPr>
  </w:style>
  <w:style w:type="paragraph" w:styleId="30">
    <w:name w:val="toc 3"/>
    <w:basedOn w:val="a"/>
    <w:next w:val="a"/>
    <w:autoRedefine/>
    <w:uiPriority w:val="39"/>
    <w:rsid w:val="000E3C9B"/>
    <w:pPr>
      <w:ind w:leftChars="400" w:left="840"/>
    </w:pPr>
  </w:style>
  <w:style w:type="paragraph" w:styleId="a9">
    <w:name w:val="Normal Indent"/>
    <w:basedOn w:val="a"/>
    <w:semiHidden/>
    <w:rsid w:val="000119FD"/>
    <w:pPr>
      <w:spacing w:line="360" w:lineRule="auto"/>
      <w:ind w:firstLine="420"/>
    </w:pPr>
    <w:rPr>
      <w:sz w:val="24"/>
      <w:szCs w:val="20"/>
    </w:rPr>
  </w:style>
  <w:style w:type="character" w:customStyle="1" w:styleId="Char0">
    <w:name w:val="页眉 Char"/>
    <w:basedOn w:val="a0"/>
    <w:link w:val="a6"/>
    <w:rsid w:val="000119FD"/>
    <w:rPr>
      <w:rFonts w:eastAsia="宋体"/>
      <w:kern w:val="2"/>
      <w:sz w:val="18"/>
      <w:szCs w:val="18"/>
      <w:lang w:val="en-US" w:eastAsia="zh-CN" w:bidi="ar-SA"/>
    </w:rPr>
  </w:style>
  <w:style w:type="paragraph" w:styleId="aa">
    <w:name w:val="Document Map"/>
    <w:basedOn w:val="a"/>
    <w:semiHidden/>
    <w:rsid w:val="00E356BA"/>
    <w:pPr>
      <w:shd w:val="clear" w:color="auto" w:fill="000080"/>
    </w:pPr>
  </w:style>
  <w:style w:type="character" w:customStyle="1" w:styleId="Char">
    <w:name w:val="页脚 Char"/>
    <w:basedOn w:val="a0"/>
    <w:link w:val="a4"/>
    <w:uiPriority w:val="99"/>
    <w:rsid w:val="00E44A9B"/>
    <w:rPr>
      <w:kern w:val="2"/>
      <w:sz w:val="18"/>
      <w:szCs w:val="18"/>
    </w:rPr>
  </w:style>
  <w:style w:type="table" w:styleId="ab">
    <w:name w:val="Table Grid"/>
    <w:basedOn w:val="a1"/>
    <w:rsid w:val="00CB08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99782657">
      <w:bodyDiv w:val="1"/>
      <w:marLeft w:val="0"/>
      <w:marRight w:val="0"/>
      <w:marTop w:val="0"/>
      <w:marBottom w:val="0"/>
      <w:divBdr>
        <w:top w:val="none" w:sz="0" w:space="0" w:color="auto"/>
        <w:left w:val="none" w:sz="0" w:space="0" w:color="auto"/>
        <w:bottom w:val="none" w:sz="0" w:space="0" w:color="auto"/>
        <w:right w:val="none" w:sz="0" w:space="0" w:color="auto"/>
      </w:divBdr>
    </w:div>
    <w:div w:id="1174568301">
      <w:bodyDiv w:val="1"/>
      <w:marLeft w:val="0"/>
      <w:marRight w:val="0"/>
      <w:marTop w:val="0"/>
      <w:marBottom w:val="0"/>
      <w:divBdr>
        <w:top w:val="none" w:sz="0" w:space="0" w:color="auto"/>
        <w:left w:val="none" w:sz="0" w:space="0" w:color="auto"/>
        <w:bottom w:val="none" w:sz="0" w:space="0" w:color="auto"/>
        <w:right w:val="none" w:sz="0" w:space="0" w:color="auto"/>
      </w:divBdr>
    </w:div>
    <w:div w:id="1690376709">
      <w:bodyDiv w:val="1"/>
      <w:marLeft w:val="0"/>
      <w:marRight w:val="0"/>
      <w:marTop w:val="0"/>
      <w:marBottom w:val="0"/>
      <w:divBdr>
        <w:top w:val="none" w:sz="0" w:space="0" w:color="auto"/>
        <w:left w:val="none" w:sz="0" w:space="0" w:color="auto"/>
        <w:bottom w:val="none" w:sz="0" w:space="0" w:color="auto"/>
        <w:right w:val="none" w:sz="0" w:space="0" w:color="auto"/>
      </w:divBdr>
    </w:div>
    <w:div w:id="2045061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oleObject" Target="embeddings/oleObject6.bin"/><Relationship Id="rId7" Type="http://schemas.openxmlformats.org/officeDocument/2006/relationships/footer" Target="footer1.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6.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8.emf"/><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753</Words>
  <Characters>4296</Characters>
  <Application>Microsoft Office Word</Application>
  <DocSecurity>0</DocSecurity>
  <Lines>35</Lines>
  <Paragraphs>10</Paragraphs>
  <ScaleCrop>false</ScaleCrop>
  <Company/>
  <LinksUpToDate>false</LinksUpToDate>
  <CharactersWithSpaces>5039</CharactersWithSpaces>
  <SharedDoc>false</SharedDoc>
  <HLinks>
    <vt:vector size="90" baseType="variant">
      <vt:variant>
        <vt:i4>1114169</vt:i4>
      </vt:variant>
      <vt:variant>
        <vt:i4>86</vt:i4>
      </vt:variant>
      <vt:variant>
        <vt:i4>0</vt:i4>
      </vt:variant>
      <vt:variant>
        <vt:i4>5</vt:i4>
      </vt:variant>
      <vt:variant>
        <vt:lpwstr/>
      </vt:variant>
      <vt:variant>
        <vt:lpwstr>_Toc309733024</vt:lpwstr>
      </vt:variant>
      <vt:variant>
        <vt:i4>1114169</vt:i4>
      </vt:variant>
      <vt:variant>
        <vt:i4>80</vt:i4>
      </vt:variant>
      <vt:variant>
        <vt:i4>0</vt:i4>
      </vt:variant>
      <vt:variant>
        <vt:i4>5</vt:i4>
      </vt:variant>
      <vt:variant>
        <vt:lpwstr/>
      </vt:variant>
      <vt:variant>
        <vt:lpwstr>_Toc309733023</vt:lpwstr>
      </vt:variant>
      <vt:variant>
        <vt:i4>1114169</vt:i4>
      </vt:variant>
      <vt:variant>
        <vt:i4>74</vt:i4>
      </vt:variant>
      <vt:variant>
        <vt:i4>0</vt:i4>
      </vt:variant>
      <vt:variant>
        <vt:i4>5</vt:i4>
      </vt:variant>
      <vt:variant>
        <vt:lpwstr/>
      </vt:variant>
      <vt:variant>
        <vt:lpwstr>_Toc309733022</vt:lpwstr>
      </vt:variant>
      <vt:variant>
        <vt:i4>1114169</vt:i4>
      </vt:variant>
      <vt:variant>
        <vt:i4>68</vt:i4>
      </vt:variant>
      <vt:variant>
        <vt:i4>0</vt:i4>
      </vt:variant>
      <vt:variant>
        <vt:i4>5</vt:i4>
      </vt:variant>
      <vt:variant>
        <vt:lpwstr/>
      </vt:variant>
      <vt:variant>
        <vt:lpwstr>_Toc309733021</vt:lpwstr>
      </vt:variant>
      <vt:variant>
        <vt:i4>1114169</vt:i4>
      </vt:variant>
      <vt:variant>
        <vt:i4>62</vt:i4>
      </vt:variant>
      <vt:variant>
        <vt:i4>0</vt:i4>
      </vt:variant>
      <vt:variant>
        <vt:i4>5</vt:i4>
      </vt:variant>
      <vt:variant>
        <vt:lpwstr/>
      </vt:variant>
      <vt:variant>
        <vt:lpwstr>_Toc309733020</vt:lpwstr>
      </vt:variant>
      <vt:variant>
        <vt:i4>1179705</vt:i4>
      </vt:variant>
      <vt:variant>
        <vt:i4>56</vt:i4>
      </vt:variant>
      <vt:variant>
        <vt:i4>0</vt:i4>
      </vt:variant>
      <vt:variant>
        <vt:i4>5</vt:i4>
      </vt:variant>
      <vt:variant>
        <vt:lpwstr/>
      </vt:variant>
      <vt:variant>
        <vt:lpwstr>_Toc309733019</vt:lpwstr>
      </vt:variant>
      <vt:variant>
        <vt:i4>1179705</vt:i4>
      </vt:variant>
      <vt:variant>
        <vt:i4>50</vt:i4>
      </vt:variant>
      <vt:variant>
        <vt:i4>0</vt:i4>
      </vt:variant>
      <vt:variant>
        <vt:i4>5</vt:i4>
      </vt:variant>
      <vt:variant>
        <vt:lpwstr/>
      </vt:variant>
      <vt:variant>
        <vt:lpwstr>_Toc309733018</vt:lpwstr>
      </vt:variant>
      <vt:variant>
        <vt:i4>1179705</vt:i4>
      </vt:variant>
      <vt:variant>
        <vt:i4>44</vt:i4>
      </vt:variant>
      <vt:variant>
        <vt:i4>0</vt:i4>
      </vt:variant>
      <vt:variant>
        <vt:i4>5</vt:i4>
      </vt:variant>
      <vt:variant>
        <vt:lpwstr/>
      </vt:variant>
      <vt:variant>
        <vt:lpwstr>_Toc309733017</vt:lpwstr>
      </vt:variant>
      <vt:variant>
        <vt:i4>1179705</vt:i4>
      </vt:variant>
      <vt:variant>
        <vt:i4>38</vt:i4>
      </vt:variant>
      <vt:variant>
        <vt:i4>0</vt:i4>
      </vt:variant>
      <vt:variant>
        <vt:i4>5</vt:i4>
      </vt:variant>
      <vt:variant>
        <vt:lpwstr/>
      </vt:variant>
      <vt:variant>
        <vt:lpwstr>_Toc309733016</vt:lpwstr>
      </vt:variant>
      <vt:variant>
        <vt:i4>1179705</vt:i4>
      </vt:variant>
      <vt:variant>
        <vt:i4>32</vt:i4>
      </vt:variant>
      <vt:variant>
        <vt:i4>0</vt:i4>
      </vt:variant>
      <vt:variant>
        <vt:i4>5</vt:i4>
      </vt:variant>
      <vt:variant>
        <vt:lpwstr/>
      </vt:variant>
      <vt:variant>
        <vt:lpwstr>_Toc309733015</vt:lpwstr>
      </vt:variant>
      <vt:variant>
        <vt:i4>1179705</vt:i4>
      </vt:variant>
      <vt:variant>
        <vt:i4>26</vt:i4>
      </vt:variant>
      <vt:variant>
        <vt:i4>0</vt:i4>
      </vt:variant>
      <vt:variant>
        <vt:i4>5</vt:i4>
      </vt:variant>
      <vt:variant>
        <vt:lpwstr/>
      </vt:variant>
      <vt:variant>
        <vt:lpwstr>_Toc309733014</vt:lpwstr>
      </vt:variant>
      <vt:variant>
        <vt:i4>1179705</vt:i4>
      </vt:variant>
      <vt:variant>
        <vt:i4>20</vt:i4>
      </vt:variant>
      <vt:variant>
        <vt:i4>0</vt:i4>
      </vt:variant>
      <vt:variant>
        <vt:i4>5</vt:i4>
      </vt:variant>
      <vt:variant>
        <vt:lpwstr/>
      </vt:variant>
      <vt:variant>
        <vt:lpwstr>_Toc309733013</vt:lpwstr>
      </vt:variant>
      <vt:variant>
        <vt:i4>1179705</vt:i4>
      </vt:variant>
      <vt:variant>
        <vt:i4>14</vt:i4>
      </vt:variant>
      <vt:variant>
        <vt:i4>0</vt:i4>
      </vt:variant>
      <vt:variant>
        <vt:i4>5</vt:i4>
      </vt:variant>
      <vt:variant>
        <vt:lpwstr/>
      </vt:variant>
      <vt:variant>
        <vt:lpwstr>_Toc309733012</vt:lpwstr>
      </vt:variant>
      <vt:variant>
        <vt:i4>1179705</vt:i4>
      </vt:variant>
      <vt:variant>
        <vt:i4>8</vt:i4>
      </vt:variant>
      <vt:variant>
        <vt:i4>0</vt:i4>
      </vt:variant>
      <vt:variant>
        <vt:i4>5</vt:i4>
      </vt:variant>
      <vt:variant>
        <vt:lpwstr/>
      </vt:variant>
      <vt:variant>
        <vt:lpwstr>_Toc309733011</vt:lpwstr>
      </vt:variant>
      <vt:variant>
        <vt:i4>1179705</vt:i4>
      </vt:variant>
      <vt:variant>
        <vt:i4>2</vt:i4>
      </vt:variant>
      <vt:variant>
        <vt:i4>0</vt:i4>
      </vt:variant>
      <vt:variant>
        <vt:i4>5</vt:i4>
      </vt:variant>
      <vt:variant>
        <vt:lpwstr/>
      </vt:variant>
      <vt:variant>
        <vt:lpwstr>_Toc309733010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光电所远程实验室系统方案</dc:title>
  <dc:subject/>
  <dc:creator>benny</dc:creator>
  <cp:keywords/>
  <cp:lastModifiedBy>ChenYu</cp:lastModifiedBy>
  <cp:revision>2</cp:revision>
  <cp:lastPrinted>2011-09-19T01:04:00Z</cp:lastPrinted>
  <dcterms:created xsi:type="dcterms:W3CDTF">2011-11-23T13:48:00Z</dcterms:created>
  <dcterms:modified xsi:type="dcterms:W3CDTF">2011-11-23T13:48:00Z</dcterms:modified>
</cp:coreProperties>
</file>