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7EF" w:rsidRDefault="00D44D16" w:rsidP="0076704C">
      <w:pPr>
        <w:pStyle w:val="Title"/>
      </w:pPr>
      <w:r>
        <w:t>CreateAssembly Program</w:t>
      </w:r>
      <w:r w:rsidR="006F07EE">
        <w:t xml:space="preserve"> User’s Guide</w:t>
      </w:r>
    </w:p>
    <w:p w:rsidR="0076704C" w:rsidRDefault="002A0E80" w:rsidP="0076704C">
      <w:pPr>
        <w:pStyle w:val="Subtitle"/>
      </w:pPr>
      <w:r>
        <w:t>5/29/2018</w:t>
      </w:r>
    </w:p>
    <w:sdt>
      <w:sdtPr>
        <w:rPr>
          <w:rFonts w:asciiTheme="minorHAnsi" w:eastAsiaTheme="minorHAnsi" w:hAnsiTheme="minorHAnsi" w:cstheme="minorBidi"/>
          <w:color w:val="auto"/>
          <w:spacing w:val="0"/>
          <w:kern w:val="0"/>
          <w:sz w:val="22"/>
          <w:szCs w:val="22"/>
        </w:rPr>
        <w:id w:val="645244513"/>
        <w:docPartObj>
          <w:docPartGallery w:val="Table of Contents"/>
          <w:docPartUnique/>
        </w:docPartObj>
      </w:sdtPr>
      <w:sdtEndPr>
        <w:rPr>
          <w:b/>
          <w:bCs/>
          <w:noProof/>
          <w:sz w:val="32"/>
          <w:szCs w:val="32"/>
        </w:rPr>
      </w:sdtEndPr>
      <w:sdtContent>
        <w:p w:rsidR="0076704C" w:rsidRPr="0076704C" w:rsidRDefault="0076704C" w:rsidP="0076704C">
          <w:pPr>
            <w:pStyle w:val="Title"/>
            <w:rPr>
              <w:sz w:val="36"/>
              <w:szCs w:val="36"/>
            </w:rPr>
          </w:pPr>
          <w:r w:rsidRPr="0076704C">
            <w:rPr>
              <w:sz w:val="36"/>
              <w:szCs w:val="36"/>
            </w:rPr>
            <w:t>Table of Contents</w:t>
          </w:r>
        </w:p>
        <w:p w:rsidR="00833217" w:rsidRDefault="0076704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5551310" w:history="1">
            <w:r w:rsidR="00833217" w:rsidRPr="000913F2">
              <w:rPr>
                <w:rStyle w:val="Hyperlink"/>
                <w:noProof/>
              </w:rPr>
              <w:t>1</w:t>
            </w:r>
            <w:r w:rsidR="00833217">
              <w:rPr>
                <w:rFonts w:eastAsiaTheme="minorEastAsia"/>
                <w:noProof/>
              </w:rPr>
              <w:tab/>
            </w:r>
            <w:r w:rsidR="00833217" w:rsidRPr="000913F2">
              <w:rPr>
                <w:rStyle w:val="Hyperlink"/>
                <w:noProof/>
              </w:rPr>
              <w:t>Introduction</w:t>
            </w:r>
            <w:r w:rsidR="00833217">
              <w:rPr>
                <w:noProof/>
                <w:webHidden/>
              </w:rPr>
              <w:tab/>
            </w:r>
            <w:r w:rsidR="00833217">
              <w:rPr>
                <w:noProof/>
                <w:webHidden/>
              </w:rPr>
              <w:fldChar w:fldCharType="begin"/>
            </w:r>
            <w:r w:rsidR="00833217">
              <w:rPr>
                <w:noProof/>
                <w:webHidden/>
              </w:rPr>
              <w:instrText xml:space="preserve"> PAGEREF _Toc515551310 \h </w:instrText>
            </w:r>
            <w:r w:rsidR="00833217">
              <w:rPr>
                <w:noProof/>
                <w:webHidden/>
              </w:rPr>
            </w:r>
            <w:r w:rsidR="00833217">
              <w:rPr>
                <w:noProof/>
                <w:webHidden/>
              </w:rPr>
              <w:fldChar w:fldCharType="separate"/>
            </w:r>
            <w:r w:rsidR="00833217">
              <w:rPr>
                <w:noProof/>
                <w:webHidden/>
              </w:rPr>
              <w:t>2</w:t>
            </w:r>
            <w:r w:rsidR="00833217">
              <w:rPr>
                <w:noProof/>
                <w:webHidden/>
              </w:rPr>
              <w:fldChar w:fldCharType="end"/>
            </w:r>
          </w:hyperlink>
        </w:p>
        <w:p w:rsidR="00833217" w:rsidRDefault="00833217">
          <w:pPr>
            <w:pStyle w:val="TOC1"/>
            <w:tabs>
              <w:tab w:val="left" w:pos="440"/>
              <w:tab w:val="right" w:leader="dot" w:pos="9350"/>
            </w:tabs>
            <w:rPr>
              <w:rFonts w:eastAsiaTheme="minorEastAsia"/>
              <w:noProof/>
            </w:rPr>
          </w:pPr>
          <w:hyperlink w:anchor="_Toc515551311" w:history="1">
            <w:r w:rsidRPr="000913F2">
              <w:rPr>
                <w:rStyle w:val="Hyperlink"/>
                <w:noProof/>
              </w:rPr>
              <w:t>2</w:t>
            </w:r>
            <w:r>
              <w:rPr>
                <w:rFonts w:eastAsiaTheme="minorEastAsia"/>
                <w:noProof/>
              </w:rPr>
              <w:tab/>
            </w:r>
            <w:r w:rsidRPr="000913F2">
              <w:rPr>
                <w:rStyle w:val="Hyperlink"/>
                <w:noProof/>
              </w:rPr>
              <w:t>Architecture</w:t>
            </w:r>
            <w:r>
              <w:rPr>
                <w:noProof/>
                <w:webHidden/>
              </w:rPr>
              <w:tab/>
            </w:r>
            <w:r>
              <w:rPr>
                <w:noProof/>
                <w:webHidden/>
              </w:rPr>
              <w:fldChar w:fldCharType="begin"/>
            </w:r>
            <w:r>
              <w:rPr>
                <w:noProof/>
                <w:webHidden/>
              </w:rPr>
              <w:instrText xml:space="preserve"> PAGEREF _Toc515551311 \h </w:instrText>
            </w:r>
            <w:r>
              <w:rPr>
                <w:noProof/>
                <w:webHidden/>
              </w:rPr>
            </w:r>
            <w:r>
              <w:rPr>
                <w:noProof/>
                <w:webHidden/>
              </w:rPr>
              <w:fldChar w:fldCharType="separate"/>
            </w:r>
            <w:r>
              <w:rPr>
                <w:noProof/>
                <w:webHidden/>
              </w:rPr>
              <w:t>3</w:t>
            </w:r>
            <w:r>
              <w:rPr>
                <w:noProof/>
                <w:webHidden/>
              </w:rPr>
              <w:fldChar w:fldCharType="end"/>
            </w:r>
          </w:hyperlink>
        </w:p>
        <w:p w:rsidR="00833217" w:rsidRDefault="00833217">
          <w:pPr>
            <w:pStyle w:val="TOC1"/>
            <w:tabs>
              <w:tab w:val="left" w:pos="440"/>
              <w:tab w:val="right" w:leader="dot" w:pos="9350"/>
            </w:tabs>
            <w:rPr>
              <w:rFonts w:eastAsiaTheme="minorEastAsia"/>
              <w:noProof/>
            </w:rPr>
          </w:pPr>
          <w:hyperlink w:anchor="_Toc515551312" w:history="1">
            <w:r w:rsidRPr="000913F2">
              <w:rPr>
                <w:rStyle w:val="Hyperlink"/>
                <w:noProof/>
              </w:rPr>
              <w:t>3</w:t>
            </w:r>
            <w:r>
              <w:rPr>
                <w:rFonts w:eastAsiaTheme="minorEastAsia"/>
                <w:noProof/>
              </w:rPr>
              <w:tab/>
            </w:r>
            <w:r w:rsidRPr="000913F2">
              <w:rPr>
                <w:rStyle w:val="Hyperlink"/>
                <w:noProof/>
              </w:rPr>
              <w:t>Global Coordinate System</w:t>
            </w:r>
            <w:r>
              <w:rPr>
                <w:noProof/>
                <w:webHidden/>
              </w:rPr>
              <w:tab/>
            </w:r>
            <w:r>
              <w:rPr>
                <w:noProof/>
                <w:webHidden/>
              </w:rPr>
              <w:fldChar w:fldCharType="begin"/>
            </w:r>
            <w:r>
              <w:rPr>
                <w:noProof/>
                <w:webHidden/>
              </w:rPr>
              <w:instrText xml:space="preserve"> PAGEREF _Toc515551312 \h </w:instrText>
            </w:r>
            <w:r>
              <w:rPr>
                <w:noProof/>
                <w:webHidden/>
              </w:rPr>
            </w:r>
            <w:r>
              <w:rPr>
                <w:noProof/>
                <w:webHidden/>
              </w:rPr>
              <w:fldChar w:fldCharType="separate"/>
            </w:r>
            <w:r>
              <w:rPr>
                <w:noProof/>
                <w:webHidden/>
              </w:rPr>
              <w:t>3</w:t>
            </w:r>
            <w:r>
              <w:rPr>
                <w:noProof/>
                <w:webHidden/>
              </w:rPr>
              <w:fldChar w:fldCharType="end"/>
            </w:r>
          </w:hyperlink>
        </w:p>
        <w:p w:rsidR="00833217" w:rsidRDefault="00833217">
          <w:pPr>
            <w:pStyle w:val="TOC1"/>
            <w:tabs>
              <w:tab w:val="left" w:pos="440"/>
              <w:tab w:val="right" w:leader="dot" w:pos="9350"/>
            </w:tabs>
            <w:rPr>
              <w:rFonts w:eastAsiaTheme="minorEastAsia"/>
              <w:noProof/>
            </w:rPr>
          </w:pPr>
          <w:hyperlink w:anchor="_Toc515551313" w:history="1">
            <w:r w:rsidRPr="000913F2">
              <w:rPr>
                <w:rStyle w:val="Hyperlink"/>
                <w:noProof/>
              </w:rPr>
              <w:t>4</w:t>
            </w:r>
            <w:r>
              <w:rPr>
                <w:rFonts w:eastAsiaTheme="minorEastAsia"/>
                <w:noProof/>
              </w:rPr>
              <w:tab/>
            </w:r>
            <w:r w:rsidRPr="000913F2">
              <w:rPr>
                <w:rStyle w:val="Hyperlink"/>
                <w:noProof/>
              </w:rPr>
              <w:t>Kinematic Joint Types</w:t>
            </w:r>
            <w:r>
              <w:rPr>
                <w:noProof/>
                <w:webHidden/>
              </w:rPr>
              <w:tab/>
            </w:r>
            <w:r>
              <w:rPr>
                <w:noProof/>
                <w:webHidden/>
              </w:rPr>
              <w:fldChar w:fldCharType="begin"/>
            </w:r>
            <w:r>
              <w:rPr>
                <w:noProof/>
                <w:webHidden/>
              </w:rPr>
              <w:instrText xml:space="preserve"> PAGEREF _Toc515551313 \h </w:instrText>
            </w:r>
            <w:r>
              <w:rPr>
                <w:noProof/>
                <w:webHidden/>
              </w:rPr>
            </w:r>
            <w:r>
              <w:rPr>
                <w:noProof/>
                <w:webHidden/>
              </w:rPr>
              <w:fldChar w:fldCharType="separate"/>
            </w:r>
            <w:r>
              <w:rPr>
                <w:noProof/>
                <w:webHidden/>
              </w:rPr>
              <w:t>5</w:t>
            </w:r>
            <w:r>
              <w:rPr>
                <w:noProof/>
                <w:webHidden/>
              </w:rPr>
              <w:fldChar w:fldCharType="end"/>
            </w:r>
          </w:hyperlink>
        </w:p>
        <w:p w:rsidR="00833217" w:rsidRDefault="00833217">
          <w:pPr>
            <w:pStyle w:val="TOC1"/>
            <w:tabs>
              <w:tab w:val="left" w:pos="440"/>
              <w:tab w:val="right" w:leader="dot" w:pos="9350"/>
            </w:tabs>
            <w:rPr>
              <w:rFonts w:eastAsiaTheme="minorEastAsia"/>
              <w:noProof/>
            </w:rPr>
          </w:pPr>
          <w:hyperlink w:anchor="_Toc515551314" w:history="1">
            <w:r w:rsidRPr="000913F2">
              <w:rPr>
                <w:rStyle w:val="Hyperlink"/>
                <w:noProof/>
              </w:rPr>
              <w:t>5</w:t>
            </w:r>
            <w:r>
              <w:rPr>
                <w:rFonts w:eastAsiaTheme="minorEastAsia"/>
                <w:noProof/>
              </w:rPr>
              <w:tab/>
            </w:r>
            <w:r w:rsidRPr="000913F2">
              <w:rPr>
                <w:rStyle w:val="Hyperlink"/>
                <w:noProof/>
              </w:rPr>
              <w:t>FEA Analysis</w:t>
            </w:r>
            <w:r>
              <w:rPr>
                <w:noProof/>
                <w:webHidden/>
              </w:rPr>
              <w:tab/>
            </w:r>
            <w:r>
              <w:rPr>
                <w:noProof/>
                <w:webHidden/>
              </w:rPr>
              <w:fldChar w:fldCharType="begin"/>
            </w:r>
            <w:r>
              <w:rPr>
                <w:noProof/>
                <w:webHidden/>
              </w:rPr>
              <w:instrText xml:space="preserve"> PAGEREF _Toc515551314 \h </w:instrText>
            </w:r>
            <w:r>
              <w:rPr>
                <w:noProof/>
                <w:webHidden/>
              </w:rPr>
            </w:r>
            <w:r>
              <w:rPr>
                <w:noProof/>
                <w:webHidden/>
              </w:rPr>
              <w:fldChar w:fldCharType="separate"/>
            </w:r>
            <w:r>
              <w:rPr>
                <w:noProof/>
                <w:webHidden/>
              </w:rPr>
              <w:t>6</w:t>
            </w:r>
            <w:r>
              <w:rPr>
                <w:noProof/>
                <w:webHidden/>
              </w:rPr>
              <w:fldChar w:fldCharType="end"/>
            </w:r>
          </w:hyperlink>
        </w:p>
        <w:p w:rsidR="00833217" w:rsidRDefault="00833217">
          <w:pPr>
            <w:pStyle w:val="TOC2"/>
            <w:tabs>
              <w:tab w:val="left" w:pos="880"/>
              <w:tab w:val="right" w:leader="dot" w:pos="9350"/>
            </w:tabs>
            <w:rPr>
              <w:rFonts w:eastAsiaTheme="minorEastAsia"/>
              <w:noProof/>
            </w:rPr>
          </w:pPr>
          <w:hyperlink w:anchor="_Toc515551315" w:history="1">
            <w:r w:rsidRPr="000913F2">
              <w:rPr>
                <w:rStyle w:val="Hyperlink"/>
                <w:noProof/>
              </w:rPr>
              <w:t>5.1</w:t>
            </w:r>
            <w:r>
              <w:rPr>
                <w:rFonts w:eastAsiaTheme="minorEastAsia"/>
                <w:noProof/>
              </w:rPr>
              <w:tab/>
            </w:r>
            <w:r w:rsidRPr="000913F2">
              <w:rPr>
                <w:rStyle w:val="Hyperlink"/>
                <w:noProof/>
              </w:rPr>
              <w:t>Patran-Nastran Solution</w:t>
            </w:r>
            <w:r>
              <w:rPr>
                <w:noProof/>
                <w:webHidden/>
              </w:rPr>
              <w:tab/>
            </w:r>
            <w:r>
              <w:rPr>
                <w:noProof/>
                <w:webHidden/>
              </w:rPr>
              <w:fldChar w:fldCharType="begin"/>
            </w:r>
            <w:r>
              <w:rPr>
                <w:noProof/>
                <w:webHidden/>
              </w:rPr>
              <w:instrText xml:space="preserve"> PAGEREF _Toc515551315 \h </w:instrText>
            </w:r>
            <w:r>
              <w:rPr>
                <w:noProof/>
                <w:webHidden/>
              </w:rPr>
            </w:r>
            <w:r>
              <w:rPr>
                <w:noProof/>
                <w:webHidden/>
              </w:rPr>
              <w:fldChar w:fldCharType="separate"/>
            </w:r>
            <w:r>
              <w:rPr>
                <w:noProof/>
                <w:webHidden/>
              </w:rPr>
              <w:t>6</w:t>
            </w:r>
            <w:r>
              <w:rPr>
                <w:noProof/>
                <w:webHidden/>
              </w:rPr>
              <w:fldChar w:fldCharType="end"/>
            </w:r>
          </w:hyperlink>
        </w:p>
        <w:p w:rsidR="00833217" w:rsidRDefault="00833217">
          <w:pPr>
            <w:pStyle w:val="TOC2"/>
            <w:tabs>
              <w:tab w:val="left" w:pos="880"/>
              <w:tab w:val="right" w:leader="dot" w:pos="9350"/>
            </w:tabs>
            <w:rPr>
              <w:rFonts w:eastAsiaTheme="minorEastAsia"/>
              <w:noProof/>
            </w:rPr>
          </w:pPr>
          <w:hyperlink w:anchor="_Toc515551316" w:history="1">
            <w:r w:rsidRPr="000913F2">
              <w:rPr>
                <w:rStyle w:val="Hyperlink"/>
                <w:noProof/>
              </w:rPr>
              <w:t>5.2</w:t>
            </w:r>
            <w:r>
              <w:rPr>
                <w:rFonts w:eastAsiaTheme="minorEastAsia"/>
                <w:noProof/>
              </w:rPr>
              <w:tab/>
            </w:r>
            <w:r w:rsidRPr="000913F2">
              <w:rPr>
                <w:rStyle w:val="Hyperlink"/>
                <w:noProof/>
              </w:rPr>
              <w:t>Request Volume and Mass for a Plate Model</w:t>
            </w:r>
            <w:r>
              <w:rPr>
                <w:noProof/>
                <w:webHidden/>
              </w:rPr>
              <w:tab/>
            </w:r>
            <w:r>
              <w:rPr>
                <w:noProof/>
                <w:webHidden/>
              </w:rPr>
              <w:fldChar w:fldCharType="begin"/>
            </w:r>
            <w:r>
              <w:rPr>
                <w:noProof/>
                <w:webHidden/>
              </w:rPr>
              <w:instrText xml:space="preserve"> PAGEREF _Toc515551316 \h </w:instrText>
            </w:r>
            <w:r>
              <w:rPr>
                <w:noProof/>
                <w:webHidden/>
              </w:rPr>
            </w:r>
            <w:r>
              <w:rPr>
                <w:noProof/>
                <w:webHidden/>
              </w:rPr>
              <w:fldChar w:fldCharType="separate"/>
            </w:r>
            <w:r>
              <w:rPr>
                <w:noProof/>
                <w:webHidden/>
              </w:rPr>
              <w:t>6</w:t>
            </w:r>
            <w:r>
              <w:rPr>
                <w:noProof/>
                <w:webHidden/>
              </w:rPr>
              <w:fldChar w:fldCharType="end"/>
            </w:r>
          </w:hyperlink>
        </w:p>
        <w:p w:rsidR="00833217" w:rsidRDefault="00833217">
          <w:pPr>
            <w:pStyle w:val="TOC1"/>
            <w:tabs>
              <w:tab w:val="left" w:pos="440"/>
              <w:tab w:val="right" w:leader="dot" w:pos="9350"/>
            </w:tabs>
            <w:rPr>
              <w:rFonts w:eastAsiaTheme="minorEastAsia"/>
              <w:noProof/>
            </w:rPr>
          </w:pPr>
          <w:hyperlink w:anchor="_Toc515551317" w:history="1">
            <w:r w:rsidRPr="000913F2">
              <w:rPr>
                <w:rStyle w:val="Hyperlink"/>
                <w:noProof/>
              </w:rPr>
              <w:t>6</w:t>
            </w:r>
            <w:r>
              <w:rPr>
                <w:rFonts w:eastAsiaTheme="minorEastAsia"/>
                <w:noProof/>
              </w:rPr>
              <w:tab/>
            </w:r>
            <w:r w:rsidRPr="000913F2">
              <w:rPr>
                <w:rStyle w:val="Hyperlink"/>
                <w:noProof/>
              </w:rPr>
              <w:t>General Purpose Parameters Requesting Special Processing</w:t>
            </w:r>
            <w:r>
              <w:rPr>
                <w:noProof/>
                <w:webHidden/>
              </w:rPr>
              <w:tab/>
            </w:r>
            <w:r>
              <w:rPr>
                <w:noProof/>
                <w:webHidden/>
              </w:rPr>
              <w:fldChar w:fldCharType="begin"/>
            </w:r>
            <w:r>
              <w:rPr>
                <w:noProof/>
                <w:webHidden/>
              </w:rPr>
              <w:instrText xml:space="preserve"> PAGEREF _Toc515551317 \h </w:instrText>
            </w:r>
            <w:r>
              <w:rPr>
                <w:noProof/>
                <w:webHidden/>
              </w:rPr>
            </w:r>
            <w:r>
              <w:rPr>
                <w:noProof/>
                <w:webHidden/>
              </w:rPr>
              <w:fldChar w:fldCharType="separate"/>
            </w:r>
            <w:r>
              <w:rPr>
                <w:noProof/>
                <w:webHidden/>
              </w:rPr>
              <w:t>8</w:t>
            </w:r>
            <w:r>
              <w:rPr>
                <w:noProof/>
                <w:webHidden/>
              </w:rPr>
              <w:fldChar w:fldCharType="end"/>
            </w:r>
          </w:hyperlink>
        </w:p>
        <w:p w:rsidR="00833217" w:rsidRDefault="00833217">
          <w:pPr>
            <w:pStyle w:val="TOC2"/>
            <w:tabs>
              <w:tab w:val="left" w:pos="880"/>
              <w:tab w:val="right" w:leader="dot" w:pos="9350"/>
            </w:tabs>
            <w:rPr>
              <w:rFonts w:eastAsiaTheme="minorEastAsia"/>
              <w:noProof/>
            </w:rPr>
          </w:pPr>
          <w:hyperlink w:anchor="_Toc515551318" w:history="1">
            <w:r w:rsidRPr="000913F2">
              <w:rPr>
                <w:rStyle w:val="Hyperlink"/>
                <w:noProof/>
              </w:rPr>
              <w:t>6.1</w:t>
            </w:r>
            <w:r>
              <w:rPr>
                <w:rFonts w:eastAsiaTheme="minorEastAsia"/>
                <w:noProof/>
              </w:rPr>
              <w:tab/>
            </w:r>
            <w:r w:rsidRPr="000913F2">
              <w:rPr>
                <w:rStyle w:val="Hyperlink"/>
                <w:noProof/>
              </w:rPr>
              <w:t>Export_All_Component_Points</w:t>
            </w:r>
            <w:r>
              <w:rPr>
                <w:noProof/>
                <w:webHidden/>
              </w:rPr>
              <w:tab/>
            </w:r>
            <w:r>
              <w:rPr>
                <w:noProof/>
                <w:webHidden/>
              </w:rPr>
              <w:fldChar w:fldCharType="begin"/>
            </w:r>
            <w:r>
              <w:rPr>
                <w:noProof/>
                <w:webHidden/>
              </w:rPr>
              <w:instrText xml:space="preserve"> PAGEREF _Toc515551318 \h </w:instrText>
            </w:r>
            <w:r>
              <w:rPr>
                <w:noProof/>
                <w:webHidden/>
              </w:rPr>
            </w:r>
            <w:r>
              <w:rPr>
                <w:noProof/>
                <w:webHidden/>
              </w:rPr>
              <w:fldChar w:fldCharType="separate"/>
            </w:r>
            <w:r>
              <w:rPr>
                <w:noProof/>
                <w:webHidden/>
              </w:rPr>
              <w:t>8</w:t>
            </w:r>
            <w:r>
              <w:rPr>
                <w:noProof/>
                <w:webHidden/>
              </w:rPr>
              <w:fldChar w:fldCharType="end"/>
            </w:r>
          </w:hyperlink>
        </w:p>
        <w:p w:rsidR="00833217" w:rsidRDefault="00833217">
          <w:pPr>
            <w:pStyle w:val="TOC1"/>
            <w:tabs>
              <w:tab w:val="left" w:pos="440"/>
              <w:tab w:val="right" w:leader="dot" w:pos="9350"/>
            </w:tabs>
            <w:rPr>
              <w:rFonts w:eastAsiaTheme="minorEastAsia"/>
              <w:noProof/>
            </w:rPr>
          </w:pPr>
          <w:hyperlink w:anchor="_Toc515551319" w:history="1">
            <w:r w:rsidRPr="000913F2">
              <w:rPr>
                <w:rStyle w:val="Hyperlink"/>
                <w:noProof/>
              </w:rPr>
              <w:t>7</w:t>
            </w:r>
            <w:r>
              <w:rPr>
                <w:rFonts w:eastAsiaTheme="minorEastAsia"/>
                <w:noProof/>
              </w:rPr>
              <w:tab/>
            </w:r>
            <w:r w:rsidRPr="000913F2">
              <w:rPr>
                <w:rStyle w:val="Hyperlink"/>
                <w:noProof/>
              </w:rPr>
              <w:t>Material Properties</w:t>
            </w:r>
            <w:r>
              <w:rPr>
                <w:noProof/>
                <w:webHidden/>
              </w:rPr>
              <w:tab/>
            </w:r>
            <w:r>
              <w:rPr>
                <w:noProof/>
                <w:webHidden/>
              </w:rPr>
              <w:fldChar w:fldCharType="begin"/>
            </w:r>
            <w:r>
              <w:rPr>
                <w:noProof/>
                <w:webHidden/>
              </w:rPr>
              <w:instrText xml:space="preserve"> PAGEREF _Toc515551319 \h </w:instrText>
            </w:r>
            <w:r>
              <w:rPr>
                <w:noProof/>
                <w:webHidden/>
              </w:rPr>
            </w:r>
            <w:r>
              <w:rPr>
                <w:noProof/>
                <w:webHidden/>
              </w:rPr>
              <w:fldChar w:fldCharType="separate"/>
            </w:r>
            <w:r>
              <w:rPr>
                <w:noProof/>
                <w:webHidden/>
              </w:rPr>
              <w:t>10</w:t>
            </w:r>
            <w:r>
              <w:rPr>
                <w:noProof/>
                <w:webHidden/>
              </w:rPr>
              <w:fldChar w:fldCharType="end"/>
            </w:r>
          </w:hyperlink>
        </w:p>
        <w:p w:rsidR="00833217" w:rsidRDefault="00833217">
          <w:pPr>
            <w:pStyle w:val="TOC2"/>
            <w:tabs>
              <w:tab w:val="left" w:pos="880"/>
              <w:tab w:val="right" w:leader="dot" w:pos="9350"/>
            </w:tabs>
            <w:rPr>
              <w:rFonts w:eastAsiaTheme="minorEastAsia"/>
              <w:noProof/>
            </w:rPr>
          </w:pPr>
          <w:hyperlink w:anchor="_Toc515551320" w:history="1">
            <w:r w:rsidRPr="000913F2">
              <w:rPr>
                <w:rStyle w:val="Hyperlink"/>
                <w:noProof/>
              </w:rPr>
              <w:t>7.1</w:t>
            </w:r>
            <w:r>
              <w:rPr>
                <w:rFonts w:eastAsiaTheme="minorEastAsia"/>
                <w:noProof/>
              </w:rPr>
              <w:tab/>
            </w:r>
            <w:r w:rsidRPr="000913F2">
              <w:rPr>
                <w:rStyle w:val="Hyperlink"/>
                <w:noProof/>
              </w:rPr>
              <w:t>Composites</w:t>
            </w:r>
            <w:r>
              <w:rPr>
                <w:noProof/>
                <w:webHidden/>
              </w:rPr>
              <w:tab/>
            </w:r>
            <w:r>
              <w:rPr>
                <w:noProof/>
                <w:webHidden/>
              </w:rPr>
              <w:fldChar w:fldCharType="begin"/>
            </w:r>
            <w:r>
              <w:rPr>
                <w:noProof/>
                <w:webHidden/>
              </w:rPr>
              <w:instrText xml:space="preserve"> PAGEREF _Toc515551320 \h </w:instrText>
            </w:r>
            <w:r>
              <w:rPr>
                <w:noProof/>
                <w:webHidden/>
              </w:rPr>
            </w:r>
            <w:r>
              <w:rPr>
                <w:noProof/>
                <w:webHidden/>
              </w:rPr>
              <w:fldChar w:fldCharType="separate"/>
            </w:r>
            <w:r>
              <w:rPr>
                <w:noProof/>
                <w:webHidden/>
              </w:rPr>
              <w:t>10</w:t>
            </w:r>
            <w:r>
              <w:rPr>
                <w:noProof/>
                <w:webHidden/>
              </w:rPr>
              <w:fldChar w:fldCharType="end"/>
            </w:r>
          </w:hyperlink>
        </w:p>
        <w:p w:rsidR="00833217" w:rsidRDefault="00833217">
          <w:pPr>
            <w:pStyle w:val="TOC3"/>
            <w:tabs>
              <w:tab w:val="left" w:pos="1320"/>
              <w:tab w:val="right" w:leader="dot" w:pos="9350"/>
            </w:tabs>
            <w:rPr>
              <w:rFonts w:eastAsiaTheme="minorEastAsia"/>
              <w:noProof/>
            </w:rPr>
          </w:pPr>
          <w:hyperlink w:anchor="_Toc515551321" w:history="1">
            <w:r w:rsidRPr="000913F2">
              <w:rPr>
                <w:rStyle w:val="Hyperlink"/>
                <w:noProof/>
              </w:rPr>
              <w:t>7.1.1</w:t>
            </w:r>
            <w:r>
              <w:rPr>
                <w:rFonts w:eastAsiaTheme="minorEastAsia"/>
                <w:noProof/>
              </w:rPr>
              <w:tab/>
            </w:r>
            <w:r w:rsidRPr="000913F2">
              <w:rPr>
                <w:rStyle w:val="Hyperlink"/>
                <w:noProof/>
              </w:rPr>
              <w:t>General Composite Properties</w:t>
            </w:r>
            <w:r>
              <w:rPr>
                <w:noProof/>
                <w:webHidden/>
              </w:rPr>
              <w:tab/>
            </w:r>
            <w:r>
              <w:rPr>
                <w:noProof/>
                <w:webHidden/>
              </w:rPr>
              <w:fldChar w:fldCharType="begin"/>
            </w:r>
            <w:r>
              <w:rPr>
                <w:noProof/>
                <w:webHidden/>
              </w:rPr>
              <w:instrText xml:space="preserve"> PAGEREF _Toc515551321 \h </w:instrText>
            </w:r>
            <w:r>
              <w:rPr>
                <w:noProof/>
                <w:webHidden/>
              </w:rPr>
            </w:r>
            <w:r>
              <w:rPr>
                <w:noProof/>
                <w:webHidden/>
              </w:rPr>
              <w:fldChar w:fldCharType="separate"/>
            </w:r>
            <w:r>
              <w:rPr>
                <w:noProof/>
                <w:webHidden/>
              </w:rPr>
              <w:t>10</w:t>
            </w:r>
            <w:r>
              <w:rPr>
                <w:noProof/>
                <w:webHidden/>
              </w:rPr>
              <w:fldChar w:fldCharType="end"/>
            </w:r>
          </w:hyperlink>
        </w:p>
        <w:p w:rsidR="00833217" w:rsidRDefault="00833217">
          <w:pPr>
            <w:pStyle w:val="TOC3"/>
            <w:tabs>
              <w:tab w:val="left" w:pos="1320"/>
              <w:tab w:val="right" w:leader="dot" w:pos="9350"/>
            </w:tabs>
            <w:rPr>
              <w:rFonts w:eastAsiaTheme="minorEastAsia"/>
              <w:noProof/>
            </w:rPr>
          </w:pPr>
          <w:hyperlink w:anchor="_Toc515551322" w:history="1">
            <w:r w:rsidRPr="000913F2">
              <w:rPr>
                <w:rStyle w:val="Hyperlink"/>
                <w:noProof/>
              </w:rPr>
              <w:t>7.1.2</w:t>
            </w:r>
            <w:r>
              <w:rPr>
                <w:rFonts w:eastAsiaTheme="minorEastAsia"/>
                <w:noProof/>
              </w:rPr>
              <w:tab/>
            </w:r>
            <w:r w:rsidRPr="000913F2">
              <w:rPr>
                <w:rStyle w:val="Hyperlink"/>
                <w:noProof/>
              </w:rPr>
              <w:t>IM7_8551_7_Carbon_Epoxy</w:t>
            </w:r>
            <w:r>
              <w:rPr>
                <w:noProof/>
                <w:webHidden/>
              </w:rPr>
              <w:tab/>
            </w:r>
            <w:r>
              <w:rPr>
                <w:noProof/>
                <w:webHidden/>
              </w:rPr>
              <w:fldChar w:fldCharType="begin"/>
            </w:r>
            <w:r>
              <w:rPr>
                <w:noProof/>
                <w:webHidden/>
              </w:rPr>
              <w:instrText xml:space="preserve"> PAGEREF _Toc515551322 \h </w:instrText>
            </w:r>
            <w:r>
              <w:rPr>
                <w:noProof/>
                <w:webHidden/>
              </w:rPr>
            </w:r>
            <w:r>
              <w:rPr>
                <w:noProof/>
                <w:webHidden/>
              </w:rPr>
              <w:fldChar w:fldCharType="separate"/>
            </w:r>
            <w:r>
              <w:rPr>
                <w:noProof/>
                <w:webHidden/>
              </w:rPr>
              <w:t>10</w:t>
            </w:r>
            <w:r>
              <w:rPr>
                <w:noProof/>
                <w:webHidden/>
              </w:rPr>
              <w:fldChar w:fldCharType="end"/>
            </w:r>
          </w:hyperlink>
        </w:p>
        <w:p w:rsidR="00833217" w:rsidRDefault="00833217">
          <w:pPr>
            <w:pStyle w:val="TOC3"/>
            <w:tabs>
              <w:tab w:val="left" w:pos="1320"/>
              <w:tab w:val="right" w:leader="dot" w:pos="9350"/>
            </w:tabs>
            <w:rPr>
              <w:rFonts w:eastAsiaTheme="minorEastAsia"/>
              <w:noProof/>
            </w:rPr>
          </w:pPr>
          <w:hyperlink w:anchor="_Toc515551323" w:history="1">
            <w:r w:rsidRPr="000913F2">
              <w:rPr>
                <w:rStyle w:val="Hyperlink"/>
                <w:noProof/>
              </w:rPr>
              <w:t>7.1.3</w:t>
            </w:r>
            <w:r>
              <w:rPr>
                <w:rFonts w:eastAsiaTheme="minorEastAsia"/>
                <w:noProof/>
              </w:rPr>
              <w:tab/>
            </w:r>
            <w:r w:rsidRPr="000913F2">
              <w:rPr>
                <w:rStyle w:val="Hyperlink"/>
                <w:noProof/>
              </w:rPr>
              <w:t>T300_PR319_Carbon_Epoxy</w:t>
            </w:r>
            <w:r>
              <w:rPr>
                <w:noProof/>
                <w:webHidden/>
              </w:rPr>
              <w:tab/>
            </w:r>
            <w:r>
              <w:rPr>
                <w:noProof/>
                <w:webHidden/>
              </w:rPr>
              <w:fldChar w:fldCharType="begin"/>
            </w:r>
            <w:r>
              <w:rPr>
                <w:noProof/>
                <w:webHidden/>
              </w:rPr>
              <w:instrText xml:space="preserve"> PAGEREF _Toc515551323 \h </w:instrText>
            </w:r>
            <w:r>
              <w:rPr>
                <w:noProof/>
                <w:webHidden/>
              </w:rPr>
            </w:r>
            <w:r>
              <w:rPr>
                <w:noProof/>
                <w:webHidden/>
              </w:rPr>
              <w:fldChar w:fldCharType="separate"/>
            </w:r>
            <w:r>
              <w:rPr>
                <w:noProof/>
                <w:webHidden/>
              </w:rPr>
              <w:t>10</w:t>
            </w:r>
            <w:r>
              <w:rPr>
                <w:noProof/>
                <w:webHidden/>
              </w:rPr>
              <w:fldChar w:fldCharType="end"/>
            </w:r>
          </w:hyperlink>
        </w:p>
        <w:p w:rsidR="00833217" w:rsidRDefault="00833217">
          <w:pPr>
            <w:pStyle w:val="TOC1"/>
            <w:tabs>
              <w:tab w:val="left" w:pos="440"/>
              <w:tab w:val="right" w:leader="dot" w:pos="9350"/>
            </w:tabs>
            <w:rPr>
              <w:rFonts w:eastAsiaTheme="minorEastAsia"/>
              <w:noProof/>
            </w:rPr>
          </w:pPr>
          <w:hyperlink w:anchor="_Toc515551324" w:history="1">
            <w:r w:rsidRPr="000913F2">
              <w:rPr>
                <w:rStyle w:val="Hyperlink"/>
                <w:noProof/>
              </w:rPr>
              <w:t>8</w:t>
            </w:r>
            <w:r>
              <w:rPr>
                <w:rFonts w:eastAsiaTheme="minorEastAsia"/>
                <w:noProof/>
              </w:rPr>
              <w:tab/>
            </w:r>
            <w:r w:rsidRPr="000913F2">
              <w:rPr>
                <w:rStyle w:val="Hyperlink"/>
                <w:noProof/>
              </w:rPr>
              <w:t>Simplified Representations</w:t>
            </w:r>
            <w:r>
              <w:rPr>
                <w:noProof/>
                <w:webHidden/>
              </w:rPr>
              <w:tab/>
            </w:r>
            <w:r>
              <w:rPr>
                <w:noProof/>
                <w:webHidden/>
              </w:rPr>
              <w:fldChar w:fldCharType="begin"/>
            </w:r>
            <w:r>
              <w:rPr>
                <w:noProof/>
                <w:webHidden/>
              </w:rPr>
              <w:instrText xml:space="preserve"> PAGEREF _Toc515551324 \h </w:instrText>
            </w:r>
            <w:r>
              <w:rPr>
                <w:noProof/>
                <w:webHidden/>
              </w:rPr>
            </w:r>
            <w:r>
              <w:rPr>
                <w:noProof/>
                <w:webHidden/>
              </w:rPr>
              <w:fldChar w:fldCharType="separate"/>
            </w:r>
            <w:r>
              <w:rPr>
                <w:noProof/>
                <w:webHidden/>
              </w:rPr>
              <w:t>10</w:t>
            </w:r>
            <w:r>
              <w:rPr>
                <w:noProof/>
                <w:webHidden/>
              </w:rPr>
              <w:fldChar w:fldCharType="end"/>
            </w:r>
          </w:hyperlink>
        </w:p>
        <w:p w:rsidR="00833217" w:rsidRDefault="00833217">
          <w:pPr>
            <w:pStyle w:val="TOC2"/>
            <w:tabs>
              <w:tab w:val="left" w:pos="880"/>
              <w:tab w:val="right" w:leader="dot" w:pos="9350"/>
            </w:tabs>
            <w:rPr>
              <w:rFonts w:eastAsiaTheme="minorEastAsia"/>
              <w:noProof/>
            </w:rPr>
          </w:pPr>
          <w:hyperlink w:anchor="_Toc515551325" w:history="1">
            <w:r w:rsidRPr="000913F2">
              <w:rPr>
                <w:rStyle w:val="Hyperlink"/>
                <w:noProof/>
              </w:rPr>
              <w:t>8.1</w:t>
            </w:r>
            <w:r>
              <w:rPr>
                <w:rFonts w:eastAsiaTheme="minorEastAsia"/>
                <w:noProof/>
              </w:rPr>
              <w:tab/>
            </w:r>
            <w:r w:rsidRPr="000913F2">
              <w:rPr>
                <w:rStyle w:val="Hyperlink"/>
                <w:noProof/>
              </w:rPr>
              <w:t>Creo Model Setup</w:t>
            </w:r>
            <w:r>
              <w:rPr>
                <w:noProof/>
                <w:webHidden/>
              </w:rPr>
              <w:tab/>
            </w:r>
            <w:r>
              <w:rPr>
                <w:noProof/>
                <w:webHidden/>
              </w:rPr>
              <w:fldChar w:fldCharType="begin"/>
            </w:r>
            <w:r>
              <w:rPr>
                <w:noProof/>
                <w:webHidden/>
              </w:rPr>
              <w:instrText xml:space="preserve"> PAGEREF _Toc515551325 \h </w:instrText>
            </w:r>
            <w:r>
              <w:rPr>
                <w:noProof/>
                <w:webHidden/>
              </w:rPr>
            </w:r>
            <w:r>
              <w:rPr>
                <w:noProof/>
                <w:webHidden/>
              </w:rPr>
              <w:fldChar w:fldCharType="separate"/>
            </w:r>
            <w:r>
              <w:rPr>
                <w:noProof/>
                <w:webHidden/>
              </w:rPr>
              <w:t>10</w:t>
            </w:r>
            <w:r>
              <w:rPr>
                <w:noProof/>
                <w:webHidden/>
              </w:rPr>
              <w:fldChar w:fldCharType="end"/>
            </w:r>
          </w:hyperlink>
        </w:p>
        <w:p w:rsidR="00833217" w:rsidRDefault="00833217">
          <w:pPr>
            <w:pStyle w:val="TOC2"/>
            <w:tabs>
              <w:tab w:val="left" w:pos="880"/>
              <w:tab w:val="right" w:leader="dot" w:pos="9350"/>
            </w:tabs>
            <w:rPr>
              <w:rFonts w:eastAsiaTheme="minorEastAsia"/>
              <w:noProof/>
            </w:rPr>
          </w:pPr>
          <w:hyperlink w:anchor="_Toc515551326" w:history="1">
            <w:r w:rsidRPr="000913F2">
              <w:rPr>
                <w:rStyle w:val="Hyperlink"/>
                <w:noProof/>
              </w:rPr>
              <w:t>8.2</w:t>
            </w:r>
            <w:r>
              <w:rPr>
                <w:rFonts w:eastAsiaTheme="minorEastAsia"/>
                <w:noProof/>
              </w:rPr>
              <w:tab/>
            </w:r>
            <w:r w:rsidRPr="000913F2">
              <w:rPr>
                <w:rStyle w:val="Hyperlink"/>
                <w:noProof/>
              </w:rPr>
              <w:t>Test Bench</w:t>
            </w:r>
            <w:r>
              <w:rPr>
                <w:noProof/>
                <w:webHidden/>
              </w:rPr>
              <w:tab/>
            </w:r>
            <w:r>
              <w:rPr>
                <w:noProof/>
                <w:webHidden/>
              </w:rPr>
              <w:fldChar w:fldCharType="begin"/>
            </w:r>
            <w:r>
              <w:rPr>
                <w:noProof/>
                <w:webHidden/>
              </w:rPr>
              <w:instrText xml:space="preserve"> PAGEREF _Toc515551326 \h </w:instrText>
            </w:r>
            <w:r>
              <w:rPr>
                <w:noProof/>
                <w:webHidden/>
              </w:rPr>
            </w:r>
            <w:r>
              <w:rPr>
                <w:noProof/>
                <w:webHidden/>
              </w:rPr>
              <w:fldChar w:fldCharType="separate"/>
            </w:r>
            <w:r>
              <w:rPr>
                <w:noProof/>
                <w:webHidden/>
              </w:rPr>
              <w:t>12</w:t>
            </w:r>
            <w:r>
              <w:rPr>
                <w:noProof/>
                <w:webHidden/>
              </w:rPr>
              <w:fldChar w:fldCharType="end"/>
            </w:r>
          </w:hyperlink>
        </w:p>
        <w:p w:rsidR="00833217" w:rsidRDefault="00833217">
          <w:pPr>
            <w:pStyle w:val="TOC1"/>
            <w:tabs>
              <w:tab w:val="left" w:pos="440"/>
              <w:tab w:val="right" w:leader="dot" w:pos="9350"/>
            </w:tabs>
            <w:rPr>
              <w:rFonts w:eastAsiaTheme="minorEastAsia"/>
              <w:noProof/>
            </w:rPr>
          </w:pPr>
          <w:hyperlink w:anchor="_Toc515551327" w:history="1">
            <w:r w:rsidRPr="000913F2">
              <w:rPr>
                <w:rStyle w:val="Hyperlink"/>
                <w:noProof/>
              </w:rPr>
              <w:t>9</w:t>
            </w:r>
            <w:r>
              <w:rPr>
                <w:rFonts w:eastAsiaTheme="minorEastAsia"/>
                <w:noProof/>
              </w:rPr>
              <w:tab/>
            </w:r>
            <w:r w:rsidRPr="000913F2">
              <w:rPr>
                <w:rStyle w:val="Hyperlink"/>
                <w:noProof/>
              </w:rPr>
              <w:t>Export CAD Representations (e.g. STEP, Parasolid, etc.)</w:t>
            </w:r>
            <w:r>
              <w:rPr>
                <w:noProof/>
                <w:webHidden/>
              </w:rPr>
              <w:tab/>
            </w:r>
            <w:r>
              <w:rPr>
                <w:noProof/>
                <w:webHidden/>
              </w:rPr>
              <w:fldChar w:fldCharType="begin"/>
            </w:r>
            <w:r>
              <w:rPr>
                <w:noProof/>
                <w:webHidden/>
              </w:rPr>
              <w:instrText xml:space="preserve"> PAGEREF _Toc515551327 \h </w:instrText>
            </w:r>
            <w:r>
              <w:rPr>
                <w:noProof/>
                <w:webHidden/>
              </w:rPr>
            </w:r>
            <w:r>
              <w:rPr>
                <w:noProof/>
                <w:webHidden/>
              </w:rPr>
              <w:fldChar w:fldCharType="separate"/>
            </w:r>
            <w:r>
              <w:rPr>
                <w:noProof/>
                <w:webHidden/>
              </w:rPr>
              <w:t>13</w:t>
            </w:r>
            <w:r>
              <w:rPr>
                <w:noProof/>
                <w:webHidden/>
              </w:rPr>
              <w:fldChar w:fldCharType="end"/>
            </w:r>
          </w:hyperlink>
        </w:p>
        <w:p w:rsidR="00833217" w:rsidRDefault="00833217">
          <w:pPr>
            <w:pStyle w:val="TOC1"/>
            <w:tabs>
              <w:tab w:val="right" w:leader="dot" w:pos="9350"/>
            </w:tabs>
            <w:rPr>
              <w:rFonts w:eastAsiaTheme="minorEastAsia"/>
              <w:noProof/>
            </w:rPr>
          </w:pPr>
          <w:hyperlink w:anchor="_Toc515551328" w:history="1">
            <w:r w:rsidRPr="000913F2">
              <w:rPr>
                <w:rStyle w:val="Hyperlink"/>
                <w:noProof/>
              </w:rPr>
              <w:t>Appendix A – Links</w:t>
            </w:r>
            <w:r>
              <w:rPr>
                <w:noProof/>
                <w:webHidden/>
              </w:rPr>
              <w:tab/>
            </w:r>
            <w:r>
              <w:rPr>
                <w:noProof/>
                <w:webHidden/>
              </w:rPr>
              <w:fldChar w:fldCharType="begin"/>
            </w:r>
            <w:r>
              <w:rPr>
                <w:noProof/>
                <w:webHidden/>
              </w:rPr>
              <w:instrText xml:space="preserve"> PAGEREF _Toc515551328 \h </w:instrText>
            </w:r>
            <w:r>
              <w:rPr>
                <w:noProof/>
                <w:webHidden/>
              </w:rPr>
            </w:r>
            <w:r>
              <w:rPr>
                <w:noProof/>
                <w:webHidden/>
              </w:rPr>
              <w:fldChar w:fldCharType="separate"/>
            </w:r>
            <w:r>
              <w:rPr>
                <w:noProof/>
                <w:webHidden/>
              </w:rPr>
              <w:t>15</w:t>
            </w:r>
            <w:r>
              <w:rPr>
                <w:noProof/>
                <w:webHidden/>
              </w:rPr>
              <w:fldChar w:fldCharType="end"/>
            </w:r>
          </w:hyperlink>
        </w:p>
        <w:p w:rsidR="00833217" w:rsidRDefault="00833217">
          <w:pPr>
            <w:pStyle w:val="TOC1"/>
            <w:tabs>
              <w:tab w:val="left" w:pos="660"/>
              <w:tab w:val="right" w:leader="dot" w:pos="9350"/>
            </w:tabs>
            <w:rPr>
              <w:rFonts w:eastAsiaTheme="minorEastAsia"/>
              <w:noProof/>
            </w:rPr>
          </w:pPr>
          <w:hyperlink w:anchor="_Toc515551329" w:history="1">
            <w:r w:rsidRPr="000913F2">
              <w:rPr>
                <w:rStyle w:val="Hyperlink"/>
                <w:noProof/>
              </w:rPr>
              <w:t>10</w:t>
            </w:r>
            <w:r>
              <w:rPr>
                <w:rFonts w:eastAsiaTheme="minorEastAsia"/>
                <w:noProof/>
              </w:rPr>
              <w:tab/>
            </w:r>
            <w:r w:rsidRPr="000913F2">
              <w:rPr>
                <w:rStyle w:val="Hyperlink"/>
                <w:noProof/>
              </w:rPr>
              <w:t>Parameters</w:t>
            </w:r>
            <w:r>
              <w:rPr>
                <w:noProof/>
                <w:webHidden/>
              </w:rPr>
              <w:tab/>
            </w:r>
            <w:r>
              <w:rPr>
                <w:noProof/>
                <w:webHidden/>
              </w:rPr>
              <w:fldChar w:fldCharType="begin"/>
            </w:r>
            <w:r>
              <w:rPr>
                <w:noProof/>
                <w:webHidden/>
              </w:rPr>
              <w:instrText xml:space="preserve"> PAGEREF _Toc515551329 \h </w:instrText>
            </w:r>
            <w:r>
              <w:rPr>
                <w:noProof/>
                <w:webHidden/>
              </w:rPr>
            </w:r>
            <w:r>
              <w:rPr>
                <w:noProof/>
                <w:webHidden/>
              </w:rPr>
              <w:fldChar w:fldCharType="separate"/>
            </w:r>
            <w:r>
              <w:rPr>
                <w:noProof/>
                <w:webHidden/>
              </w:rPr>
              <w:t>15</w:t>
            </w:r>
            <w:r>
              <w:rPr>
                <w:noProof/>
                <w:webHidden/>
              </w:rPr>
              <w:fldChar w:fldCharType="end"/>
            </w:r>
          </w:hyperlink>
        </w:p>
        <w:p w:rsidR="00833217" w:rsidRDefault="00833217">
          <w:pPr>
            <w:pStyle w:val="TOC1"/>
            <w:tabs>
              <w:tab w:val="right" w:leader="dot" w:pos="9350"/>
            </w:tabs>
            <w:rPr>
              <w:rFonts w:eastAsiaTheme="minorEastAsia"/>
              <w:noProof/>
            </w:rPr>
          </w:pPr>
          <w:hyperlink w:anchor="_Toc515551330" w:history="1">
            <w:r w:rsidRPr="000913F2">
              <w:rPr>
                <w:rStyle w:val="Hyperlink"/>
                <w:noProof/>
              </w:rPr>
              <w:t>Appendix B – Exporting Wavefront Formatted File Via Toolkit</w:t>
            </w:r>
            <w:r>
              <w:rPr>
                <w:noProof/>
                <w:webHidden/>
              </w:rPr>
              <w:tab/>
            </w:r>
            <w:r>
              <w:rPr>
                <w:noProof/>
                <w:webHidden/>
              </w:rPr>
              <w:fldChar w:fldCharType="begin"/>
            </w:r>
            <w:r>
              <w:rPr>
                <w:noProof/>
                <w:webHidden/>
              </w:rPr>
              <w:instrText xml:space="preserve"> PAGEREF _Toc515551330 \h </w:instrText>
            </w:r>
            <w:r>
              <w:rPr>
                <w:noProof/>
                <w:webHidden/>
              </w:rPr>
            </w:r>
            <w:r>
              <w:rPr>
                <w:noProof/>
                <w:webHidden/>
              </w:rPr>
              <w:fldChar w:fldCharType="separate"/>
            </w:r>
            <w:r>
              <w:rPr>
                <w:noProof/>
                <w:webHidden/>
              </w:rPr>
              <w:t>17</w:t>
            </w:r>
            <w:r>
              <w:rPr>
                <w:noProof/>
                <w:webHidden/>
              </w:rPr>
              <w:fldChar w:fldCharType="end"/>
            </w:r>
          </w:hyperlink>
        </w:p>
        <w:p w:rsidR="00176CA4" w:rsidRDefault="0076704C" w:rsidP="00176CA4">
          <w:r>
            <w:rPr>
              <w:b/>
              <w:bCs/>
              <w:noProof/>
            </w:rPr>
            <w:fldChar w:fldCharType="end"/>
          </w:r>
        </w:p>
        <w:p w:rsidR="00991E50" w:rsidRDefault="00991E50">
          <w:pPr>
            <w:rPr>
              <w:sz w:val="32"/>
              <w:szCs w:val="32"/>
            </w:rPr>
          </w:pPr>
          <w:r>
            <w:rPr>
              <w:sz w:val="32"/>
              <w:szCs w:val="32"/>
            </w:rPr>
            <w:br w:type="page"/>
          </w:r>
        </w:p>
      </w:sdtContent>
    </w:sdt>
    <w:p w:rsidR="00D44D16" w:rsidRDefault="00D44D16">
      <w:pPr>
        <w:pStyle w:val="TableofFigures"/>
        <w:tabs>
          <w:tab w:val="right" w:leader="dot" w:pos="9350"/>
        </w:tabs>
        <w:rPr>
          <w:sz w:val="28"/>
          <w:szCs w:val="28"/>
        </w:rPr>
      </w:pPr>
      <w:bookmarkStart w:id="0" w:name="_Toc377111736"/>
      <w:bookmarkStart w:id="1" w:name="_Toc377112491"/>
      <w:r>
        <w:rPr>
          <w:sz w:val="28"/>
          <w:szCs w:val="28"/>
        </w:rPr>
        <w:lastRenderedPageBreak/>
        <w:t>Figures</w:t>
      </w:r>
    </w:p>
    <w:p w:rsidR="00833217" w:rsidRDefault="00D44D1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15551331" w:history="1">
        <w:r w:rsidR="00833217" w:rsidRPr="00F26047">
          <w:rPr>
            <w:rStyle w:val="Hyperlink"/>
            <w:noProof/>
          </w:rPr>
          <w:t>Figure 1 – CreateAssembly Architecture</w:t>
        </w:r>
        <w:r w:rsidR="00833217">
          <w:rPr>
            <w:noProof/>
            <w:webHidden/>
          </w:rPr>
          <w:tab/>
        </w:r>
        <w:r w:rsidR="00833217">
          <w:rPr>
            <w:noProof/>
            <w:webHidden/>
          </w:rPr>
          <w:fldChar w:fldCharType="begin"/>
        </w:r>
        <w:r w:rsidR="00833217">
          <w:rPr>
            <w:noProof/>
            <w:webHidden/>
          </w:rPr>
          <w:instrText xml:space="preserve"> PAGEREF _Toc515551331 \h </w:instrText>
        </w:r>
        <w:r w:rsidR="00833217">
          <w:rPr>
            <w:noProof/>
            <w:webHidden/>
          </w:rPr>
        </w:r>
        <w:r w:rsidR="00833217">
          <w:rPr>
            <w:noProof/>
            <w:webHidden/>
          </w:rPr>
          <w:fldChar w:fldCharType="separate"/>
        </w:r>
        <w:r w:rsidR="00833217">
          <w:rPr>
            <w:noProof/>
            <w:webHidden/>
          </w:rPr>
          <w:t>3</w:t>
        </w:r>
        <w:r w:rsidR="00833217">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32" w:history="1">
        <w:r w:rsidRPr="00F26047">
          <w:rPr>
            <w:rStyle w:val="Hyperlink"/>
            <w:noProof/>
          </w:rPr>
          <w:t>Figure 2 - Reference Coordinate System in a CyPhy Assembly</w:t>
        </w:r>
        <w:r>
          <w:rPr>
            <w:noProof/>
            <w:webHidden/>
          </w:rPr>
          <w:tab/>
        </w:r>
        <w:r>
          <w:rPr>
            <w:noProof/>
            <w:webHidden/>
          </w:rPr>
          <w:fldChar w:fldCharType="begin"/>
        </w:r>
        <w:r>
          <w:rPr>
            <w:noProof/>
            <w:webHidden/>
          </w:rPr>
          <w:instrText xml:space="preserve"> PAGEREF _Toc515551332 \h </w:instrText>
        </w:r>
        <w:r>
          <w:rPr>
            <w:noProof/>
            <w:webHidden/>
          </w:rPr>
        </w:r>
        <w:r>
          <w:rPr>
            <w:noProof/>
            <w:webHidden/>
          </w:rPr>
          <w:fldChar w:fldCharType="separate"/>
        </w:r>
        <w:r>
          <w:rPr>
            <w:noProof/>
            <w:webHidden/>
          </w:rPr>
          <w:t>4</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33" w:history="1">
        <w:r w:rsidRPr="00F26047">
          <w:rPr>
            <w:rStyle w:val="Hyperlink"/>
            <w:noProof/>
          </w:rPr>
          <w:t>Figure 3 – Reference Coordinate System Connection in a CyPhy Assembly</w:t>
        </w:r>
        <w:r>
          <w:rPr>
            <w:noProof/>
            <w:webHidden/>
          </w:rPr>
          <w:tab/>
        </w:r>
        <w:r>
          <w:rPr>
            <w:noProof/>
            <w:webHidden/>
          </w:rPr>
          <w:fldChar w:fldCharType="begin"/>
        </w:r>
        <w:r>
          <w:rPr>
            <w:noProof/>
            <w:webHidden/>
          </w:rPr>
          <w:instrText xml:space="preserve"> PAGEREF _Toc515551333 \h </w:instrText>
        </w:r>
        <w:r>
          <w:rPr>
            <w:noProof/>
            <w:webHidden/>
          </w:rPr>
        </w:r>
        <w:r>
          <w:rPr>
            <w:noProof/>
            <w:webHidden/>
          </w:rPr>
          <w:fldChar w:fldCharType="separate"/>
        </w:r>
        <w:r>
          <w:rPr>
            <w:noProof/>
            <w:webHidden/>
          </w:rPr>
          <w:t>4</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34" w:history="1">
        <w:r w:rsidRPr="00F26047">
          <w:rPr>
            <w:rStyle w:val="Hyperlink"/>
            <w:noProof/>
          </w:rPr>
          <w:t>Figure 4 - Reference Coordinate System Connection in a CyPhy Component</w:t>
        </w:r>
        <w:r>
          <w:rPr>
            <w:noProof/>
            <w:webHidden/>
          </w:rPr>
          <w:tab/>
        </w:r>
        <w:r>
          <w:rPr>
            <w:noProof/>
            <w:webHidden/>
          </w:rPr>
          <w:fldChar w:fldCharType="begin"/>
        </w:r>
        <w:r>
          <w:rPr>
            <w:noProof/>
            <w:webHidden/>
          </w:rPr>
          <w:instrText xml:space="preserve"> PAGEREF _Toc515551334 \h </w:instrText>
        </w:r>
        <w:r>
          <w:rPr>
            <w:noProof/>
            <w:webHidden/>
          </w:rPr>
        </w:r>
        <w:r>
          <w:rPr>
            <w:noProof/>
            <w:webHidden/>
          </w:rPr>
          <w:fldChar w:fldCharType="separate"/>
        </w:r>
        <w:r>
          <w:rPr>
            <w:noProof/>
            <w:webHidden/>
          </w:rPr>
          <w:t>5</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35" w:history="1">
        <w:r w:rsidRPr="00F26047">
          <w:rPr>
            <w:rStyle w:val="Hyperlink"/>
            <w:noProof/>
          </w:rPr>
          <w:t>Figure 5 – Example PATRAN_NASTRAN Test Bench Requesting Mass and Volume</w:t>
        </w:r>
        <w:r>
          <w:rPr>
            <w:noProof/>
            <w:webHidden/>
          </w:rPr>
          <w:tab/>
        </w:r>
        <w:r>
          <w:rPr>
            <w:noProof/>
            <w:webHidden/>
          </w:rPr>
          <w:fldChar w:fldCharType="begin"/>
        </w:r>
        <w:r>
          <w:rPr>
            <w:noProof/>
            <w:webHidden/>
          </w:rPr>
          <w:instrText xml:space="preserve"> PAGEREF _Toc515551335 \h </w:instrText>
        </w:r>
        <w:r>
          <w:rPr>
            <w:noProof/>
            <w:webHidden/>
          </w:rPr>
        </w:r>
        <w:r>
          <w:rPr>
            <w:noProof/>
            <w:webHidden/>
          </w:rPr>
          <w:fldChar w:fldCharType="separate"/>
        </w:r>
        <w:r>
          <w:rPr>
            <w:noProof/>
            <w:webHidden/>
          </w:rPr>
          <w:t>7</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36" w:history="1">
        <w:r w:rsidRPr="00F26047">
          <w:rPr>
            <w:rStyle w:val="Hyperlink"/>
            <w:noProof/>
          </w:rPr>
          <w:t>Figure 6 – Example testbench_manifest.json with Mass and Volume</w:t>
        </w:r>
        <w:r>
          <w:rPr>
            <w:noProof/>
            <w:webHidden/>
          </w:rPr>
          <w:tab/>
        </w:r>
        <w:r>
          <w:rPr>
            <w:noProof/>
            <w:webHidden/>
          </w:rPr>
          <w:fldChar w:fldCharType="begin"/>
        </w:r>
        <w:r>
          <w:rPr>
            <w:noProof/>
            <w:webHidden/>
          </w:rPr>
          <w:instrText xml:space="preserve"> PAGEREF _Toc515551336 \h </w:instrText>
        </w:r>
        <w:r>
          <w:rPr>
            <w:noProof/>
            <w:webHidden/>
          </w:rPr>
        </w:r>
        <w:r>
          <w:rPr>
            <w:noProof/>
            <w:webHidden/>
          </w:rPr>
          <w:fldChar w:fldCharType="separate"/>
        </w:r>
        <w:r>
          <w:rPr>
            <w:noProof/>
            <w:webHidden/>
          </w:rPr>
          <w:t>8</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37" w:history="1">
        <w:r w:rsidRPr="00F26047">
          <w:rPr>
            <w:rStyle w:val="Hyperlink"/>
            <w:noProof/>
          </w:rPr>
          <w:t>Figure 7 – Export_All_Component_Points Test Bench Example</w:t>
        </w:r>
        <w:r>
          <w:rPr>
            <w:noProof/>
            <w:webHidden/>
          </w:rPr>
          <w:tab/>
        </w:r>
        <w:r>
          <w:rPr>
            <w:noProof/>
            <w:webHidden/>
          </w:rPr>
          <w:fldChar w:fldCharType="begin"/>
        </w:r>
        <w:r>
          <w:rPr>
            <w:noProof/>
            <w:webHidden/>
          </w:rPr>
          <w:instrText xml:space="preserve"> PAGEREF _Toc515551337 \h </w:instrText>
        </w:r>
        <w:r>
          <w:rPr>
            <w:noProof/>
            <w:webHidden/>
          </w:rPr>
        </w:r>
        <w:r>
          <w:rPr>
            <w:noProof/>
            <w:webHidden/>
          </w:rPr>
          <w:fldChar w:fldCharType="separate"/>
        </w:r>
        <w:r>
          <w:rPr>
            <w:noProof/>
            <w:webHidden/>
          </w:rPr>
          <w:t>9</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38" w:history="1">
        <w:r w:rsidRPr="00F26047">
          <w:rPr>
            <w:rStyle w:val="Hyperlink"/>
            <w:noProof/>
          </w:rPr>
          <w:t>Figure 8 – Component Example with Points Necessary for Export_All_Component_Points</w:t>
        </w:r>
        <w:r>
          <w:rPr>
            <w:noProof/>
            <w:webHidden/>
          </w:rPr>
          <w:tab/>
        </w:r>
        <w:r>
          <w:rPr>
            <w:noProof/>
            <w:webHidden/>
          </w:rPr>
          <w:fldChar w:fldCharType="begin"/>
        </w:r>
        <w:r>
          <w:rPr>
            <w:noProof/>
            <w:webHidden/>
          </w:rPr>
          <w:instrText xml:space="preserve"> PAGEREF _Toc515551338 \h </w:instrText>
        </w:r>
        <w:r>
          <w:rPr>
            <w:noProof/>
            <w:webHidden/>
          </w:rPr>
        </w:r>
        <w:r>
          <w:rPr>
            <w:noProof/>
            <w:webHidden/>
          </w:rPr>
          <w:fldChar w:fldCharType="separate"/>
        </w:r>
        <w:r>
          <w:rPr>
            <w:noProof/>
            <w:webHidden/>
          </w:rPr>
          <w:t>10</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39" w:history="1">
        <w:r w:rsidRPr="00F26047">
          <w:rPr>
            <w:rStyle w:val="Hyperlink"/>
            <w:noProof/>
          </w:rPr>
          <w:t>Figure 9 – Creo View “Manage Views”</w:t>
        </w:r>
        <w:r>
          <w:rPr>
            <w:noProof/>
            <w:webHidden/>
          </w:rPr>
          <w:tab/>
        </w:r>
        <w:r>
          <w:rPr>
            <w:noProof/>
            <w:webHidden/>
          </w:rPr>
          <w:fldChar w:fldCharType="begin"/>
        </w:r>
        <w:r>
          <w:rPr>
            <w:noProof/>
            <w:webHidden/>
          </w:rPr>
          <w:instrText xml:space="preserve"> PAGEREF _Toc515551339 \h </w:instrText>
        </w:r>
        <w:r>
          <w:rPr>
            <w:noProof/>
            <w:webHidden/>
          </w:rPr>
        </w:r>
        <w:r>
          <w:rPr>
            <w:noProof/>
            <w:webHidden/>
          </w:rPr>
          <w:fldChar w:fldCharType="separate"/>
        </w:r>
        <w:r>
          <w:rPr>
            <w:noProof/>
            <w:webHidden/>
          </w:rPr>
          <w:t>11</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40" w:history="1">
        <w:r w:rsidRPr="00F26047">
          <w:rPr>
            <w:rStyle w:val="Hyperlink"/>
            <w:noProof/>
          </w:rPr>
          <w:t>Figure 10 Creo “Master Rep” Setting</w:t>
        </w:r>
        <w:r>
          <w:rPr>
            <w:noProof/>
            <w:webHidden/>
          </w:rPr>
          <w:tab/>
        </w:r>
        <w:r>
          <w:rPr>
            <w:noProof/>
            <w:webHidden/>
          </w:rPr>
          <w:fldChar w:fldCharType="begin"/>
        </w:r>
        <w:r>
          <w:rPr>
            <w:noProof/>
            <w:webHidden/>
          </w:rPr>
          <w:instrText xml:space="preserve"> PAGEREF _Toc515551340 \h </w:instrText>
        </w:r>
        <w:r>
          <w:rPr>
            <w:noProof/>
            <w:webHidden/>
          </w:rPr>
        </w:r>
        <w:r>
          <w:rPr>
            <w:noProof/>
            <w:webHidden/>
          </w:rPr>
          <w:fldChar w:fldCharType="separate"/>
        </w:r>
        <w:r>
          <w:rPr>
            <w:noProof/>
            <w:webHidden/>
          </w:rPr>
          <w:t>12</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41" w:history="1">
        <w:r w:rsidRPr="00F26047">
          <w:rPr>
            <w:rStyle w:val="Hyperlink"/>
            <w:noProof/>
          </w:rPr>
          <w:t>Figure 11 DEFAULT_REP Specified in a Test Bench</w:t>
        </w:r>
        <w:r>
          <w:rPr>
            <w:noProof/>
            <w:webHidden/>
          </w:rPr>
          <w:tab/>
        </w:r>
        <w:r>
          <w:rPr>
            <w:noProof/>
            <w:webHidden/>
          </w:rPr>
          <w:fldChar w:fldCharType="begin"/>
        </w:r>
        <w:r>
          <w:rPr>
            <w:noProof/>
            <w:webHidden/>
          </w:rPr>
          <w:instrText xml:space="preserve"> PAGEREF _Toc515551341 \h </w:instrText>
        </w:r>
        <w:r>
          <w:rPr>
            <w:noProof/>
            <w:webHidden/>
          </w:rPr>
        </w:r>
        <w:r>
          <w:rPr>
            <w:noProof/>
            <w:webHidden/>
          </w:rPr>
          <w:fldChar w:fldCharType="separate"/>
        </w:r>
        <w:r>
          <w:rPr>
            <w:noProof/>
            <w:webHidden/>
          </w:rPr>
          <w:t>12</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42" w:history="1">
        <w:r w:rsidRPr="00F26047">
          <w:rPr>
            <w:rStyle w:val="Hyperlink"/>
            <w:noProof/>
          </w:rPr>
          <w:t>Figure 12 Test Bench Types that Have Been Verified to Work with DEFAULT_REP</w:t>
        </w:r>
        <w:r>
          <w:rPr>
            <w:noProof/>
            <w:webHidden/>
          </w:rPr>
          <w:tab/>
        </w:r>
        <w:r>
          <w:rPr>
            <w:noProof/>
            <w:webHidden/>
          </w:rPr>
          <w:fldChar w:fldCharType="begin"/>
        </w:r>
        <w:r>
          <w:rPr>
            <w:noProof/>
            <w:webHidden/>
          </w:rPr>
          <w:instrText xml:space="preserve"> PAGEREF _Toc515551342 \h </w:instrText>
        </w:r>
        <w:r>
          <w:rPr>
            <w:noProof/>
            <w:webHidden/>
          </w:rPr>
        </w:r>
        <w:r>
          <w:rPr>
            <w:noProof/>
            <w:webHidden/>
          </w:rPr>
          <w:fldChar w:fldCharType="separate"/>
        </w:r>
        <w:r>
          <w:rPr>
            <w:noProof/>
            <w:webHidden/>
          </w:rPr>
          <w:t>13</w:t>
        </w:r>
        <w:r>
          <w:rPr>
            <w:noProof/>
            <w:webHidden/>
          </w:rPr>
          <w:fldChar w:fldCharType="end"/>
        </w:r>
      </w:hyperlink>
    </w:p>
    <w:p w:rsidR="00833217" w:rsidRDefault="00833217">
      <w:pPr>
        <w:pStyle w:val="TableofFigures"/>
        <w:tabs>
          <w:tab w:val="right" w:leader="dot" w:pos="9350"/>
        </w:tabs>
        <w:rPr>
          <w:rFonts w:eastAsiaTheme="minorEastAsia"/>
          <w:noProof/>
        </w:rPr>
      </w:pPr>
      <w:hyperlink w:anchor="_Toc515551343" w:history="1">
        <w:r w:rsidRPr="00F26047">
          <w:rPr>
            <w:rStyle w:val="Hyperlink"/>
            <w:noProof/>
          </w:rPr>
          <w:t>Figure 13 – Test Bench Requesting the Export of All Supported CAD Formats</w:t>
        </w:r>
        <w:r>
          <w:rPr>
            <w:noProof/>
            <w:webHidden/>
          </w:rPr>
          <w:tab/>
        </w:r>
        <w:r>
          <w:rPr>
            <w:noProof/>
            <w:webHidden/>
          </w:rPr>
          <w:fldChar w:fldCharType="begin"/>
        </w:r>
        <w:r>
          <w:rPr>
            <w:noProof/>
            <w:webHidden/>
          </w:rPr>
          <w:instrText xml:space="preserve"> PAGEREF _Toc515551343 \h </w:instrText>
        </w:r>
        <w:r>
          <w:rPr>
            <w:noProof/>
            <w:webHidden/>
          </w:rPr>
        </w:r>
        <w:r>
          <w:rPr>
            <w:noProof/>
            <w:webHidden/>
          </w:rPr>
          <w:fldChar w:fldCharType="separate"/>
        </w:r>
        <w:r>
          <w:rPr>
            <w:noProof/>
            <w:webHidden/>
          </w:rPr>
          <w:t>15</w:t>
        </w:r>
        <w:r>
          <w:rPr>
            <w:noProof/>
            <w:webHidden/>
          </w:rPr>
          <w:fldChar w:fldCharType="end"/>
        </w:r>
      </w:hyperlink>
    </w:p>
    <w:p w:rsidR="00D44D16" w:rsidRPr="00D44D16" w:rsidRDefault="00D44D16" w:rsidP="00D44D16">
      <w:r>
        <w:fldChar w:fldCharType="end"/>
      </w:r>
    </w:p>
    <w:p w:rsidR="002E319C" w:rsidRDefault="00D44D16">
      <w:pPr>
        <w:pStyle w:val="TableofFigures"/>
        <w:tabs>
          <w:tab w:val="right" w:leader="dot" w:pos="9350"/>
        </w:tabs>
        <w:rPr>
          <w:sz w:val="28"/>
          <w:szCs w:val="28"/>
        </w:rPr>
      </w:pPr>
      <w:r>
        <w:rPr>
          <w:sz w:val="28"/>
          <w:szCs w:val="28"/>
        </w:rPr>
        <w:t>Tables</w:t>
      </w:r>
    </w:p>
    <w:bookmarkStart w:id="2" w:name="_GoBack"/>
    <w:bookmarkEnd w:id="2"/>
    <w:p w:rsidR="00833217" w:rsidRDefault="002E319C">
      <w:pPr>
        <w:pStyle w:val="TableofFigures"/>
        <w:tabs>
          <w:tab w:val="right" w:leader="dot" w:pos="9350"/>
        </w:tabs>
        <w:rPr>
          <w:rFonts w:eastAsiaTheme="minorEastAsia"/>
          <w:noProof/>
        </w:rPr>
      </w:pPr>
      <w:r>
        <w:rPr>
          <w:sz w:val="28"/>
          <w:szCs w:val="28"/>
        </w:rPr>
        <w:fldChar w:fldCharType="begin"/>
      </w:r>
      <w:r>
        <w:rPr>
          <w:sz w:val="28"/>
          <w:szCs w:val="28"/>
        </w:rPr>
        <w:instrText xml:space="preserve"> TOC \h \z \c "Table" </w:instrText>
      </w:r>
      <w:r>
        <w:rPr>
          <w:sz w:val="28"/>
          <w:szCs w:val="28"/>
        </w:rPr>
        <w:fldChar w:fldCharType="separate"/>
      </w:r>
      <w:hyperlink w:anchor="_Toc515551344" w:history="1">
        <w:r w:rsidR="00833217" w:rsidRPr="00346857">
          <w:rPr>
            <w:rStyle w:val="Hyperlink"/>
            <w:noProof/>
          </w:rPr>
          <w:t>Table 1 – Kinematic Joints</w:t>
        </w:r>
        <w:r w:rsidR="00833217">
          <w:rPr>
            <w:noProof/>
            <w:webHidden/>
          </w:rPr>
          <w:tab/>
        </w:r>
        <w:r w:rsidR="00833217">
          <w:rPr>
            <w:noProof/>
            <w:webHidden/>
          </w:rPr>
          <w:fldChar w:fldCharType="begin"/>
        </w:r>
        <w:r w:rsidR="00833217">
          <w:rPr>
            <w:noProof/>
            <w:webHidden/>
          </w:rPr>
          <w:instrText xml:space="preserve"> PAGEREF _Toc515551344 \h </w:instrText>
        </w:r>
        <w:r w:rsidR="00833217">
          <w:rPr>
            <w:noProof/>
            <w:webHidden/>
          </w:rPr>
        </w:r>
        <w:r w:rsidR="00833217">
          <w:rPr>
            <w:noProof/>
            <w:webHidden/>
          </w:rPr>
          <w:fldChar w:fldCharType="separate"/>
        </w:r>
        <w:r w:rsidR="00833217">
          <w:rPr>
            <w:noProof/>
            <w:webHidden/>
          </w:rPr>
          <w:t>6</w:t>
        </w:r>
        <w:r w:rsidR="00833217">
          <w:rPr>
            <w:noProof/>
            <w:webHidden/>
          </w:rPr>
          <w:fldChar w:fldCharType="end"/>
        </w:r>
      </w:hyperlink>
    </w:p>
    <w:p w:rsidR="002E319C" w:rsidRDefault="002E319C" w:rsidP="006C45B1">
      <w:pPr>
        <w:rPr>
          <w:sz w:val="28"/>
          <w:szCs w:val="28"/>
        </w:rPr>
      </w:pPr>
      <w:r>
        <w:rPr>
          <w:sz w:val="28"/>
          <w:szCs w:val="28"/>
        </w:rPr>
        <w:fldChar w:fldCharType="end"/>
      </w:r>
    </w:p>
    <w:p w:rsidR="006C45B1" w:rsidRDefault="006C45B1" w:rsidP="006C45B1">
      <w:pPr>
        <w:rPr>
          <w:sz w:val="28"/>
          <w:szCs w:val="28"/>
        </w:rPr>
      </w:pPr>
      <w:r w:rsidRPr="006C45B1">
        <w:rPr>
          <w:sz w:val="28"/>
          <w:szCs w:val="28"/>
        </w:rPr>
        <w:t>Revision History</w:t>
      </w:r>
    </w:p>
    <w:tbl>
      <w:tblPr>
        <w:tblStyle w:val="TableGrid"/>
        <w:tblW w:w="0" w:type="auto"/>
        <w:tblLook w:val="04A0" w:firstRow="1" w:lastRow="0" w:firstColumn="1" w:lastColumn="0" w:noHBand="0" w:noVBand="1"/>
      </w:tblPr>
      <w:tblGrid>
        <w:gridCol w:w="1908"/>
        <w:gridCol w:w="1890"/>
        <w:gridCol w:w="5778"/>
      </w:tblGrid>
      <w:tr w:rsidR="006C45B1" w:rsidTr="006C45B1">
        <w:tc>
          <w:tcPr>
            <w:tcW w:w="1908" w:type="dxa"/>
            <w:shd w:val="clear" w:color="auto" w:fill="D9D9D9" w:themeFill="background1" w:themeFillShade="D9"/>
          </w:tcPr>
          <w:p w:rsidR="006C45B1" w:rsidRPr="00D7367D" w:rsidRDefault="006C45B1" w:rsidP="006C45B1">
            <w:pPr>
              <w:rPr>
                <w:b/>
              </w:rPr>
            </w:pPr>
            <w:r w:rsidRPr="00D7367D">
              <w:rPr>
                <w:b/>
              </w:rPr>
              <w:t>Date</w:t>
            </w:r>
          </w:p>
        </w:tc>
        <w:tc>
          <w:tcPr>
            <w:tcW w:w="1890" w:type="dxa"/>
            <w:shd w:val="clear" w:color="auto" w:fill="D9D9D9" w:themeFill="background1" w:themeFillShade="D9"/>
          </w:tcPr>
          <w:p w:rsidR="006C45B1" w:rsidRPr="00D7367D" w:rsidRDefault="006C45B1" w:rsidP="006C45B1">
            <w:pPr>
              <w:rPr>
                <w:b/>
              </w:rPr>
            </w:pPr>
            <w:r w:rsidRPr="00D7367D">
              <w:rPr>
                <w:b/>
              </w:rPr>
              <w:t>Developer</w:t>
            </w:r>
          </w:p>
        </w:tc>
        <w:tc>
          <w:tcPr>
            <w:tcW w:w="5778" w:type="dxa"/>
            <w:shd w:val="clear" w:color="auto" w:fill="D9D9D9" w:themeFill="background1" w:themeFillShade="D9"/>
          </w:tcPr>
          <w:p w:rsidR="006C45B1" w:rsidRPr="00D7367D" w:rsidRDefault="006C45B1" w:rsidP="006C45B1">
            <w:pPr>
              <w:rPr>
                <w:b/>
              </w:rPr>
            </w:pPr>
            <w:r w:rsidRPr="00D7367D">
              <w:rPr>
                <w:b/>
              </w:rPr>
              <w:t>Modifications</w:t>
            </w:r>
          </w:p>
        </w:tc>
      </w:tr>
      <w:tr w:rsidR="006C45B1" w:rsidTr="006C45B1">
        <w:tc>
          <w:tcPr>
            <w:tcW w:w="1908" w:type="dxa"/>
          </w:tcPr>
          <w:p w:rsidR="006C45B1" w:rsidRDefault="00E061D0" w:rsidP="006C45B1">
            <w:r>
              <w:t>4/7/2017</w:t>
            </w:r>
          </w:p>
        </w:tc>
        <w:tc>
          <w:tcPr>
            <w:tcW w:w="1890" w:type="dxa"/>
          </w:tcPr>
          <w:p w:rsidR="006C45B1" w:rsidRDefault="006C45B1" w:rsidP="006C45B1">
            <w:r>
              <w:t>Robert O.</w:t>
            </w:r>
          </w:p>
        </w:tc>
        <w:tc>
          <w:tcPr>
            <w:tcW w:w="5778" w:type="dxa"/>
          </w:tcPr>
          <w:p w:rsidR="006C45B1" w:rsidRDefault="006C45B1" w:rsidP="006C45B1">
            <w:r>
              <w:t>Initial Draft</w:t>
            </w:r>
          </w:p>
        </w:tc>
      </w:tr>
      <w:tr w:rsidR="006C45B1" w:rsidTr="006C45B1">
        <w:tc>
          <w:tcPr>
            <w:tcW w:w="1908" w:type="dxa"/>
          </w:tcPr>
          <w:p w:rsidR="006C45B1" w:rsidRDefault="002A0E80" w:rsidP="006C45B1">
            <w:r>
              <w:t>5/29</w:t>
            </w:r>
            <w:r w:rsidR="00B92039">
              <w:t>/2018</w:t>
            </w:r>
          </w:p>
        </w:tc>
        <w:tc>
          <w:tcPr>
            <w:tcW w:w="1890" w:type="dxa"/>
          </w:tcPr>
          <w:p w:rsidR="006C45B1" w:rsidRDefault="00B92039" w:rsidP="006C45B1">
            <w:r>
              <w:t xml:space="preserve">Robert O. </w:t>
            </w:r>
          </w:p>
        </w:tc>
        <w:tc>
          <w:tcPr>
            <w:tcW w:w="5778" w:type="dxa"/>
          </w:tcPr>
          <w:p w:rsidR="006C45B1" w:rsidRDefault="002A0E80" w:rsidP="006C45B1">
            <w:r>
              <w:t>Added information about how parameters are handled.</w:t>
            </w:r>
          </w:p>
        </w:tc>
      </w:tr>
      <w:tr w:rsidR="006C45B1" w:rsidTr="006C45B1">
        <w:tc>
          <w:tcPr>
            <w:tcW w:w="1908" w:type="dxa"/>
          </w:tcPr>
          <w:p w:rsidR="006C45B1" w:rsidRDefault="006C45B1" w:rsidP="006C45B1"/>
        </w:tc>
        <w:tc>
          <w:tcPr>
            <w:tcW w:w="1890" w:type="dxa"/>
          </w:tcPr>
          <w:p w:rsidR="006C45B1" w:rsidRDefault="006C45B1" w:rsidP="006C45B1"/>
        </w:tc>
        <w:tc>
          <w:tcPr>
            <w:tcW w:w="5778" w:type="dxa"/>
          </w:tcPr>
          <w:p w:rsidR="006C45B1" w:rsidRDefault="006C45B1" w:rsidP="00925837"/>
        </w:tc>
      </w:tr>
      <w:tr w:rsidR="00ED65F0" w:rsidTr="006C45B1">
        <w:tc>
          <w:tcPr>
            <w:tcW w:w="1908" w:type="dxa"/>
          </w:tcPr>
          <w:p w:rsidR="00ED65F0" w:rsidRDefault="00ED65F0" w:rsidP="006C45B1"/>
        </w:tc>
        <w:tc>
          <w:tcPr>
            <w:tcW w:w="1890" w:type="dxa"/>
          </w:tcPr>
          <w:p w:rsidR="00ED65F0" w:rsidRDefault="00ED65F0" w:rsidP="006C45B1"/>
        </w:tc>
        <w:tc>
          <w:tcPr>
            <w:tcW w:w="5778" w:type="dxa"/>
          </w:tcPr>
          <w:p w:rsidR="00ED65F0" w:rsidRDefault="00ED65F0" w:rsidP="00ED65F0"/>
        </w:tc>
      </w:tr>
    </w:tbl>
    <w:p w:rsidR="004163F6" w:rsidRDefault="004163F6" w:rsidP="005072E6">
      <w:pPr>
        <w:pStyle w:val="Heading1"/>
        <w:numPr>
          <w:ilvl w:val="0"/>
          <w:numId w:val="6"/>
        </w:numPr>
      </w:pPr>
      <w:bookmarkStart w:id="3" w:name="_Toc515551310"/>
      <w:r>
        <w:t>Introduction</w:t>
      </w:r>
      <w:bookmarkEnd w:id="0"/>
      <w:bookmarkEnd w:id="1"/>
      <w:bookmarkEnd w:id="3"/>
    </w:p>
    <w:p w:rsidR="00E57010" w:rsidRDefault="00E57010" w:rsidP="00E57010">
      <w:r>
        <w:t>The document is a user’s guide for the program “</w:t>
      </w:r>
      <w:r w:rsidRPr="006F07EE">
        <w:t>CADCreoParametricCreateAssembly.exe</w:t>
      </w:r>
      <w:r>
        <w:t>”, which hereafter in this document is referred to as the CreateAssembly program.</w:t>
      </w:r>
    </w:p>
    <w:p w:rsidR="00E57010" w:rsidRDefault="00E57010" w:rsidP="00E57010">
      <w:r>
        <w:t>T</w:t>
      </w:r>
      <w:r w:rsidR="001704D7">
        <w:t>he CreateAssembly program takes input</w:t>
      </w:r>
      <w:r w:rsidR="00B92039">
        <w:t>s</w:t>
      </w:r>
      <w:r w:rsidR="001704D7">
        <w:t xml:space="preserve"> based on CyPhy models and</w:t>
      </w:r>
    </w:p>
    <w:p w:rsidR="001704D7" w:rsidRDefault="001704D7" w:rsidP="001704D7">
      <w:pPr>
        <w:pStyle w:val="ListParagraph"/>
        <w:numPr>
          <w:ilvl w:val="0"/>
          <w:numId w:val="12"/>
        </w:numPr>
      </w:pPr>
      <w:r>
        <w:t>Builds Creo assemblies</w:t>
      </w:r>
    </w:p>
    <w:p w:rsidR="001704D7" w:rsidRDefault="001704D7" w:rsidP="001704D7">
      <w:pPr>
        <w:pStyle w:val="ListParagraph"/>
        <w:numPr>
          <w:ilvl w:val="0"/>
          <w:numId w:val="12"/>
        </w:numPr>
      </w:pPr>
      <w:r>
        <w:t>Outputs data (e.g. mass properties, transformation matrices between parts/sub-assemblies, etc</w:t>
      </w:r>
      <w:r w:rsidR="00B92039">
        <w:t>.) about the created assemblies</w:t>
      </w:r>
    </w:p>
    <w:p w:rsidR="001704D7" w:rsidRDefault="001704D7" w:rsidP="001704D7">
      <w:pPr>
        <w:pStyle w:val="ListParagraph"/>
        <w:numPr>
          <w:ilvl w:val="0"/>
          <w:numId w:val="12"/>
        </w:numPr>
      </w:pPr>
      <w:r>
        <w:t>Create</w:t>
      </w:r>
      <w:r w:rsidR="00D44D16">
        <w:t>s</w:t>
      </w:r>
      <w:r>
        <w:t xml:space="preserve"> FEA meshes along with loads and constrai</w:t>
      </w:r>
      <w:r w:rsidR="00B92039">
        <w:t>nts for structural Test Benches</w:t>
      </w:r>
    </w:p>
    <w:p w:rsidR="001704D7" w:rsidRPr="00E57010" w:rsidRDefault="001704D7" w:rsidP="001704D7">
      <w:pPr>
        <w:pStyle w:val="ListParagraph"/>
        <w:numPr>
          <w:ilvl w:val="0"/>
          <w:numId w:val="12"/>
        </w:numPr>
      </w:pPr>
      <w:r>
        <w:t>Computes request</w:t>
      </w:r>
      <w:r w:rsidR="00F1456F">
        <w:t>ed</w:t>
      </w:r>
      <w:r>
        <w:t xml:space="preserve"> data (e.g. point locations</w:t>
      </w:r>
      <w:r w:rsidR="00B92039">
        <w:t>, bounding boxes, mass properties</w:t>
      </w:r>
      <w:r>
        <w:t xml:space="preserve">) </w:t>
      </w:r>
    </w:p>
    <w:p w:rsidR="006F07EE" w:rsidRDefault="006F07EE" w:rsidP="00E57010">
      <w:pPr>
        <w:pStyle w:val="Heading1"/>
      </w:pPr>
      <w:bookmarkStart w:id="4" w:name="_Toc515551311"/>
      <w:r>
        <w:lastRenderedPageBreak/>
        <w:t>Architecture</w:t>
      </w:r>
      <w:bookmarkEnd w:id="4"/>
    </w:p>
    <w:p w:rsidR="001704D7" w:rsidRDefault="00D44D16" w:rsidP="001704D7">
      <w:r>
        <w:fldChar w:fldCharType="begin"/>
      </w:r>
      <w:r>
        <w:instrText xml:space="preserve"> REF _Ref479327023 \h </w:instrText>
      </w:r>
      <w:r>
        <w:fldChar w:fldCharType="separate"/>
      </w:r>
      <w:r w:rsidR="008F7D32">
        <w:t xml:space="preserve">Figure </w:t>
      </w:r>
      <w:r w:rsidR="008F7D32">
        <w:rPr>
          <w:noProof/>
        </w:rPr>
        <w:t>1</w:t>
      </w:r>
      <w:r>
        <w:fldChar w:fldCharType="end"/>
      </w:r>
      <w:r>
        <w:t xml:space="preserve"> shows the architecture for the CreateAssembly program.  The CADAssembly.xml</w:t>
      </w:r>
      <w:r w:rsidR="00A56F68">
        <w:t xml:space="preserve"> describes the assembly hierarchy and the constraints between parts/sub-assemblies and</w:t>
      </w:r>
      <w:r>
        <w:t xml:space="preserve"> i</w:t>
      </w:r>
      <w:r w:rsidR="00A56F68">
        <w:t xml:space="preserve">s the main input to the CreateAssembly program.  The main output is the CAD assembly in the native CAD format.  Additional outputs are the CAD assembly in other formats (e.g. STEP) and </w:t>
      </w:r>
      <w:r w:rsidR="00F1456F">
        <w:t>meta</w:t>
      </w:r>
      <w:r w:rsidR="00A56F68">
        <w:t xml:space="preserve"> data about the assembly.</w:t>
      </w:r>
    </w:p>
    <w:p w:rsidR="001704D7" w:rsidRDefault="002A0E80" w:rsidP="001704D7">
      <w:r>
        <w:object w:dxaOrig="8975" w:dyaOrig="3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164.65pt" o:ole="">
            <v:imagedata r:id="rId8" o:title=""/>
          </v:shape>
          <o:OLEObject Type="Embed" ProgID="Visio.Drawing.15" ShapeID="_x0000_i1025" DrawAspect="Content" ObjectID="_1589293152" r:id="rId9"/>
        </w:object>
      </w:r>
    </w:p>
    <w:p w:rsidR="001704D7" w:rsidRPr="001704D7" w:rsidRDefault="00D44D16" w:rsidP="00D44D16">
      <w:pPr>
        <w:pStyle w:val="Caption"/>
      </w:pPr>
      <w:bookmarkStart w:id="5" w:name="_Ref479327023"/>
      <w:bookmarkStart w:id="6" w:name="_Toc515551331"/>
      <w:r>
        <w:t xml:space="preserve">Figure </w:t>
      </w:r>
      <w:r w:rsidR="00FE6ABA">
        <w:fldChar w:fldCharType="begin"/>
      </w:r>
      <w:r w:rsidR="00FE6ABA">
        <w:instrText xml:space="preserve"> SEQ Figure \* ARABIC </w:instrText>
      </w:r>
      <w:r w:rsidR="00FE6ABA">
        <w:fldChar w:fldCharType="separate"/>
      </w:r>
      <w:r w:rsidR="008F7D32">
        <w:rPr>
          <w:noProof/>
        </w:rPr>
        <w:t>1</w:t>
      </w:r>
      <w:r w:rsidR="00FE6ABA">
        <w:rPr>
          <w:noProof/>
        </w:rPr>
        <w:fldChar w:fldCharType="end"/>
      </w:r>
      <w:bookmarkEnd w:id="5"/>
      <w:r>
        <w:t xml:space="preserve"> – CreateAssembly Architecture</w:t>
      </w:r>
      <w:bookmarkEnd w:id="6"/>
    </w:p>
    <w:p w:rsidR="00ED43E9" w:rsidRDefault="00ED43E9" w:rsidP="00ED43E9">
      <w:pPr>
        <w:pStyle w:val="Heading1"/>
      </w:pPr>
      <w:bookmarkStart w:id="7" w:name="_Toc515551312"/>
      <w:r>
        <w:t>Global Coordinate System</w:t>
      </w:r>
      <w:bookmarkEnd w:id="7"/>
    </w:p>
    <w:p w:rsidR="00ED43E9" w:rsidRDefault="00ED43E9" w:rsidP="00ED43E9">
      <w:r>
        <w:t>The CreateAssembly program creates an empty Creo assembly and adds components (i.e. parts/sub-assemblies) to that assembly.  The first co</w:t>
      </w:r>
      <w:r w:rsidR="00A56F68">
        <w:t>mponent added is constrained by</w:t>
      </w:r>
      <w:r>
        <w:t xml:space="preserve"> aligning the datums (for parts RIGHT, TOP, FRONT,</w:t>
      </w:r>
      <w:r w:rsidR="00E57010">
        <w:t xml:space="preserve"> and</w:t>
      </w:r>
      <w:r>
        <w:t xml:space="preserve"> for assemblies ASM_RIGHT, ASM_ TOP, ASM_FRONT) in the added component to the</w:t>
      </w:r>
      <w:r w:rsidR="004344F5">
        <w:t xml:space="preserve"> empty</w:t>
      </w:r>
      <w:r>
        <w:t xml:space="preserve"> assembly datums (ASM_RIGHT, ASM_ TOP, ASM_FRONT).  The next </w:t>
      </w:r>
      <w:r w:rsidR="00F1456F">
        <w:t xml:space="preserve">added </w:t>
      </w:r>
      <w:r>
        <w:t xml:space="preserve">component would typically be constrained to the first component.  </w:t>
      </w:r>
    </w:p>
    <w:p w:rsidR="00ED43E9" w:rsidRDefault="00ED43E9" w:rsidP="00ED43E9">
      <w:r>
        <w:t xml:space="preserve">There is a way to specify which component is added first.  In doing, so the user has control over the global coordinate system, because the first added component coordinate system </w:t>
      </w:r>
      <w:r w:rsidR="00E57010">
        <w:t>would align with the coordinate</w:t>
      </w:r>
      <w:r>
        <w:t xml:space="preserve"> system of the empty assembly.  This is true because the datums RIGHT, TOP, FRONT are aligned with the coordinate system of the part and datums ASM_RIGHT, ASM_ TOP, ASM_FRONT are aligned with the coordinate system of the assembly.</w:t>
      </w:r>
    </w:p>
    <w:p w:rsidR="00B81973" w:rsidRDefault="00ED43E9" w:rsidP="00ED43E9">
      <w:r>
        <w:t>To control which part is added first, the component assembly must have</w:t>
      </w:r>
      <w:r w:rsidR="004344F5">
        <w:t xml:space="preserve"> a</w:t>
      </w:r>
      <w:r>
        <w:t xml:space="preserve"> </w:t>
      </w:r>
      <w:r w:rsidRPr="00C73205">
        <w:t>ReferenceCoordinateSystem</w:t>
      </w:r>
      <w:r w:rsidR="004344F5">
        <w:t xml:space="preserve"> </w:t>
      </w:r>
      <w:r w:rsidR="00DB0030">
        <w:t xml:space="preserve">as shown in </w:t>
      </w:r>
      <w:r w:rsidR="00DB0030">
        <w:fldChar w:fldCharType="begin"/>
      </w:r>
      <w:r w:rsidR="00DB0030">
        <w:instrText xml:space="preserve"> REF _Ref479327726 \h </w:instrText>
      </w:r>
      <w:r w:rsidR="00DB0030">
        <w:fldChar w:fldCharType="separate"/>
      </w:r>
      <w:r w:rsidR="008F7D32">
        <w:t xml:space="preserve">Figure </w:t>
      </w:r>
      <w:r w:rsidR="008F7D32">
        <w:rPr>
          <w:noProof/>
        </w:rPr>
        <w:t>2</w:t>
      </w:r>
      <w:r w:rsidR="00DB0030">
        <w:fldChar w:fldCharType="end"/>
      </w:r>
      <w:r w:rsidR="004344F5">
        <w:t xml:space="preserve">.  </w:t>
      </w:r>
    </w:p>
    <w:p w:rsidR="00ED43E9" w:rsidRDefault="00F1456F" w:rsidP="00ED43E9">
      <w:r>
        <w:t>Note – I</w:t>
      </w:r>
      <w:r w:rsidR="004344F5">
        <w:t xml:space="preserve">f the component assembly has more than one </w:t>
      </w:r>
      <w:r w:rsidR="004344F5" w:rsidRPr="00C73205">
        <w:t>ReferenceCoordinateSystem</w:t>
      </w:r>
      <w:r w:rsidR="004344F5">
        <w:t xml:space="preserve">, then it is arbitrary as to which component with a </w:t>
      </w:r>
      <w:r w:rsidR="004344F5" w:rsidRPr="00C73205">
        <w:t>ReferenceCoordinateSystem</w:t>
      </w:r>
      <w:r w:rsidR="004344F5">
        <w:t xml:space="preserve"> would be added first.</w:t>
      </w:r>
    </w:p>
    <w:p w:rsidR="00ED43E9" w:rsidRDefault="00ED43E9" w:rsidP="00ED43E9">
      <w:r>
        <w:rPr>
          <w:noProof/>
        </w:rPr>
        <w:lastRenderedPageBreak/>
        <w:drawing>
          <wp:inline distT="0" distB="0" distL="0" distR="0" wp14:anchorId="647CB3A0" wp14:editId="1F03FF15">
            <wp:extent cx="5943600" cy="3096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96260"/>
                    </a:xfrm>
                    <a:prstGeom prst="rect">
                      <a:avLst/>
                    </a:prstGeom>
                  </pic:spPr>
                </pic:pic>
              </a:graphicData>
            </a:graphic>
          </wp:inline>
        </w:drawing>
      </w:r>
    </w:p>
    <w:p w:rsidR="00ED43E9" w:rsidRDefault="00DB0030" w:rsidP="00DB0030">
      <w:pPr>
        <w:pStyle w:val="Caption"/>
      </w:pPr>
      <w:bookmarkStart w:id="8" w:name="_Ref479327726"/>
      <w:bookmarkStart w:id="9" w:name="_Toc515551332"/>
      <w:r>
        <w:t xml:space="preserve">Figure </w:t>
      </w:r>
      <w:r w:rsidR="00FE6ABA">
        <w:fldChar w:fldCharType="begin"/>
      </w:r>
      <w:r w:rsidR="00FE6ABA">
        <w:instrText xml:space="preserve"> SEQ Figure \* ARABIC </w:instrText>
      </w:r>
      <w:r w:rsidR="00FE6ABA">
        <w:fldChar w:fldCharType="separate"/>
      </w:r>
      <w:r w:rsidR="008F7D32">
        <w:rPr>
          <w:noProof/>
        </w:rPr>
        <w:t>2</w:t>
      </w:r>
      <w:r w:rsidR="00FE6ABA">
        <w:rPr>
          <w:noProof/>
        </w:rPr>
        <w:fldChar w:fldCharType="end"/>
      </w:r>
      <w:bookmarkEnd w:id="8"/>
      <w:r>
        <w:t xml:space="preserve"> - Reference Coordinate System in a CyPhy Assembly</w:t>
      </w:r>
      <w:bookmarkEnd w:id="9"/>
    </w:p>
    <w:p w:rsidR="00DB0030" w:rsidRDefault="00DB0030" w:rsidP="00DB0030">
      <w:r>
        <w:t>Within the component assembly</w:t>
      </w:r>
      <w:r w:rsidR="00E52277">
        <w:t>,</w:t>
      </w:r>
      <w:r>
        <w:t xml:space="preserve"> the </w:t>
      </w:r>
      <w:r w:rsidRPr="00C73205">
        <w:t>ReferenceCoordinateSystem</w:t>
      </w:r>
      <w:r>
        <w:t xml:space="preserve"> must be connected to a </w:t>
      </w:r>
      <w:r w:rsidRPr="00C73205">
        <w:t>CoordinateSystem</w:t>
      </w:r>
      <w:r>
        <w:t xml:space="preserve"> via a PortComposition line as shown in </w:t>
      </w:r>
      <w:r>
        <w:fldChar w:fldCharType="begin"/>
      </w:r>
      <w:r>
        <w:instrText xml:space="preserve"> REF _Ref479327791 \h </w:instrText>
      </w:r>
      <w:r>
        <w:fldChar w:fldCharType="separate"/>
      </w:r>
      <w:r w:rsidR="008F7D32">
        <w:t xml:space="preserve">Figure </w:t>
      </w:r>
      <w:r w:rsidR="008F7D32">
        <w:rPr>
          <w:noProof/>
        </w:rPr>
        <w:t>3</w:t>
      </w:r>
      <w:r>
        <w:fldChar w:fldCharType="end"/>
      </w:r>
      <w:r>
        <w:t>.</w:t>
      </w:r>
    </w:p>
    <w:p w:rsidR="00DB0030" w:rsidRPr="00DB0030" w:rsidRDefault="00DB0030" w:rsidP="00DB0030"/>
    <w:p w:rsidR="00ED43E9" w:rsidRDefault="00ED43E9" w:rsidP="00ED43E9">
      <w:r>
        <w:rPr>
          <w:noProof/>
        </w:rPr>
        <w:drawing>
          <wp:inline distT="0" distB="0" distL="0" distR="0" wp14:anchorId="570A225D" wp14:editId="3AD51DEE">
            <wp:extent cx="5943600" cy="3423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3920"/>
                    </a:xfrm>
                    <a:prstGeom prst="rect">
                      <a:avLst/>
                    </a:prstGeom>
                  </pic:spPr>
                </pic:pic>
              </a:graphicData>
            </a:graphic>
          </wp:inline>
        </w:drawing>
      </w:r>
    </w:p>
    <w:p w:rsidR="00ED43E9" w:rsidRDefault="00DB0030" w:rsidP="00DB0030">
      <w:pPr>
        <w:pStyle w:val="Caption"/>
      </w:pPr>
      <w:bookmarkStart w:id="10" w:name="_Ref479327791"/>
      <w:bookmarkStart w:id="11" w:name="_Toc515551333"/>
      <w:r>
        <w:t xml:space="preserve">Figure </w:t>
      </w:r>
      <w:r w:rsidR="00FE6ABA">
        <w:fldChar w:fldCharType="begin"/>
      </w:r>
      <w:r w:rsidR="00FE6ABA">
        <w:instrText xml:space="preserve"> SEQ Figure \* ARABIC </w:instrText>
      </w:r>
      <w:r w:rsidR="00FE6ABA">
        <w:fldChar w:fldCharType="separate"/>
      </w:r>
      <w:r w:rsidR="008F7D32">
        <w:rPr>
          <w:noProof/>
        </w:rPr>
        <w:t>3</w:t>
      </w:r>
      <w:r w:rsidR="00FE6ABA">
        <w:rPr>
          <w:noProof/>
        </w:rPr>
        <w:fldChar w:fldCharType="end"/>
      </w:r>
      <w:bookmarkEnd w:id="10"/>
      <w:r>
        <w:t xml:space="preserve"> – Reference Coordinate System Connection in a CyPhy Assembly</w:t>
      </w:r>
      <w:bookmarkEnd w:id="11"/>
    </w:p>
    <w:p w:rsidR="00ED43E9" w:rsidRDefault="00ED43E9" w:rsidP="00ED43E9">
      <w:r>
        <w:lastRenderedPageBreak/>
        <w:t>Within the component</w:t>
      </w:r>
      <w:r w:rsidR="00B373DF">
        <w:t>,</w:t>
      </w:r>
      <w:r>
        <w:t xml:space="preserve"> the </w:t>
      </w:r>
      <w:r w:rsidRPr="00C73205">
        <w:t>ReferenceCoordinateSystem</w:t>
      </w:r>
      <w:r>
        <w:t xml:space="preserve"> must be connected to a </w:t>
      </w:r>
      <w:r w:rsidRPr="00C73205">
        <w:t>CoordinateSystem</w:t>
      </w:r>
      <w:r w:rsidR="00DB0030">
        <w:t xml:space="preserve"> via a PortComposition line as shown in </w:t>
      </w:r>
      <w:r w:rsidR="00DB0030">
        <w:fldChar w:fldCharType="begin"/>
      </w:r>
      <w:r w:rsidR="00DB0030">
        <w:instrText xml:space="preserve"> REF _Ref479327975 \h </w:instrText>
      </w:r>
      <w:r w:rsidR="00DB0030">
        <w:fldChar w:fldCharType="separate"/>
      </w:r>
      <w:r w:rsidR="008F7D32">
        <w:t xml:space="preserve">Figure </w:t>
      </w:r>
      <w:r w:rsidR="008F7D32">
        <w:rPr>
          <w:noProof/>
        </w:rPr>
        <w:t>4</w:t>
      </w:r>
      <w:r w:rsidR="00DB0030">
        <w:fldChar w:fldCharType="end"/>
      </w:r>
      <w:r w:rsidR="00DB0030">
        <w:t>.</w:t>
      </w:r>
    </w:p>
    <w:p w:rsidR="00ED43E9" w:rsidRPr="00CF273F" w:rsidRDefault="00ED43E9" w:rsidP="00ED43E9">
      <w:r>
        <w:rPr>
          <w:noProof/>
        </w:rPr>
        <w:drawing>
          <wp:inline distT="0" distB="0" distL="0" distR="0" wp14:anchorId="42D5D4C5" wp14:editId="20506595">
            <wp:extent cx="5943600" cy="3154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54045"/>
                    </a:xfrm>
                    <a:prstGeom prst="rect">
                      <a:avLst/>
                    </a:prstGeom>
                  </pic:spPr>
                </pic:pic>
              </a:graphicData>
            </a:graphic>
          </wp:inline>
        </w:drawing>
      </w:r>
    </w:p>
    <w:p w:rsidR="004344F5" w:rsidRPr="006F07EE" w:rsidRDefault="00DB0030" w:rsidP="00DB0030">
      <w:pPr>
        <w:pStyle w:val="Caption"/>
      </w:pPr>
      <w:bookmarkStart w:id="12" w:name="_Ref479327975"/>
      <w:bookmarkStart w:id="13" w:name="_Toc515551334"/>
      <w:r>
        <w:t xml:space="preserve">Figure </w:t>
      </w:r>
      <w:r w:rsidR="00FE6ABA">
        <w:fldChar w:fldCharType="begin"/>
      </w:r>
      <w:r w:rsidR="00FE6ABA">
        <w:instrText xml:space="preserve"> SEQ Figure \* ARABIC </w:instrText>
      </w:r>
      <w:r w:rsidR="00FE6ABA">
        <w:fldChar w:fldCharType="separate"/>
      </w:r>
      <w:r w:rsidR="008F7D32">
        <w:rPr>
          <w:noProof/>
        </w:rPr>
        <w:t>4</w:t>
      </w:r>
      <w:r w:rsidR="00FE6ABA">
        <w:rPr>
          <w:noProof/>
        </w:rPr>
        <w:fldChar w:fldCharType="end"/>
      </w:r>
      <w:bookmarkEnd w:id="12"/>
      <w:r>
        <w:t xml:space="preserve"> - Reference Coordinate System Connection in a CyPhy Component</w:t>
      </w:r>
      <w:bookmarkEnd w:id="13"/>
    </w:p>
    <w:p w:rsidR="00D562C6" w:rsidRDefault="003D196D" w:rsidP="00D562C6">
      <w:pPr>
        <w:pStyle w:val="Heading1"/>
      </w:pPr>
      <w:bookmarkStart w:id="14" w:name="_Toc515551313"/>
      <w:r>
        <w:t xml:space="preserve">Kinematic </w:t>
      </w:r>
      <w:r w:rsidR="006F07EE">
        <w:t>Joint Types</w:t>
      </w:r>
      <w:bookmarkEnd w:id="14"/>
    </w:p>
    <w:p w:rsidR="009375A5" w:rsidRDefault="00B07EB4" w:rsidP="009375A5">
      <w:r>
        <w:t xml:space="preserve">For the kinematic joints shown in </w:t>
      </w:r>
      <w:r>
        <w:fldChar w:fldCharType="begin"/>
      </w:r>
      <w:r>
        <w:instrText xml:space="preserve"> REF _Ref418493544 \h </w:instrText>
      </w:r>
      <w:r>
        <w:fldChar w:fldCharType="separate"/>
      </w:r>
      <w:r w:rsidR="008F7D32">
        <w:t xml:space="preserve">Table </w:t>
      </w:r>
      <w:r w:rsidR="008F7D32">
        <w:rPr>
          <w:noProof/>
        </w:rPr>
        <w:t>1</w:t>
      </w:r>
      <w:r>
        <w:fldChar w:fldCharType="end"/>
      </w:r>
      <w:r>
        <w:t>, the CreateAssembly</w:t>
      </w:r>
      <w:r w:rsidR="00452A61">
        <w:t xml:space="preserve"> program</w:t>
      </w:r>
      <w:r>
        <w:t xml:space="preserve"> will automatically determine the joint type and create the appropriate constraint in Creo.  For example, if the constraint consists of an axis and plane, the CreateAssembly</w:t>
      </w:r>
      <w:r w:rsidR="00CB5519">
        <w:t xml:space="preserve"> would create a p</w:t>
      </w:r>
      <w:r>
        <w:t xml:space="preserve">in constraint in the Creo model.  </w:t>
      </w:r>
    </w:p>
    <w:p w:rsidR="00B07EB4" w:rsidRDefault="00B07EB4" w:rsidP="009375A5">
      <w:r>
        <w:t>Additionally, guides can be used to set a particular orientation.  For example, a pin constraint would typically be composed of an axis and plane.  A guide could be applied that would</w:t>
      </w:r>
      <w:r w:rsidR="00CB5519">
        <w:t xml:space="preserve"> set</w:t>
      </w:r>
      <w:r w:rsidR="00A40A93">
        <w:t xml:space="preserve"> the initial</w:t>
      </w:r>
      <w:r>
        <w:t xml:space="preserve"> orient</w:t>
      </w:r>
      <w:r w:rsidR="00A40A93">
        <w:t>ation of</w:t>
      </w:r>
      <w:r>
        <w:t xml:space="preserve"> th</w:t>
      </w:r>
      <w:r w:rsidR="00A40A93">
        <w:t>e model relative to the</w:t>
      </w:r>
      <w:r>
        <w:t xml:space="preserve"> </w:t>
      </w:r>
      <w:r w:rsidR="00A40A93">
        <w:t xml:space="preserve">rotation </w:t>
      </w:r>
      <w:r>
        <w:t>axis.  For this case, the guide would</w:t>
      </w:r>
      <w:r w:rsidR="00A40A93">
        <w:t xml:space="preserve"> typically be a plane where the axis would lie in the plane and thus</w:t>
      </w:r>
      <w:r w:rsidR="00452A61">
        <w:t xml:space="preserve"> </w:t>
      </w:r>
      <w:r w:rsidR="00E52277">
        <w:t xml:space="preserve">the plane </w:t>
      </w:r>
      <w:r w:rsidR="00452A61">
        <w:t>would specify</w:t>
      </w:r>
      <w:r w:rsidR="00A40A93">
        <w:t xml:space="preserve"> the initial orientation about the axis.  The guide is only used to determine the initial position and never result</w:t>
      </w:r>
      <w:r w:rsidR="002A0E80">
        <w:t>s in</w:t>
      </w:r>
      <w:r w:rsidR="00A40A93">
        <w:t xml:space="preserve"> an entity in the </w:t>
      </w:r>
      <w:r w:rsidR="00E061D0">
        <w:t>CAD</w:t>
      </w:r>
      <w:r w:rsidR="00A40A93">
        <w:t xml:space="preserve"> model constraint.</w:t>
      </w:r>
    </w:p>
    <w:tbl>
      <w:tblPr>
        <w:tblStyle w:val="TableGrid"/>
        <w:tblW w:w="0" w:type="auto"/>
        <w:tblLook w:val="04A0" w:firstRow="1" w:lastRow="0" w:firstColumn="1" w:lastColumn="0" w:noHBand="0" w:noVBand="1"/>
      </w:tblPr>
      <w:tblGrid>
        <w:gridCol w:w="1458"/>
        <w:gridCol w:w="1710"/>
        <w:gridCol w:w="2160"/>
        <w:gridCol w:w="4248"/>
      </w:tblGrid>
      <w:tr w:rsidR="009375A5" w:rsidTr="009375A5">
        <w:tc>
          <w:tcPr>
            <w:tcW w:w="1458" w:type="dxa"/>
            <w:shd w:val="clear" w:color="auto" w:fill="F2F2F2" w:themeFill="background1" w:themeFillShade="F2"/>
          </w:tcPr>
          <w:p w:rsidR="009375A5" w:rsidRPr="009375A5" w:rsidRDefault="009375A5" w:rsidP="009375A5">
            <w:pPr>
              <w:rPr>
                <w:b/>
              </w:rPr>
            </w:pPr>
            <w:r w:rsidRPr="009375A5">
              <w:rPr>
                <w:b/>
              </w:rPr>
              <w:t>Creo Joint Name</w:t>
            </w:r>
          </w:p>
        </w:tc>
        <w:tc>
          <w:tcPr>
            <w:tcW w:w="1710" w:type="dxa"/>
            <w:shd w:val="clear" w:color="auto" w:fill="F2F2F2" w:themeFill="background1" w:themeFillShade="F2"/>
          </w:tcPr>
          <w:p w:rsidR="009375A5" w:rsidRPr="009375A5" w:rsidRDefault="009375A5" w:rsidP="009375A5">
            <w:pPr>
              <w:rPr>
                <w:b/>
              </w:rPr>
            </w:pPr>
            <w:r w:rsidRPr="009375A5">
              <w:rPr>
                <w:b/>
              </w:rPr>
              <w:t xml:space="preserve">Common </w:t>
            </w:r>
            <w:r>
              <w:rPr>
                <w:b/>
              </w:rPr>
              <w:t xml:space="preserve">Joint </w:t>
            </w:r>
            <w:r w:rsidRPr="009375A5">
              <w:rPr>
                <w:b/>
              </w:rPr>
              <w:t>Name</w:t>
            </w:r>
          </w:p>
        </w:tc>
        <w:tc>
          <w:tcPr>
            <w:tcW w:w="2160" w:type="dxa"/>
            <w:shd w:val="clear" w:color="auto" w:fill="F2F2F2" w:themeFill="background1" w:themeFillShade="F2"/>
          </w:tcPr>
          <w:p w:rsidR="009375A5" w:rsidRPr="009375A5" w:rsidRDefault="009375A5" w:rsidP="009375A5">
            <w:pPr>
              <w:rPr>
                <w:b/>
              </w:rPr>
            </w:pPr>
            <w:r w:rsidRPr="009375A5">
              <w:rPr>
                <w:b/>
              </w:rPr>
              <w:t>Required Geometry</w:t>
            </w:r>
          </w:p>
        </w:tc>
        <w:tc>
          <w:tcPr>
            <w:tcW w:w="4248" w:type="dxa"/>
            <w:shd w:val="clear" w:color="auto" w:fill="F2F2F2" w:themeFill="background1" w:themeFillShade="F2"/>
          </w:tcPr>
          <w:p w:rsidR="009375A5" w:rsidRPr="009375A5" w:rsidRDefault="009375A5" w:rsidP="009375A5">
            <w:pPr>
              <w:rPr>
                <w:b/>
              </w:rPr>
            </w:pPr>
            <w:r w:rsidRPr="009375A5">
              <w:rPr>
                <w:b/>
              </w:rPr>
              <w:t>Comments</w:t>
            </w:r>
          </w:p>
        </w:tc>
      </w:tr>
      <w:tr w:rsidR="009375A5" w:rsidTr="009375A5">
        <w:tc>
          <w:tcPr>
            <w:tcW w:w="1458" w:type="dxa"/>
          </w:tcPr>
          <w:p w:rsidR="009375A5" w:rsidRDefault="009375A5" w:rsidP="009375A5">
            <w:r>
              <w:t>Pin</w:t>
            </w:r>
          </w:p>
        </w:tc>
        <w:tc>
          <w:tcPr>
            <w:tcW w:w="1710" w:type="dxa"/>
          </w:tcPr>
          <w:p w:rsidR="009375A5" w:rsidRDefault="009375A5" w:rsidP="009375A5">
            <w:r>
              <w:t>Revolute</w:t>
            </w:r>
          </w:p>
        </w:tc>
        <w:tc>
          <w:tcPr>
            <w:tcW w:w="2160" w:type="dxa"/>
          </w:tcPr>
          <w:p w:rsidR="009375A5" w:rsidRDefault="009375A5" w:rsidP="009375A5">
            <w:r>
              <w:t>Axis and (Point or Plane)</w:t>
            </w:r>
          </w:p>
        </w:tc>
        <w:tc>
          <w:tcPr>
            <w:tcW w:w="4248" w:type="dxa"/>
          </w:tcPr>
          <w:p w:rsidR="009375A5" w:rsidRDefault="009375A5" w:rsidP="009375A5"/>
        </w:tc>
      </w:tr>
      <w:tr w:rsidR="009375A5" w:rsidTr="009375A5">
        <w:tc>
          <w:tcPr>
            <w:tcW w:w="1458" w:type="dxa"/>
          </w:tcPr>
          <w:p w:rsidR="009375A5" w:rsidRDefault="009375A5" w:rsidP="009375A5">
            <w:r>
              <w:t>Cylinder</w:t>
            </w:r>
          </w:p>
        </w:tc>
        <w:tc>
          <w:tcPr>
            <w:tcW w:w="1710" w:type="dxa"/>
          </w:tcPr>
          <w:p w:rsidR="009375A5" w:rsidRDefault="009375A5" w:rsidP="009375A5">
            <w:r>
              <w:t>Cylindrical</w:t>
            </w:r>
          </w:p>
        </w:tc>
        <w:tc>
          <w:tcPr>
            <w:tcW w:w="2160" w:type="dxa"/>
          </w:tcPr>
          <w:p w:rsidR="009375A5" w:rsidRDefault="009375A5" w:rsidP="009375A5">
            <w:r>
              <w:t>Axis</w:t>
            </w:r>
          </w:p>
        </w:tc>
        <w:tc>
          <w:tcPr>
            <w:tcW w:w="4248" w:type="dxa"/>
          </w:tcPr>
          <w:p w:rsidR="009375A5" w:rsidRDefault="009375A5" w:rsidP="009375A5"/>
        </w:tc>
      </w:tr>
      <w:tr w:rsidR="009375A5" w:rsidTr="009375A5">
        <w:tc>
          <w:tcPr>
            <w:tcW w:w="1458" w:type="dxa"/>
          </w:tcPr>
          <w:p w:rsidR="009375A5" w:rsidRDefault="009375A5" w:rsidP="009375A5">
            <w:r>
              <w:t>Slider</w:t>
            </w:r>
          </w:p>
        </w:tc>
        <w:tc>
          <w:tcPr>
            <w:tcW w:w="1710" w:type="dxa"/>
          </w:tcPr>
          <w:p w:rsidR="009375A5" w:rsidRDefault="009375A5" w:rsidP="009375A5">
            <w:r>
              <w:t>Prismatic</w:t>
            </w:r>
          </w:p>
        </w:tc>
        <w:tc>
          <w:tcPr>
            <w:tcW w:w="2160" w:type="dxa"/>
          </w:tcPr>
          <w:p w:rsidR="009375A5" w:rsidRDefault="009375A5" w:rsidP="009375A5">
            <w:r>
              <w:t>Axis and Plane</w:t>
            </w:r>
          </w:p>
        </w:tc>
        <w:tc>
          <w:tcPr>
            <w:tcW w:w="4248" w:type="dxa"/>
          </w:tcPr>
          <w:p w:rsidR="009375A5" w:rsidRDefault="009375A5" w:rsidP="009375A5"/>
        </w:tc>
      </w:tr>
      <w:tr w:rsidR="009375A5" w:rsidTr="009375A5">
        <w:tc>
          <w:tcPr>
            <w:tcW w:w="1458" w:type="dxa"/>
          </w:tcPr>
          <w:p w:rsidR="009375A5" w:rsidRDefault="009375A5" w:rsidP="009375A5">
            <w:r>
              <w:t>Planar</w:t>
            </w:r>
          </w:p>
        </w:tc>
        <w:tc>
          <w:tcPr>
            <w:tcW w:w="1710" w:type="dxa"/>
          </w:tcPr>
          <w:p w:rsidR="009375A5" w:rsidRDefault="009375A5" w:rsidP="009375A5">
            <w:r>
              <w:t>Planar</w:t>
            </w:r>
          </w:p>
        </w:tc>
        <w:tc>
          <w:tcPr>
            <w:tcW w:w="2160" w:type="dxa"/>
          </w:tcPr>
          <w:p w:rsidR="009375A5" w:rsidRDefault="009375A5" w:rsidP="009375A5">
            <w:r>
              <w:t>Plane</w:t>
            </w:r>
          </w:p>
        </w:tc>
        <w:tc>
          <w:tcPr>
            <w:tcW w:w="4248" w:type="dxa"/>
          </w:tcPr>
          <w:p w:rsidR="009375A5" w:rsidRDefault="009375A5" w:rsidP="009375A5">
            <w:r>
              <w:t xml:space="preserve">Creo supports further restrictions (i.e. additional planes) but we will assume the classical definition (three degrees of </w:t>
            </w:r>
            <w:r>
              <w:lastRenderedPageBreak/>
              <w:t>freedom, x, y, rotation around z) of a planar constraint.</w:t>
            </w:r>
          </w:p>
        </w:tc>
      </w:tr>
      <w:tr w:rsidR="003D196D" w:rsidTr="009375A5">
        <w:tc>
          <w:tcPr>
            <w:tcW w:w="1458" w:type="dxa"/>
          </w:tcPr>
          <w:p w:rsidR="003D196D" w:rsidRDefault="003D196D" w:rsidP="009375A5">
            <w:r>
              <w:lastRenderedPageBreak/>
              <w:t>Ball</w:t>
            </w:r>
          </w:p>
        </w:tc>
        <w:tc>
          <w:tcPr>
            <w:tcW w:w="1710" w:type="dxa"/>
          </w:tcPr>
          <w:p w:rsidR="003D196D" w:rsidRDefault="003D196D" w:rsidP="009375A5">
            <w:r>
              <w:t>Spherical</w:t>
            </w:r>
          </w:p>
        </w:tc>
        <w:tc>
          <w:tcPr>
            <w:tcW w:w="2160" w:type="dxa"/>
          </w:tcPr>
          <w:p w:rsidR="003D196D" w:rsidRDefault="003D196D" w:rsidP="009375A5">
            <w:r>
              <w:t>Point</w:t>
            </w:r>
          </w:p>
        </w:tc>
        <w:tc>
          <w:tcPr>
            <w:tcW w:w="4248" w:type="dxa"/>
          </w:tcPr>
          <w:p w:rsidR="003D196D" w:rsidRDefault="003D196D" w:rsidP="003D196D">
            <w:r>
              <w:t>Creo s</w:t>
            </w:r>
            <w:r w:rsidR="00CE00A7">
              <w:t xml:space="preserve">upports other geometry types, </w:t>
            </w:r>
            <w:r>
              <w:t>but currently only point is supported.</w:t>
            </w:r>
          </w:p>
        </w:tc>
      </w:tr>
    </w:tbl>
    <w:p w:rsidR="009375A5" w:rsidRDefault="00B07EB4" w:rsidP="00B07EB4">
      <w:pPr>
        <w:pStyle w:val="Caption"/>
      </w:pPr>
      <w:bookmarkStart w:id="15" w:name="_Ref418493544"/>
      <w:bookmarkStart w:id="16" w:name="_Toc515551344"/>
      <w:r>
        <w:t xml:space="preserve">Table </w:t>
      </w:r>
      <w:r w:rsidR="00FE6ABA">
        <w:fldChar w:fldCharType="begin"/>
      </w:r>
      <w:r w:rsidR="00FE6ABA">
        <w:instrText xml:space="preserve"> SEQ Table \* ARABIC </w:instrText>
      </w:r>
      <w:r w:rsidR="00FE6ABA">
        <w:fldChar w:fldCharType="separate"/>
      </w:r>
      <w:r w:rsidR="008F7D32">
        <w:rPr>
          <w:noProof/>
        </w:rPr>
        <w:t>1</w:t>
      </w:r>
      <w:r w:rsidR="00FE6ABA">
        <w:rPr>
          <w:noProof/>
        </w:rPr>
        <w:fldChar w:fldCharType="end"/>
      </w:r>
      <w:bookmarkEnd w:id="15"/>
      <w:r>
        <w:t xml:space="preserve"> – Kinematic Joints</w:t>
      </w:r>
      <w:bookmarkEnd w:id="16"/>
    </w:p>
    <w:p w:rsidR="00413716" w:rsidRDefault="00413716" w:rsidP="00413716"/>
    <w:p w:rsidR="00413716" w:rsidRDefault="00413716" w:rsidP="00413716">
      <w:pPr>
        <w:pStyle w:val="Heading1"/>
      </w:pPr>
      <w:bookmarkStart w:id="17" w:name="_Toc515551314"/>
      <w:r>
        <w:t>FEA Analysis</w:t>
      </w:r>
      <w:bookmarkEnd w:id="17"/>
    </w:p>
    <w:p w:rsidR="00E061D0" w:rsidRPr="00E061D0" w:rsidRDefault="00E061D0" w:rsidP="00E061D0"/>
    <w:p w:rsidR="00413716" w:rsidRDefault="00413716" w:rsidP="00413716">
      <w:pPr>
        <w:pStyle w:val="Heading2"/>
      </w:pPr>
      <w:bookmarkStart w:id="18" w:name="_Toc515551315"/>
      <w:r>
        <w:t>Patran-Nastran Solution</w:t>
      </w:r>
      <w:bookmarkEnd w:id="18"/>
    </w:p>
    <w:p w:rsidR="00413716" w:rsidRDefault="00413716" w:rsidP="00413716">
      <w:pPr>
        <w:pStyle w:val="Heading2"/>
      </w:pPr>
      <w:bookmarkStart w:id="19" w:name="_Toc515551316"/>
      <w:r>
        <w:t xml:space="preserve">Request Volume and Mass for </w:t>
      </w:r>
      <w:r w:rsidR="00FE2B28">
        <w:t xml:space="preserve">a </w:t>
      </w:r>
      <w:r>
        <w:t>Plate Model</w:t>
      </w:r>
      <w:bookmarkEnd w:id="19"/>
    </w:p>
    <w:p w:rsidR="00413716" w:rsidRDefault="00943494" w:rsidP="00413716">
      <w:r>
        <w:t>Typically,</w:t>
      </w:r>
      <w:r w:rsidR="002A0E80">
        <w:t xml:space="preserve"> for a solid</w:t>
      </w:r>
      <w:r>
        <w:t xml:space="preserve"> </w:t>
      </w:r>
      <w:r w:rsidR="00413716">
        <w:t>model, Creo knows the mass and volume information and this information is available from the metrics file.  However, for surface models</w:t>
      </w:r>
      <w:r>
        <w:t>,</w:t>
      </w:r>
      <w:r w:rsidR="00413716">
        <w:t xml:space="preserve"> only the FEA application knows the mass and volume information.  This is because the FEA model has the plate thickness information along with the material density</w:t>
      </w:r>
      <w:r w:rsidR="00E061D0">
        <w:t>,</w:t>
      </w:r>
      <w:r w:rsidR="00413716">
        <w:t xml:space="preserve"> and thus can compute the mass/volume for the entire FEA model.</w:t>
      </w:r>
    </w:p>
    <w:p w:rsidR="00413716" w:rsidRDefault="00413716" w:rsidP="00413716">
      <w:r>
        <w:t>To request that the volume and mass be computed</w:t>
      </w:r>
      <w:r w:rsidR="00AD79A9">
        <w:t xml:space="preserve"> for Patran_Nastran plate/surface model solutions,</w:t>
      </w:r>
      <w:r>
        <w:t xml:space="preserve"> the following must be present in the Testbench.</w:t>
      </w:r>
    </w:p>
    <w:p w:rsidR="00413716" w:rsidRDefault="00413716" w:rsidP="00413716">
      <w:pPr>
        <w:pStyle w:val="ListParagraph"/>
        <w:numPr>
          <w:ilvl w:val="0"/>
          <w:numId w:val="10"/>
        </w:numPr>
      </w:pPr>
      <w:r>
        <w:t xml:space="preserve">Metrics added to the Testbench.  Note – Strings are case </w:t>
      </w:r>
      <w:r w:rsidR="00ED43E9">
        <w:t>insensitive</w:t>
      </w:r>
    </w:p>
    <w:p w:rsidR="00413716" w:rsidRDefault="00413716" w:rsidP="00413716">
      <w:pPr>
        <w:pStyle w:val="ListParagraph"/>
        <w:numPr>
          <w:ilvl w:val="0"/>
          <w:numId w:val="11"/>
        </w:numPr>
      </w:pPr>
      <w:r>
        <w:t xml:space="preserve">FEA_Total_Volume   </w:t>
      </w:r>
    </w:p>
    <w:p w:rsidR="00413716" w:rsidRDefault="00413716" w:rsidP="00413716">
      <w:pPr>
        <w:pStyle w:val="ListParagraph"/>
        <w:numPr>
          <w:ilvl w:val="0"/>
          <w:numId w:val="11"/>
        </w:numPr>
      </w:pPr>
      <w:r>
        <w:t>FEA_Total_Mass</w:t>
      </w:r>
    </w:p>
    <w:p w:rsidR="00413716" w:rsidRDefault="00413716" w:rsidP="00413716">
      <w:pPr>
        <w:pStyle w:val="ListParagraph"/>
        <w:numPr>
          <w:ilvl w:val="0"/>
          <w:numId w:val="10"/>
        </w:numPr>
      </w:pPr>
      <w:r>
        <w:t>SolverType = PATRAN_NASTRAN</w:t>
      </w:r>
    </w:p>
    <w:p w:rsidR="00413716" w:rsidRDefault="00413716" w:rsidP="00413716">
      <w:pPr>
        <w:pStyle w:val="ListParagraph"/>
        <w:numPr>
          <w:ilvl w:val="0"/>
          <w:numId w:val="10"/>
        </w:numPr>
      </w:pPr>
      <w:r>
        <w:t>ElementType = Plate4/8</w:t>
      </w:r>
    </w:p>
    <w:p w:rsidR="00413716" w:rsidRDefault="00E061D0" w:rsidP="00413716">
      <w:r>
        <w:t xml:space="preserve">An example Testbench is shown in </w:t>
      </w:r>
      <w:r>
        <w:fldChar w:fldCharType="begin"/>
      </w:r>
      <w:r>
        <w:instrText xml:space="preserve"> REF _Ref479329881 \h </w:instrText>
      </w:r>
      <w:r>
        <w:fldChar w:fldCharType="separate"/>
      </w:r>
      <w:r w:rsidR="008F7D32">
        <w:t xml:space="preserve">Figure </w:t>
      </w:r>
      <w:r w:rsidR="008F7D32">
        <w:rPr>
          <w:noProof/>
        </w:rPr>
        <w:t>5</w:t>
      </w:r>
      <w:r>
        <w:fldChar w:fldCharType="end"/>
      </w:r>
      <w:r>
        <w:t>.</w:t>
      </w:r>
    </w:p>
    <w:p w:rsidR="004165C1" w:rsidRDefault="004165C1" w:rsidP="00413716"/>
    <w:p w:rsidR="004165C1" w:rsidRDefault="004165C1" w:rsidP="00413716"/>
    <w:p w:rsidR="00413716" w:rsidRDefault="00413716" w:rsidP="00413716">
      <w:r>
        <w:rPr>
          <w:noProof/>
        </w:rPr>
        <w:lastRenderedPageBreak/>
        <w:drawing>
          <wp:inline distT="0" distB="0" distL="0" distR="0" wp14:anchorId="79CCF8FB" wp14:editId="4778A31A">
            <wp:extent cx="5943600" cy="476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761865"/>
                    </a:xfrm>
                    <a:prstGeom prst="rect">
                      <a:avLst/>
                    </a:prstGeom>
                  </pic:spPr>
                </pic:pic>
              </a:graphicData>
            </a:graphic>
          </wp:inline>
        </w:drawing>
      </w:r>
    </w:p>
    <w:p w:rsidR="00413716" w:rsidRPr="00413716" w:rsidRDefault="00E061D0" w:rsidP="00E061D0">
      <w:pPr>
        <w:pStyle w:val="Caption"/>
      </w:pPr>
      <w:bookmarkStart w:id="20" w:name="_Ref479329881"/>
      <w:bookmarkStart w:id="21" w:name="_Toc515551335"/>
      <w:r>
        <w:t xml:space="preserve">Figure </w:t>
      </w:r>
      <w:r w:rsidR="00FE6ABA">
        <w:fldChar w:fldCharType="begin"/>
      </w:r>
      <w:r w:rsidR="00FE6ABA">
        <w:instrText xml:space="preserve"> SEQ Figure \* ARABIC </w:instrText>
      </w:r>
      <w:r w:rsidR="00FE6ABA">
        <w:fldChar w:fldCharType="separate"/>
      </w:r>
      <w:r w:rsidR="008F7D32">
        <w:rPr>
          <w:noProof/>
        </w:rPr>
        <w:t>5</w:t>
      </w:r>
      <w:r w:rsidR="00FE6ABA">
        <w:rPr>
          <w:noProof/>
        </w:rPr>
        <w:fldChar w:fldCharType="end"/>
      </w:r>
      <w:bookmarkEnd w:id="20"/>
      <w:r>
        <w:t xml:space="preserve"> – Example PATRAN_NASTRAN Test Bench Requesting Mass and Volume</w:t>
      </w:r>
      <w:bookmarkEnd w:id="21"/>
    </w:p>
    <w:p w:rsidR="00413716" w:rsidRDefault="00C44065" w:rsidP="00413716">
      <w:r>
        <w:t xml:space="preserve">Once the TestBench runs, the computed values will be in </w:t>
      </w:r>
      <w:r w:rsidRPr="00C44065">
        <w:t>testbench_manifest.json</w:t>
      </w:r>
      <w:r w:rsidR="00E061D0">
        <w:t xml:space="preserve"> as shown in </w:t>
      </w:r>
      <w:r w:rsidR="00E061D0">
        <w:fldChar w:fldCharType="begin"/>
      </w:r>
      <w:r w:rsidR="00E061D0">
        <w:instrText xml:space="preserve"> REF _Ref479329956 \h </w:instrText>
      </w:r>
      <w:r w:rsidR="00E061D0">
        <w:fldChar w:fldCharType="separate"/>
      </w:r>
      <w:r w:rsidR="008F7D32">
        <w:t xml:space="preserve">Figure </w:t>
      </w:r>
      <w:r w:rsidR="008F7D32">
        <w:rPr>
          <w:noProof/>
        </w:rPr>
        <w:t>6</w:t>
      </w:r>
      <w:r w:rsidR="00E061D0">
        <w:fldChar w:fldCharType="end"/>
      </w:r>
      <w:r w:rsidR="00E061D0">
        <w:t>.</w:t>
      </w:r>
    </w:p>
    <w:p w:rsidR="00C44065" w:rsidRDefault="00C44065" w:rsidP="00413716">
      <w:r>
        <w:rPr>
          <w:noProof/>
        </w:rPr>
        <w:lastRenderedPageBreak/>
        <w:drawing>
          <wp:inline distT="0" distB="0" distL="0" distR="0" wp14:anchorId="427FC5C1" wp14:editId="3AD24EB6">
            <wp:extent cx="3677886" cy="3529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79592" cy="3531222"/>
                    </a:xfrm>
                    <a:prstGeom prst="rect">
                      <a:avLst/>
                    </a:prstGeom>
                  </pic:spPr>
                </pic:pic>
              </a:graphicData>
            </a:graphic>
          </wp:inline>
        </w:drawing>
      </w:r>
    </w:p>
    <w:p w:rsidR="007F7A38" w:rsidRDefault="00E061D0" w:rsidP="00E061D0">
      <w:pPr>
        <w:pStyle w:val="Caption"/>
      </w:pPr>
      <w:bookmarkStart w:id="22" w:name="_Ref479329956"/>
      <w:bookmarkStart w:id="23" w:name="_Toc515551336"/>
      <w:r>
        <w:t xml:space="preserve">Figure </w:t>
      </w:r>
      <w:r w:rsidR="00FE6ABA">
        <w:fldChar w:fldCharType="begin"/>
      </w:r>
      <w:r w:rsidR="00FE6ABA">
        <w:instrText xml:space="preserve"> SEQ Figure \* ARABIC </w:instrText>
      </w:r>
      <w:r w:rsidR="00FE6ABA">
        <w:fldChar w:fldCharType="separate"/>
      </w:r>
      <w:r w:rsidR="008F7D32">
        <w:rPr>
          <w:noProof/>
        </w:rPr>
        <w:t>6</w:t>
      </w:r>
      <w:r w:rsidR="00FE6ABA">
        <w:rPr>
          <w:noProof/>
        </w:rPr>
        <w:fldChar w:fldCharType="end"/>
      </w:r>
      <w:bookmarkEnd w:id="22"/>
      <w:r>
        <w:t xml:space="preserve"> – Example </w:t>
      </w:r>
      <w:r w:rsidRPr="00C44065">
        <w:t>testbench_manifest.json</w:t>
      </w:r>
      <w:r>
        <w:t xml:space="preserve"> with Mass and Volume</w:t>
      </w:r>
      <w:bookmarkEnd w:id="23"/>
    </w:p>
    <w:p w:rsidR="007F7A38" w:rsidRDefault="007F7A38" w:rsidP="007F7A38">
      <w:pPr>
        <w:pStyle w:val="Heading1"/>
      </w:pPr>
      <w:bookmarkStart w:id="24" w:name="_Toc515551317"/>
      <w:r>
        <w:t>General Purpose Parameters Requesting Special Processing</w:t>
      </w:r>
      <w:bookmarkEnd w:id="24"/>
    </w:p>
    <w:p w:rsidR="007F7A38" w:rsidRDefault="007F7A38" w:rsidP="007F7A38"/>
    <w:p w:rsidR="007F7A38" w:rsidRDefault="007F7A38" w:rsidP="007F7A38">
      <w:pPr>
        <w:pStyle w:val="Heading2"/>
      </w:pPr>
      <w:bookmarkStart w:id="25" w:name="_Toc515551318"/>
      <w:r>
        <w:t>Export_All_Component_Points</w:t>
      </w:r>
      <w:bookmarkEnd w:id="25"/>
    </w:p>
    <w:p w:rsidR="007F7A38" w:rsidRDefault="007F7A38" w:rsidP="007F7A38">
      <w:r>
        <w:t>There was a need to export all points at the component level without explicitly calling out a metric in the TestBench for each point.  Adding a parameter titled as follows will</w:t>
      </w:r>
      <w:r w:rsidR="00943494">
        <w:t xml:space="preserve"> result in CyPhytoCAD_CSharp adding instructions in </w:t>
      </w:r>
      <w:r>
        <w:t>CADAssembly.xml to compute the coordinates of all points in the component.  The points must be a Kind=Point and Role=Point in the component and must be connected to a point in the CADModel icon.</w:t>
      </w:r>
    </w:p>
    <w:p w:rsidR="007F7A38" w:rsidRDefault="007F7A38" w:rsidP="007F7A38">
      <w:r>
        <w:tab/>
        <w:t>Export_All_Component_Points</w:t>
      </w:r>
      <w:r w:rsidR="00C60C5F">
        <w:t xml:space="preserve">   </w:t>
      </w:r>
      <w:r w:rsidR="00E061D0">
        <w:rPr>
          <w:color w:val="FF0000"/>
        </w:rPr>
        <w:t xml:space="preserve">  </w:t>
      </w:r>
      <w:r w:rsidR="00E061D0" w:rsidRPr="00E061D0">
        <w:t>Note – This is case sensitive.</w:t>
      </w:r>
    </w:p>
    <w:p w:rsidR="007F7A38" w:rsidRDefault="007F7A38" w:rsidP="007F7A38">
      <w:r>
        <w:t>The point coordinates will appear in ComputedValues.xml after the Test</w:t>
      </w:r>
      <w:r w:rsidR="00FE2227">
        <w:t xml:space="preserve"> B</w:t>
      </w:r>
      <w:r>
        <w:t>ench successfully runs.</w:t>
      </w:r>
    </w:p>
    <w:p w:rsidR="00802D49" w:rsidRDefault="00802D49" w:rsidP="007F7A38">
      <w:r>
        <w:t xml:space="preserve">Note – Currently at least one point metric must be requested in addition to Export_All_Component_Points.  Requiring the request for at least one point metric is due to a bug and will be corrected. The two items (Export_All_Component_Points and at least one point metric) in yellow in </w:t>
      </w:r>
      <w:r w:rsidR="00E061D0">
        <w:fldChar w:fldCharType="begin"/>
      </w:r>
      <w:r w:rsidR="00E061D0">
        <w:instrText xml:space="preserve"> REF _Ref479330208 \h </w:instrText>
      </w:r>
      <w:r w:rsidR="00E061D0">
        <w:fldChar w:fldCharType="separate"/>
      </w:r>
      <w:r w:rsidR="008F7D32">
        <w:t xml:space="preserve">Figure </w:t>
      </w:r>
      <w:r w:rsidR="008F7D32">
        <w:rPr>
          <w:noProof/>
        </w:rPr>
        <w:t>7</w:t>
      </w:r>
      <w:r w:rsidR="00E061D0">
        <w:fldChar w:fldCharType="end"/>
      </w:r>
      <w:r w:rsidR="00E061D0">
        <w:t xml:space="preserve"> </w:t>
      </w:r>
      <w:r>
        <w:t xml:space="preserve">must be present.  </w:t>
      </w:r>
    </w:p>
    <w:p w:rsidR="00802D49" w:rsidRDefault="00802D49" w:rsidP="007F7A38">
      <w:r>
        <w:rPr>
          <w:noProof/>
        </w:rPr>
        <w:lastRenderedPageBreak/>
        <w:drawing>
          <wp:inline distT="0" distB="0" distL="0" distR="0" wp14:anchorId="5159A239" wp14:editId="76B157CB">
            <wp:extent cx="5943600" cy="3096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96260"/>
                    </a:xfrm>
                    <a:prstGeom prst="rect">
                      <a:avLst/>
                    </a:prstGeom>
                  </pic:spPr>
                </pic:pic>
              </a:graphicData>
            </a:graphic>
          </wp:inline>
        </w:drawing>
      </w:r>
    </w:p>
    <w:p w:rsidR="006057DD" w:rsidRDefault="00E061D0" w:rsidP="00E061D0">
      <w:pPr>
        <w:pStyle w:val="Caption"/>
      </w:pPr>
      <w:bookmarkStart w:id="26" w:name="_Ref479330208"/>
      <w:bookmarkStart w:id="27" w:name="_Toc515551337"/>
      <w:r>
        <w:t xml:space="preserve">Figure </w:t>
      </w:r>
      <w:r w:rsidR="00FE6ABA">
        <w:fldChar w:fldCharType="begin"/>
      </w:r>
      <w:r w:rsidR="00FE6ABA">
        <w:instrText xml:space="preserve"> SEQ Figure \* ARABIC </w:instrText>
      </w:r>
      <w:r w:rsidR="00FE6ABA">
        <w:fldChar w:fldCharType="separate"/>
      </w:r>
      <w:r w:rsidR="008F7D32">
        <w:rPr>
          <w:noProof/>
        </w:rPr>
        <w:t>7</w:t>
      </w:r>
      <w:r w:rsidR="00FE6ABA">
        <w:rPr>
          <w:noProof/>
        </w:rPr>
        <w:fldChar w:fldCharType="end"/>
      </w:r>
      <w:bookmarkEnd w:id="26"/>
      <w:r>
        <w:t xml:space="preserve"> – Export_All_Component_Points Test Bench Example</w:t>
      </w:r>
      <w:bookmarkEnd w:id="27"/>
    </w:p>
    <w:p w:rsidR="00293E7A" w:rsidRDefault="00293E7A" w:rsidP="007F7A38">
      <w:r>
        <w:t>Once the Testbench runs</w:t>
      </w:r>
      <w:r w:rsidR="009124F6">
        <w:t>,</w:t>
      </w:r>
      <w:r>
        <w:t xml:space="preserve"> ComputedValues.xml will contain the point coordinates.</w:t>
      </w:r>
    </w:p>
    <w:p w:rsidR="006057DD" w:rsidRDefault="006057DD" w:rsidP="007F7A38">
      <w:r>
        <w:t xml:space="preserve">The points must </w:t>
      </w:r>
      <w:r w:rsidR="00E061D0">
        <w:t xml:space="preserve">be referenced (brought out) in the component as shown in </w:t>
      </w:r>
      <w:r w:rsidR="00E061D0">
        <w:fldChar w:fldCharType="begin"/>
      </w:r>
      <w:r w:rsidR="00E061D0">
        <w:instrText xml:space="preserve"> REF _Ref479330464 \h </w:instrText>
      </w:r>
      <w:r w:rsidR="00E061D0">
        <w:fldChar w:fldCharType="separate"/>
      </w:r>
      <w:r w:rsidR="008F7D32">
        <w:t xml:space="preserve">Figure </w:t>
      </w:r>
      <w:r w:rsidR="008F7D32">
        <w:rPr>
          <w:noProof/>
        </w:rPr>
        <w:t>8</w:t>
      </w:r>
      <w:r w:rsidR="00E061D0">
        <w:fldChar w:fldCharType="end"/>
      </w:r>
      <w:r w:rsidR="00E061D0">
        <w:t xml:space="preserve">. </w:t>
      </w:r>
      <w:r>
        <w:t>The highlighted in</w:t>
      </w:r>
      <w:r w:rsidR="00FE2227">
        <w:t>-</w:t>
      </w:r>
      <w:r>
        <w:t xml:space="preserve"> yellow points will be in ComputedValues.xml</w:t>
      </w:r>
      <w:r w:rsidR="00FE2227">
        <w:t xml:space="preserve"> along with their coordinates</w:t>
      </w:r>
      <w:r>
        <w:t>.  Points in the CAD component that are not brought out to the component level will not be in ComputedValues.xml.</w:t>
      </w:r>
    </w:p>
    <w:p w:rsidR="006057DD" w:rsidRDefault="006057DD" w:rsidP="007F7A38"/>
    <w:p w:rsidR="006057DD" w:rsidRDefault="006057DD" w:rsidP="007F7A38">
      <w:r>
        <w:rPr>
          <w:noProof/>
        </w:rPr>
        <w:drawing>
          <wp:inline distT="0" distB="0" distL="0" distR="0" wp14:anchorId="1028C789" wp14:editId="077B814E">
            <wp:extent cx="5943600" cy="3122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22930"/>
                    </a:xfrm>
                    <a:prstGeom prst="rect">
                      <a:avLst/>
                    </a:prstGeom>
                  </pic:spPr>
                </pic:pic>
              </a:graphicData>
            </a:graphic>
          </wp:inline>
        </w:drawing>
      </w:r>
    </w:p>
    <w:p w:rsidR="00E061D0" w:rsidRDefault="00E061D0" w:rsidP="00E061D0">
      <w:pPr>
        <w:pStyle w:val="Caption"/>
      </w:pPr>
      <w:bookmarkStart w:id="28" w:name="_Ref479330464"/>
      <w:bookmarkStart w:id="29" w:name="_Toc515551338"/>
      <w:r>
        <w:lastRenderedPageBreak/>
        <w:t xml:space="preserve">Figure </w:t>
      </w:r>
      <w:r w:rsidR="00FE6ABA">
        <w:fldChar w:fldCharType="begin"/>
      </w:r>
      <w:r w:rsidR="00FE6ABA">
        <w:instrText xml:space="preserve"> SEQ Figure \* ARABIC </w:instrText>
      </w:r>
      <w:r w:rsidR="00FE6ABA">
        <w:fldChar w:fldCharType="separate"/>
      </w:r>
      <w:r w:rsidR="008F7D32">
        <w:rPr>
          <w:noProof/>
        </w:rPr>
        <w:t>8</w:t>
      </w:r>
      <w:r w:rsidR="00FE6ABA">
        <w:rPr>
          <w:noProof/>
        </w:rPr>
        <w:fldChar w:fldCharType="end"/>
      </w:r>
      <w:bookmarkEnd w:id="28"/>
      <w:r>
        <w:t xml:space="preserve"> – Component Example with Points Necessary for Export_All_Component_Points</w:t>
      </w:r>
      <w:bookmarkEnd w:id="29"/>
    </w:p>
    <w:p w:rsidR="00293E7A" w:rsidRDefault="00293E7A" w:rsidP="007F7A38">
      <w:r>
        <w:t>An example of ComputedValues.xml follows</w:t>
      </w:r>
      <w:r w:rsidR="00E061D0">
        <w:t>:</w:t>
      </w:r>
    </w:p>
    <w:p w:rsidR="006057DD" w:rsidRDefault="006057DD" w:rsidP="007F7A38"/>
    <w:p w:rsidR="006057DD" w:rsidRDefault="00FE2227" w:rsidP="007F7A38">
      <w:r>
        <w:object w:dxaOrig="2083" w:dyaOrig="831">
          <v:shape id="_x0000_i1026" type="#_x0000_t75" style="width:104.1pt;height:41.7pt" o:ole="">
            <v:imagedata r:id="rId17" o:title=""/>
          </v:shape>
          <o:OLEObject Type="Embed" ProgID="Package" ShapeID="_x0000_i1026" DrawAspect="Content" ObjectID="_1589293153" r:id="rId18"/>
        </w:object>
      </w:r>
    </w:p>
    <w:p w:rsidR="007F7A38" w:rsidRDefault="004165C1" w:rsidP="004165C1">
      <w:pPr>
        <w:pStyle w:val="Heading1"/>
      </w:pPr>
      <w:bookmarkStart w:id="30" w:name="_Toc515551319"/>
      <w:r>
        <w:t>Material Properties</w:t>
      </w:r>
      <w:bookmarkEnd w:id="30"/>
    </w:p>
    <w:p w:rsidR="004165C1" w:rsidRPr="004165C1" w:rsidRDefault="004165C1" w:rsidP="004165C1">
      <w:r>
        <w:t>This section describes the sources of material properties added to the material library (models/MaterialLibrary/material_librar</w:t>
      </w:r>
      <w:r w:rsidR="00FE2227">
        <w:t xml:space="preserve">y.json) subsequent to the initial release of the library </w:t>
      </w:r>
      <w:r>
        <w:t>.</w:t>
      </w:r>
    </w:p>
    <w:p w:rsidR="004165C1" w:rsidRDefault="004165C1" w:rsidP="004165C1">
      <w:pPr>
        <w:pStyle w:val="Heading2"/>
      </w:pPr>
      <w:bookmarkStart w:id="31" w:name="_Toc515551320"/>
      <w:r>
        <w:t>Composites</w:t>
      </w:r>
      <w:bookmarkEnd w:id="31"/>
    </w:p>
    <w:p w:rsidR="003B088D" w:rsidRDefault="003B088D" w:rsidP="003B088D">
      <w:pPr>
        <w:pStyle w:val="Heading3"/>
      </w:pPr>
      <w:bookmarkStart w:id="32" w:name="_Toc515551321"/>
      <w:r>
        <w:t>General Composite Properties</w:t>
      </w:r>
      <w:bookmarkEnd w:id="32"/>
    </w:p>
    <w:p w:rsidR="00AD79A9" w:rsidRPr="001704D7" w:rsidRDefault="00AD79A9" w:rsidP="001704D7">
      <w:pPr>
        <w:spacing w:after="0"/>
      </w:pPr>
      <w:r w:rsidRPr="001704D7">
        <w:t>NASA Design and Manufacturing Guideline for Aerospace Composites</w:t>
      </w:r>
    </w:p>
    <w:p w:rsidR="00AD79A9" w:rsidRDefault="00FE6ABA" w:rsidP="00AD79A9">
      <w:hyperlink r:id="rId19" w:history="1">
        <w:r w:rsidR="00AD79A9" w:rsidRPr="002E6A13">
          <w:rPr>
            <w:rStyle w:val="Hyperlink"/>
          </w:rPr>
          <w:t>https://llis.nasa.gov/lesson/682</w:t>
        </w:r>
      </w:hyperlink>
    </w:p>
    <w:p w:rsidR="00AD79A9" w:rsidRPr="00AD79A9" w:rsidRDefault="00AD79A9" w:rsidP="00AD79A9">
      <w:r>
        <w:t>Note – The above link has typical composite material properties.</w:t>
      </w:r>
    </w:p>
    <w:p w:rsidR="00422B14" w:rsidRDefault="00422B14" w:rsidP="003B088D">
      <w:pPr>
        <w:pStyle w:val="Heading3"/>
      </w:pPr>
      <w:bookmarkStart w:id="33" w:name="_Toc515551322"/>
      <w:r w:rsidRPr="00422B14">
        <w:t>IM7_8551_7_Carbon_Epoxy</w:t>
      </w:r>
      <w:bookmarkEnd w:id="33"/>
    </w:p>
    <w:p w:rsidR="00422B14" w:rsidRDefault="00422B14" w:rsidP="004165C1"/>
    <w:p w:rsidR="004165C1" w:rsidRDefault="004165C1" w:rsidP="003B088D">
      <w:pPr>
        <w:pStyle w:val="Heading3"/>
      </w:pPr>
      <w:bookmarkStart w:id="34" w:name="_Toc515551323"/>
      <w:r w:rsidRPr="004165C1">
        <w:t>T300_PR319_Carbon_Epoxy</w:t>
      </w:r>
      <w:bookmarkEnd w:id="34"/>
    </w:p>
    <w:p w:rsidR="00422B14" w:rsidRPr="00AD79A9" w:rsidRDefault="00FE6ABA" w:rsidP="00422B14">
      <w:pPr>
        <w:rPr>
          <w:b/>
          <w:bCs/>
        </w:rPr>
      </w:pPr>
      <w:hyperlink r:id="rId20" w:history="1">
        <w:r w:rsidR="00422B14" w:rsidRPr="00D85227">
          <w:rPr>
            <w:rStyle w:val="Hyperlink"/>
          </w:rPr>
          <w:t>http://iccm-central.org/Proceedings/ICCM17proceedings/Themes/Behaviour/FAILURE%20CRITERIA%20FOR%20DES/F12.5%20Pinho.pdf</w:t>
        </w:r>
      </w:hyperlink>
    </w:p>
    <w:p w:rsidR="00A13BC0" w:rsidRDefault="00A13BC0" w:rsidP="00A13BC0">
      <w:pPr>
        <w:pStyle w:val="Heading1"/>
      </w:pPr>
      <w:bookmarkStart w:id="35" w:name="_Toc515551324"/>
      <w:r>
        <w:t>Simplified Representations</w:t>
      </w:r>
      <w:bookmarkEnd w:id="35"/>
    </w:p>
    <w:p w:rsidR="00E061D0" w:rsidRPr="00E061D0" w:rsidRDefault="00E061D0" w:rsidP="00E061D0">
      <w:r>
        <w:t>Most CAD systems support multiple reps (representations) of parts/sub-assemblies.  For example, there could be a part that had a rep that was the complete part definition and a rep that was simplified for FEA analysis.</w:t>
      </w:r>
    </w:p>
    <w:p w:rsidR="00A13BC0" w:rsidRDefault="00A13BC0" w:rsidP="00A13BC0">
      <w:pPr>
        <w:pStyle w:val="Heading2"/>
      </w:pPr>
      <w:bookmarkStart w:id="36" w:name="_Toc515551325"/>
      <w:r>
        <w:t>Creo Model Setup</w:t>
      </w:r>
      <w:bookmarkEnd w:id="36"/>
    </w:p>
    <w:p w:rsidR="00A13BC0" w:rsidRDefault="009B2325" w:rsidP="00A13BC0">
      <w:r>
        <w:t>In Creo</w:t>
      </w:r>
      <w:r w:rsidR="00E57010">
        <w:t>,</w:t>
      </w:r>
      <w:r>
        <w:t xml:space="preserve"> create a simplified rep via </w:t>
      </w:r>
      <w:r w:rsidR="00E57010">
        <w:t>“</w:t>
      </w:r>
      <w:r>
        <w:t>View</w:t>
      </w:r>
      <w:r w:rsidR="00E57010">
        <w:t>”</w:t>
      </w:r>
      <w:r>
        <w:t xml:space="preserve"> “Manage Views”.  </w:t>
      </w:r>
    </w:p>
    <w:p w:rsidR="009B2325" w:rsidRDefault="009B2325" w:rsidP="00A13BC0">
      <w:r>
        <w:rPr>
          <w:noProof/>
        </w:rPr>
        <w:lastRenderedPageBreak/>
        <w:drawing>
          <wp:inline distT="0" distB="0" distL="0" distR="0" wp14:anchorId="5E5B9681" wp14:editId="5E9D55A9">
            <wp:extent cx="5943600" cy="3739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39515"/>
                    </a:xfrm>
                    <a:prstGeom prst="rect">
                      <a:avLst/>
                    </a:prstGeom>
                  </pic:spPr>
                </pic:pic>
              </a:graphicData>
            </a:graphic>
          </wp:inline>
        </w:drawing>
      </w:r>
    </w:p>
    <w:p w:rsidR="009B2325" w:rsidRDefault="00E061D0" w:rsidP="00E061D0">
      <w:pPr>
        <w:pStyle w:val="Caption"/>
      </w:pPr>
      <w:bookmarkStart w:id="37" w:name="_Toc515551339"/>
      <w:r>
        <w:t xml:space="preserve">Figure </w:t>
      </w:r>
      <w:r w:rsidR="00FE6ABA">
        <w:fldChar w:fldCharType="begin"/>
      </w:r>
      <w:r w:rsidR="00FE6ABA">
        <w:instrText xml:space="preserve"> SEQ Figure \* ARABIC </w:instrText>
      </w:r>
      <w:r w:rsidR="00FE6ABA">
        <w:fldChar w:fldCharType="separate"/>
      </w:r>
      <w:r w:rsidR="008F7D32">
        <w:rPr>
          <w:noProof/>
        </w:rPr>
        <w:t>9</w:t>
      </w:r>
      <w:r w:rsidR="00FE6ABA">
        <w:rPr>
          <w:noProof/>
        </w:rPr>
        <w:fldChar w:fldCharType="end"/>
      </w:r>
      <w:r>
        <w:t xml:space="preserve"> – Creo View “Manage Views”</w:t>
      </w:r>
      <w:bookmarkEnd w:id="37"/>
    </w:p>
    <w:p w:rsidR="009B2325" w:rsidRDefault="009B2325" w:rsidP="009B2325">
      <w:r>
        <w:t>The Cr</w:t>
      </w:r>
      <w:r w:rsidR="00307402">
        <w:t>eateAssembly program will open the Creo model with</w:t>
      </w:r>
      <w:r>
        <w:t xml:space="preserve"> the</w:t>
      </w:r>
      <w:r w:rsidR="00E061D0">
        <w:t xml:space="preserve"> “Master Rep” unless</w:t>
      </w:r>
      <w:r w:rsidR="00307402">
        <w:t xml:space="preserve"> a </w:t>
      </w:r>
      <w:r>
        <w:t xml:space="preserve">rep </w:t>
      </w:r>
      <w:r w:rsidR="00E061D0">
        <w:t xml:space="preserve">is </w:t>
      </w:r>
      <w:r>
        <w:t>specified in the Test Bench.</w:t>
      </w:r>
      <w:r w:rsidR="00777EE5">
        <w:t xml:space="preserve">  </w:t>
      </w:r>
    </w:p>
    <w:p w:rsidR="009B2325" w:rsidRDefault="009B2325" w:rsidP="00A13BC0">
      <w:r>
        <w:rPr>
          <w:noProof/>
        </w:rPr>
        <w:drawing>
          <wp:inline distT="0" distB="0" distL="0" distR="0" wp14:anchorId="271DD41D" wp14:editId="643783BF">
            <wp:extent cx="5943600" cy="345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51860"/>
                    </a:xfrm>
                    <a:prstGeom prst="rect">
                      <a:avLst/>
                    </a:prstGeom>
                  </pic:spPr>
                </pic:pic>
              </a:graphicData>
            </a:graphic>
          </wp:inline>
        </w:drawing>
      </w:r>
    </w:p>
    <w:p w:rsidR="009B2325" w:rsidRPr="00A13BC0" w:rsidRDefault="00E061D0" w:rsidP="00E061D0">
      <w:pPr>
        <w:pStyle w:val="Caption"/>
      </w:pPr>
      <w:bookmarkStart w:id="38" w:name="_Toc515551340"/>
      <w:r>
        <w:lastRenderedPageBreak/>
        <w:t xml:space="preserve">Figure </w:t>
      </w:r>
      <w:r w:rsidR="00FE6ABA">
        <w:fldChar w:fldCharType="begin"/>
      </w:r>
      <w:r w:rsidR="00FE6ABA">
        <w:instrText xml:space="preserve"> SEQ Figure \* ARABIC </w:instrText>
      </w:r>
      <w:r w:rsidR="00FE6ABA">
        <w:fldChar w:fldCharType="separate"/>
      </w:r>
      <w:r w:rsidR="008F7D32">
        <w:rPr>
          <w:noProof/>
        </w:rPr>
        <w:t>10</w:t>
      </w:r>
      <w:r w:rsidR="00FE6ABA">
        <w:rPr>
          <w:noProof/>
        </w:rPr>
        <w:fldChar w:fldCharType="end"/>
      </w:r>
      <w:r>
        <w:t xml:space="preserve"> Creo “Master Rep” Setting</w:t>
      </w:r>
      <w:bookmarkEnd w:id="38"/>
    </w:p>
    <w:p w:rsidR="00A13BC0" w:rsidRDefault="00A13BC0" w:rsidP="00A13BC0">
      <w:pPr>
        <w:pStyle w:val="Heading2"/>
      </w:pPr>
      <w:bookmarkStart w:id="39" w:name="_Toc515551326"/>
      <w:r>
        <w:t>Test Bench</w:t>
      </w:r>
      <w:bookmarkEnd w:id="39"/>
    </w:p>
    <w:p w:rsidR="00A13BC0" w:rsidRDefault="00E061D0" w:rsidP="004165C1">
      <w:r>
        <w:t>To specify a particular rep be used by the CreateAssembly program, c</w:t>
      </w:r>
      <w:r w:rsidR="00777EE5">
        <w:t>reate</w:t>
      </w:r>
      <w:r w:rsidR="009B2325">
        <w:t xml:space="preserve"> a parameter name</w:t>
      </w:r>
      <w:r w:rsidR="00777EE5">
        <w:t>d</w:t>
      </w:r>
      <w:r w:rsidR="009B2325">
        <w:t xml:space="preserve"> </w:t>
      </w:r>
      <w:r w:rsidR="009B2325" w:rsidRPr="009B2325">
        <w:t>DEFAULT_REP</w:t>
      </w:r>
      <w:r w:rsidR="009B2325">
        <w:t xml:space="preserve"> with the value set to the name of the rep in Creo</w:t>
      </w:r>
      <w:r>
        <w:t xml:space="preserve"> as shown in </w:t>
      </w:r>
      <w:r>
        <w:fldChar w:fldCharType="begin"/>
      </w:r>
      <w:r>
        <w:instrText xml:space="preserve"> REF _Ref479331048 \h </w:instrText>
      </w:r>
      <w:r>
        <w:fldChar w:fldCharType="separate"/>
      </w:r>
      <w:r w:rsidR="008F7D32">
        <w:t xml:space="preserve">Figure </w:t>
      </w:r>
      <w:r w:rsidR="008F7D32">
        <w:rPr>
          <w:noProof/>
        </w:rPr>
        <w:t>11</w:t>
      </w:r>
      <w:r>
        <w:fldChar w:fldCharType="end"/>
      </w:r>
      <w:r>
        <w:t>.</w:t>
      </w:r>
    </w:p>
    <w:p w:rsidR="009B2325" w:rsidRDefault="009B2325" w:rsidP="004165C1">
      <w:r>
        <w:rPr>
          <w:noProof/>
        </w:rPr>
        <w:drawing>
          <wp:inline distT="0" distB="0" distL="0" distR="0" wp14:anchorId="57CDE21F" wp14:editId="1068B01B">
            <wp:extent cx="5943600" cy="3532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532505"/>
                    </a:xfrm>
                    <a:prstGeom prst="rect">
                      <a:avLst/>
                    </a:prstGeom>
                  </pic:spPr>
                </pic:pic>
              </a:graphicData>
            </a:graphic>
          </wp:inline>
        </w:drawing>
      </w:r>
    </w:p>
    <w:p w:rsidR="00E061D0" w:rsidRDefault="00E061D0" w:rsidP="00E061D0">
      <w:pPr>
        <w:pStyle w:val="Caption"/>
      </w:pPr>
      <w:bookmarkStart w:id="40" w:name="_Ref479331048"/>
      <w:bookmarkStart w:id="41" w:name="_Toc515551341"/>
      <w:r>
        <w:t xml:space="preserve">Figure </w:t>
      </w:r>
      <w:r w:rsidR="00FE6ABA">
        <w:fldChar w:fldCharType="begin"/>
      </w:r>
      <w:r w:rsidR="00FE6ABA">
        <w:instrText xml:space="preserve"> SEQ Figure \* ARABIC </w:instrText>
      </w:r>
      <w:r w:rsidR="00FE6ABA">
        <w:fldChar w:fldCharType="separate"/>
      </w:r>
      <w:r w:rsidR="008F7D32">
        <w:rPr>
          <w:noProof/>
        </w:rPr>
        <w:t>11</w:t>
      </w:r>
      <w:r w:rsidR="00FE6ABA">
        <w:rPr>
          <w:noProof/>
        </w:rPr>
        <w:fldChar w:fldCharType="end"/>
      </w:r>
      <w:bookmarkEnd w:id="40"/>
      <w:r>
        <w:t xml:space="preserve"> </w:t>
      </w:r>
      <w:r w:rsidRPr="009B2325">
        <w:t>DEFAULT_REP</w:t>
      </w:r>
      <w:r>
        <w:t xml:space="preserve"> Specified in a Test Bench</w:t>
      </w:r>
      <w:bookmarkEnd w:id="41"/>
    </w:p>
    <w:p w:rsidR="00E061D0" w:rsidRDefault="00E061D0" w:rsidP="004165C1">
      <w:r>
        <w:t>Not</w:t>
      </w:r>
      <w:r w:rsidR="002A0E80">
        <w:t>e</w:t>
      </w:r>
      <w:r>
        <w:t xml:space="preserve"> that </w:t>
      </w:r>
      <w:r w:rsidRPr="009B2325">
        <w:t>DEFAULT_REP</w:t>
      </w:r>
      <w:r>
        <w:t xml:space="preserve"> is case </w:t>
      </w:r>
      <w:r w:rsidR="008A1046">
        <w:t>in</w:t>
      </w:r>
      <w:r>
        <w:t>sensitive but the rep name (e.g. Holes_Removed_Rep) is case sensitive.</w:t>
      </w:r>
    </w:p>
    <w:p w:rsidR="009B2325" w:rsidRDefault="009B2325" w:rsidP="004165C1">
      <w:r>
        <w:t xml:space="preserve">The </w:t>
      </w:r>
      <w:r w:rsidRPr="009B2325">
        <w:t>DEFAULT_REP</w:t>
      </w:r>
      <w:r>
        <w:t xml:space="preserve"> parameter applies to the entire Test Bench.  Currently, with a Test Bench there is not a way to set the </w:t>
      </w:r>
      <w:r w:rsidRPr="009B2325">
        <w:t>DEFAULT_REP</w:t>
      </w:r>
      <w:r>
        <w:t xml:space="preserve"> parameter for a single component (i.e. part or sub-assembly).  The CreateAssembly program supports setting this parameter per part/sub-assembly, but </w:t>
      </w:r>
      <w:r w:rsidR="00777EE5">
        <w:t>CyPhy2CAD_csharp</w:t>
      </w:r>
      <w:r>
        <w:t xml:space="preserve"> currently does not.</w:t>
      </w:r>
    </w:p>
    <w:p w:rsidR="002B75FB" w:rsidRDefault="005B7132" w:rsidP="004165C1">
      <w:r>
        <w:t xml:space="preserve">The </w:t>
      </w:r>
      <w:r w:rsidRPr="009B2325">
        <w:t>DEFAULT_REP</w:t>
      </w:r>
      <w:r w:rsidR="000113BF">
        <w:t xml:space="preserve"> parameter has been verified (via testing) to work with </w:t>
      </w:r>
      <w:r>
        <w:t>“Structural FEA Test Bench”</w:t>
      </w:r>
      <w:r w:rsidR="000113BF">
        <w:t xml:space="preserve"> and “Test Bench” types; however, it probably works with the other Test Bench types.</w:t>
      </w:r>
    </w:p>
    <w:p w:rsidR="000113BF" w:rsidRDefault="000113BF" w:rsidP="004165C1">
      <w:r>
        <w:rPr>
          <w:noProof/>
        </w:rPr>
        <w:lastRenderedPageBreak/>
        <w:drawing>
          <wp:inline distT="0" distB="0" distL="0" distR="0" wp14:anchorId="0FCFE387" wp14:editId="35585B2E">
            <wp:extent cx="39090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09060" cy="3390900"/>
                    </a:xfrm>
                    <a:prstGeom prst="rect">
                      <a:avLst/>
                    </a:prstGeom>
                  </pic:spPr>
                </pic:pic>
              </a:graphicData>
            </a:graphic>
          </wp:inline>
        </w:drawing>
      </w:r>
    </w:p>
    <w:p w:rsidR="005B7F45" w:rsidRDefault="00E061D0" w:rsidP="00E061D0">
      <w:pPr>
        <w:pStyle w:val="Caption"/>
      </w:pPr>
      <w:bookmarkStart w:id="42" w:name="_Toc515551342"/>
      <w:r>
        <w:t xml:space="preserve">Figure </w:t>
      </w:r>
      <w:r w:rsidR="00FE6ABA">
        <w:fldChar w:fldCharType="begin"/>
      </w:r>
      <w:r w:rsidR="00FE6ABA">
        <w:instrText xml:space="preserve"> SEQ Figure \* ARABIC </w:instrText>
      </w:r>
      <w:r w:rsidR="00FE6ABA">
        <w:fldChar w:fldCharType="separate"/>
      </w:r>
      <w:r w:rsidR="008F7D32">
        <w:rPr>
          <w:noProof/>
        </w:rPr>
        <w:t>12</w:t>
      </w:r>
      <w:r w:rsidR="00FE6ABA">
        <w:rPr>
          <w:noProof/>
        </w:rPr>
        <w:fldChar w:fldCharType="end"/>
      </w:r>
      <w:r>
        <w:t xml:space="preserve"> Test Bench Types that Have Been Verified to Work with </w:t>
      </w:r>
      <w:r w:rsidRPr="009B2325">
        <w:t>DEFAULT_REP</w:t>
      </w:r>
      <w:bookmarkEnd w:id="42"/>
    </w:p>
    <w:p w:rsidR="00C22912" w:rsidRDefault="00C22912" w:rsidP="00C22912">
      <w:pPr>
        <w:pStyle w:val="Heading1"/>
      </w:pPr>
      <w:bookmarkStart w:id="43" w:name="_Toc515551327"/>
      <w:r>
        <w:t>Export CAD Representations (e.g. STEP, Parasolid, etc.)</w:t>
      </w:r>
      <w:bookmarkEnd w:id="43"/>
    </w:p>
    <w:p w:rsidR="00C22912" w:rsidRDefault="00E061D0" w:rsidP="00C22912">
      <w:r>
        <w:t>To request the export</w:t>
      </w:r>
      <w:r w:rsidR="00FE2227">
        <w:t xml:space="preserve"> of</w:t>
      </w:r>
      <w:r>
        <w:t xml:space="preserve"> a particular CAD representation, add to the Test Bench</w:t>
      </w:r>
      <w:r w:rsidR="00C22912">
        <w:t xml:space="preserve"> a parameter with the desired format.</w:t>
      </w:r>
    </w:p>
    <w:p w:rsidR="005911DB" w:rsidRDefault="005911DB" w:rsidP="005911DB">
      <w:pPr>
        <w:spacing w:after="0"/>
      </w:pPr>
      <w:r>
        <w:t>Export_STEP_Ap203_Single_File</w:t>
      </w:r>
    </w:p>
    <w:p w:rsidR="005911DB" w:rsidRDefault="005911DB" w:rsidP="005911DB">
      <w:pPr>
        <w:spacing w:after="0"/>
      </w:pPr>
      <w:r>
        <w:t>Export_STEP_Ap203_E2_Single_File</w:t>
      </w:r>
    </w:p>
    <w:p w:rsidR="005911DB" w:rsidRDefault="005911DB" w:rsidP="005911DB">
      <w:pPr>
        <w:spacing w:after="0"/>
      </w:pPr>
      <w:r>
        <w:t>Export_STEP_Ap203_E2_Separate_Part_Files</w:t>
      </w:r>
    </w:p>
    <w:p w:rsidR="005911DB" w:rsidRDefault="005911DB" w:rsidP="005911DB">
      <w:pPr>
        <w:spacing w:after="0"/>
      </w:pPr>
      <w:r>
        <w:t>Export_STEP_Ap214_Single_File</w:t>
      </w:r>
    </w:p>
    <w:p w:rsidR="005911DB" w:rsidRDefault="005911DB" w:rsidP="005911DB">
      <w:pPr>
        <w:spacing w:after="0"/>
      </w:pPr>
      <w:r>
        <w:t>Export_STEP_Ap214_Separate_Part_Files</w:t>
      </w:r>
    </w:p>
    <w:p w:rsidR="005911DB" w:rsidRDefault="005911DB" w:rsidP="005911DB">
      <w:pPr>
        <w:spacing w:after="0"/>
      </w:pPr>
      <w:r>
        <w:t>Export_Stereolithography_ASCII</w:t>
      </w:r>
    </w:p>
    <w:p w:rsidR="005911DB" w:rsidRDefault="005911DB" w:rsidP="005911DB">
      <w:pPr>
        <w:spacing w:after="0"/>
      </w:pPr>
      <w:r>
        <w:t>Export_Stereolithography_Binary</w:t>
      </w:r>
    </w:p>
    <w:p w:rsidR="005911DB" w:rsidRDefault="005911DB" w:rsidP="005911DB">
      <w:pPr>
        <w:spacing w:after="0"/>
      </w:pPr>
      <w:r>
        <w:t>Export_Inventor</w:t>
      </w:r>
    </w:p>
    <w:p w:rsidR="005911DB" w:rsidRPr="009B7FE1" w:rsidRDefault="005911DB" w:rsidP="005911DB">
      <w:pPr>
        <w:spacing w:after="0"/>
      </w:pPr>
      <w:r w:rsidRPr="009B7FE1">
        <w:t>Export_Parasolid</w:t>
      </w:r>
    </w:p>
    <w:p w:rsidR="005911DB" w:rsidRDefault="005911DB" w:rsidP="005911DB">
      <w:pPr>
        <w:spacing w:after="0"/>
      </w:pPr>
      <w:r w:rsidRPr="005911DB">
        <w:t>Export_DXF_2013</w:t>
      </w:r>
    </w:p>
    <w:p w:rsidR="005911DB" w:rsidRDefault="005911DB" w:rsidP="00C22912"/>
    <w:p w:rsidR="005911DB" w:rsidRDefault="005911DB" w:rsidP="00C22912">
      <w:r>
        <w:t>These strings are case insensitive, so the following would also work.</w:t>
      </w:r>
    </w:p>
    <w:p w:rsidR="00C22912" w:rsidRDefault="00C22912" w:rsidP="00C22912">
      <w:pPr>
        <w:spacing w:after="0"/>
      </w:pPr>
      <w:r>
        <w:t>EXPORT_STEP_AP203_SINGLE_FILE</w:t>
      </w:r>
    </w:p>
    <w:p w:rsidR="0042278C" w:rsidRDefault="00C22912" w:rsidP="00C22912">
      <w:pPr>
        <w:spacing w:after="0"/>
      </w:pPr>
      <w:r>
        <w:t>EXPORT_STEP_AP203_E2_SINGLE_FILE</w:t>
      </w:r>
    </w:p>
    <w:p w:rsidR="00C22912" w:rsidRDefault="00C22912" w:rsidP="00C22912">
      <w:pPr>
        <w:spacing w:after="0"/>
      </w:pPr>
      <w:r>
        <w:t>EXPORT_STEP_AP203_E2_SEPARATE_PART_FILES</w:t>
      </w:r>
    </w:p>
    <w:p w:rsidR="00C22912" w:rsidRDefault="00C22912" w:rsidP="00C22912">
      <w:pPr>
        <w:spacing w:after="0"/>
      </w:pPr>
      <w:r>
        <w:t>EXPORT_STEP_AP214_SINGLE_FILE</w:t>
      </w:r>
    </w:p>
    <w:p w:rsidR="00C22912" w:rsidRDefault="00C22912" w:rsidP="00C22912">
      <w:pPr>
        <w:spacing w:after="0"/>
      </w:pPr>
      <w:r>
        <w:lastRenderedPageBreak/>
        <w:t>EXPORT_STEP_AP214_SEPARATE_PART_FILES</w:t>
      </w:r>
    </w:p>
    <w:p w:rsidR="00C22912" w:rsidRDefault="00C22912" w:rsidP="00C22912">
      <w:pPr>
        <w:spacing w:after="0"/>
      </w:pPr>
      <w:r>
        <w:t>EXPORT_STEREOLITHOGRAPHY_ASCII</w:t>
      </w:r>
    </w:p>
    <w:p w:rsidR="00C22912" w:rsidRDefault="00C22912" w:rsidP="00C22912">
      <w:pPr>
        <w:spacing w:after="0"/>
      </w:pPr>
      <w:r>
        <w:t>EXPORT_STEREOLITHOGRAPHY_BINARY</w:t>
      </w:r>
    </w:p>
    <w:p w:rsidR="00C22912" w:rsidRDefault="00C22912" w:rsidP="00C22912">
      <w:pPr>
        <w:spacing w:after="0"/>
      </w:pPr>
      <w:r>
        <w:t>EXPORT_INVENTOR</w:t>
      </w:r>
    </w:p>
    <w:p w:rsidR="00C22912" w:rsidRDefault="00C22912" w:rsidP="00C22912">
      <w:pPr>
        <w:spacing w:after="0"/>
      </w:pPr>
      <w:r>
        <w:t>EXPORT_PARASOLID</w:t>
      </w:r>
    </w:p>
    <w:p w:rsidR="005911DB" w:rsidRDefault="005911DB" w:rsidP="00C22912">
      <w:pPr>
        <w:spacing w:after="0"/>
      </w:pPr>
      <w:r w:rsidRPr="005911DB">
        <w:t>EXPORT_DXF_2013</w:t>
      </w:r>
    </w:p>
    <w:p w:rsidR="005911DB" w:rsidRDefault="005911DB" w:rsidP="00C22912">
      <w:pPr>
        <w:spacing w:after="0"/>
      </w:pPr>
    </w:p>
    <w:p w:rsidR="005911DB" w:rsidRDefault="005911DB" w:rsidP="00C22912">
      <w:pPr>
        <w:spacing w:after="0"/>
      </w:pPr>
    </w:p>
    <w:p w:rsidR="005911DB" w:rsidRPr="00C22912" w:rsidRDefault="005911DB" w:rsidP="00C22912">
      <w:pPr>
        <w:spacing w:after="0"/>
      </w:pPr>
    </w:p>
    <w:p w:rsidR="00C22912" w:rsidRDefault="00C22912" w:rsidP="004165C1">
      <w:r>
        <w:t>Notes:</w:t>
      </w:r>
    </w:p>
    <w:p w:rsidR="004165C1" w:rsidRDefault="00C22912" w:rsidP="00C22912">
      <w:pPr>
        <w:pStyle w:val="ListParagraph"/>
        <w:numPr>
          <w:ilvl w:val="0"/>
          <w:numId w:val="13"/>
        </w:numPr>
      </w:pPr>
      <w:r>
        <w:t xml:space="preserve">The above strings are case </w:t>
      </w:r>
      <w:r w:rsidR="005911DB">
        <w:t>in</w:t>
      </w:r>
      <w:r>
        <w:t>sensitive.</w:t>
      </w:r>
    </w:p>
    <w:p w:rsidR="00C22912" w:rsidRDefault="00E061D0" w:rsidP="00C22912">
      <w:pPr>
        <w:pStyle w:val="ListParagraph"/>
        <w:numPr>
          <w:ilvl w:val="0"/>
          <w:numId w:val="13"/>
        </w:numPr>
      </w:pPr>
      <w:r>
        <w:t>This works with any Test Bench</w:t>
      </w:r>
      <w:r w:rsidR="00C22912">
        <w:t xml:space="preserve"> type.</w:t>
      </w:r>
    </w:p>
    <w:p w:rsidR="0053249C" w:rsidRDefault="0053249C" w:rsidP="0053249C">
      <w:pPr>
        <w:pStyle w:val="ListParagraph"/>
        <w:numPr>
          <w:ilvl w:val="0"/>
          <w:numId w:val="13"/>
        </w:numPr>
        <w:spacing w:after="0"/>
      </w:pPr>
      <w:r w:rsidRPr="005911DB">
        <w:t>Export_DXF_2013</w:t>
      </w:r>
      <w:r>
        <w:t xml:space="preserve"> only exports solid models.  Surface models will be empty.</w:t>
      </w:r>
    </w:p>
    <w:p w:rsidR="0053249C" w:rsidRDefault="0053249C" w:rsidP="0053249C"/>
    <w:p w:rsidR="00E061D0" w:rsidRDefault="00E061D0" w:rsidP="004165C1">
      <w:r>
        <w:fldChar w:fldCharType="begin"/>
      </w:r>
      <w:r>
        <w:instrText xml:space="preserve"> REF _Ref479331348 \h </w:instrText>
      </w:r>
      <w:r>
        <w:fldChar w:fldCharType="separate"/>
      </w:r>
      <w:r w:rsidR="008F7D32">
        <w:t xml:space="preserve">Figure </w:t>
      </w:r>
      <w:r w:rsidR="008F7D32">
        <w:rPr>
          <w:noProof/>
        </w:rPr>
        <w:t>13</w:t>
      </w:r>
      <w:r>
        <w:fldChar w:fldCharType="end"/>
      </w:r>
      <w:r w:rsidR="002A0E80">
        <w:t xml:space="preserve"> shows an</w:t>
      </w:r>
      <w:r>
        <w:t xml:space="preserve"> example Test Bench requesting the output of all supported CAD formats.</w:t>
      </w:r>
    </w:p>
    <w:p w:rsidR="00E061D0" w:rsidRDefault="00E061D0" w:rsidP="004165C1">
      <w:r>
        <w:t xml:space="preserve">Note – If an exported CAD format is needed for a particular type of Test Bench to function, then there is no need to explicitly request the export of that format.  For example, a “Structural FEA Test Bench” with the settings for PATRAN_NASTRN will automatically output Parasolid files. </w:t>
      </w:r>
    </w:p>
    <w:p w:rsidR="00C22912" w:rsidRDefault="006A27F1" w:rsidP="004165C1">
      <w:r>
        <w:rPr>
          <w:noProof/>
        </w:rPr>
        <w:lastRenderedPageBreak/>
        <w:drawing>
          <wp:inline distT="0" distB="0" distL="0" distR="0" wp14:anchorId="0D305A59" wp14:editId="0A46A922">
            <wp:extent cx="5943600" cy="4456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456430"/>
                    </a:xfrm>
                    <a:prstGeom prst="rect">
                      <a:avLst/>
                    </a:prstGeom>
                  </pic:spPr>
                </pic:pic>
              </a:graphicData>
            </a:graphic>
          </wp:inline>
        </w:drawing>
      </w:r>
    </w:p>
    <w:p w:rsidR="00C22912" w:rsidRDefault="00E061D0" w:rsidP="00E061D0">
      <w:pPr>
        <w:pStyle w:val="Caption"/>
      </w:pPr>
      <w:bookmarkStart w:id="44" w:name="_Ref479331348"/>
      <w:bookmarkStart w:id="45" w:name="_Toc515551343"/>
      <w:r>
        <w:t xml:space="preserve">Figure </w:t>
      </w:r>
      <w:r w:rsidR="00FE6ABA">
        <w:fldChar w:fldCharType="begin"/>
      </w:r>
      <w:r w:rsidR="00FE6ABA">
        <w:instrText xml:space="preserve"> SEQ Figure \* ARABIC </w:instrText>
      </w:r>
      <w:r w:rsidR="00FE6ABA">
        <w:fldChar w:fldCharType="separate"/>
      </w:r>
      <w:r w:rsidR="008F7D32">
        <w:rPr>
          <w:noProof/>
        </w:rPr>
        <w:t>13</w:t>
      </w:r>
      <w:r w:rsidR="00FE6ABA">
        <w:rPr>
          <w:noProof/>
        </w:rPr>
        <w:fldChar w:fldCharType="end"/>
      </w:r>
      <w:bookmarkEnd w:id="44"/>
      <w:r>
        <w:t xml:space="preserve"> – Test Bench Requesting the Export of All Supported CAD Formats</w:t>
      </w:r>
      <w:bookmarkEnd w:id="45"/>
    </w:p>
    <w:p w:rsidR="00C22912" w:rsidRDefault="00C22912" w:rsidP="00C22912">
      <w:pPr>
        <w:pStyle w:val="Heading1"/>
        <w:numPr>
          <w:ilvl w:val="0"/>
          <w:numId w:val="0"/>
        </w:numPr>
        <w:ind w:left="432"/>
        <w:jc w:val="center"/>
      </w:pPr>
      <w:bookmarkStart w:id="46" w:name="_Toc515551328"/>
      <w:r>
        <w:t>Appendix A – Links</w:t>
      </w:r>
      <w:bookmarkEnd w:id="46"/>
    </w:p>
    <w:p w:rsidR="00C22912" w:rsidRDefault="00FE6ABA" w:rsidP="00C22912">
      <w:hyperlink r:id="rId26" w:history="1">
        <w:r w:rsidR="00C22912" w:rsidRPr="00D85227">
          <w:rPr>
            <w:rStyle w:val="Hyperlink"/>
          </w:rPr>
          <w:t>http://www.iccm-central.org/</w:t>
        </w:r>
      </w:hyperlink>
    </w:p>
    <w:p w:rsidR="00C22912" w:rsidRPr="001704D7" w:rsidRDefault="00FE6ABA" w:rsidP="00C22912">
      <w:hyperlink r:id="rId27" w:history="1">
        <w:r w:rsidR="00C22912" w:rsidRPr="00D85227">
          <w:rPr>
            <w:rStyle w:val="Hyperlink"/>
          </w:rPr>
          <w:t>http://www.iccm-central.org/Proceedings/ICCM16proceedings/contents/pdf/WedI/WeIM1-05sp_kaddouras225256p.pdf</w:t>
        </w:r>
      </w:hyperlink>
      <w:r w:rsidR="00C22912">
        <w:rPr>
          <w:rFonts w:ascii="Lucida Sans Unicode" w:hAnsi="Lucida Sans Unicode" w:cs="Lucida Sans Unicode"/>
          <w:color w:val="FFFFFF"/>
        </w:rPr>
        <w:t xml:space="preserve"> and Test Factors of Safety for Spaceflight Hardware</w:t>
      </w:r>
    </w:p>
    <w:p w:rsidR="00C22912" w:rsidRDefault="00C22912" w:rsidP="00C22912">
      <w:pPr>
        <w:spacing w:after="0"/>
      </w:pPr>
      <w:r>
        <w:t>NASA, Structural Design and Test Factors of Safety for Spaceflight Hardware</w:t>
      </w:r>
    </w:p>
    <w:p w:rsidR="00C22912" w:rsidRDefault="00FE6ABA" w:rsidP="00C22912">
      <w:pPr>
        <w:spacing w:after="0"/>
      </w:pPr>
      <w:hyperlink r:id="rId28" w:history="1">
        <w:r w:rsidR="00C22912" w:rsidRPr="002E6A13">
          <w:rPr>
            <w:rStyle w:val="Hyperlink"/>
          </w:rPr>
          <w:t>https://standards.nasa.gov/standard/nasa/nasa-std-5001</w:t>
        </w:r>
      </w:hyperlink>
    </w:p>
    <w:p w:rsidR="00C22912" w:rsidRDefault="00C22912" w:rsidP="004165C1"/>
    <w:p w:rsidR="00D05C34" w:rsidRDefault="00A92E2A" w:rsidP="00A92E2A">
      <w:pPr>
        <w:pStyle w:val="Heading1"/>
      </w:pPr>
      <w:bookmarkStart w:id="47" w:name="_Toc515551329"/>
      <w:r>
        <w:t>Parameters</w:t>
      </w:r>
      <w:bookmarkEnd w:id="47"/>
    </w:p>
    <w:p w:rsidR="00A92E2A" w:rsidRDefault="00A92E2A" w:rsidP="00A92E2A">
      <w:r>
        <w:t>When parameters are entered in the CyPhy model, they are typically used to change dimensions in the CAD Model.  For example, to change the length of a part or change where a part is positioned in an assembly.</w:t>
      </w:r>
    </w:p>
    <w:p w:rsidR="00E77E8E" w:rsidRDefault="00A7584C" w:rsidP="00A92E2A">
      <w:r>
        <w:lastRenderedPageBreak/>
        <w:t xml:space="preserve">If a unit is assigned to a </w:t>
      </w:r>
      <w:r w:rsidR="00E77E8E">
        <w:t xml:space="preserve">parameter in the CyPhy model, then CADAssembly.xml will have a unit for that parameter.  </w:t>
      </w:r>
      <w:r w:rsidR="00833217">
        <w:t xml:space="preserve">A </w:t>
      </w:r>
      <w:r w:rsidR="00833217">
        <w:t>CADAssembly.xml</w:t>
      </w:r>
      <w:r>
        <w:t xml:space="preserve"> </w:t>
      </w:r>
      <w:r>
        <w:t>example follows:</w:t>
      </w:r>
    </w:p>
    <w:p w:rsidR="00A7584C" w:rsidRDefault="00A7584C" w:rsidP="00A7584C">
      <w:pPr>
        <w:spacing w:after="0"/>
      </w:pPr>
      <w:r>
        <w:t>e.g. &lt;CADParameter Name="Wall_Attachment_Plate_Length" Type="Float" Value="200" _id="id142"&gt;  &lt;</w:t>
      </w:r>
      <w:r w:rsidRPr="00833217">
        <w:rPr>
          <w:color w:val="FF0000"/>
        </w:rPr>
        <w:t>Units Value="mm</w:t>
      </w:r>
      <w:r>
        <w:t xml:space="preserve">" _id="id143" /&gt; </w:t>
      </w:r>
    </w:p>
    <w:p w:rsidR="00A7584C" w:rsidRDefault="00A7584C" w:rsidP="00B14581">
      <w:pPr>
        <w:spacing w:after="0"/>
      </w:pPr>
    </w:p>
    <w:p w:rsidR="00B14581" w:rsidRDefault="00E77E8E" w:rsidP="00B14581">
      <w:pPr>
        <w:spacing w:after="0"/>
      </w:pPr>
      <w:r>
        <w:t>Only distance (e.g. in, mm,</w:t>
      </w:r>
      <w:r w:rsidR="00C424A7">
        <w:t xml:space="preserve"> m</w:t>
      </w:r>
      <w:r>
        <w:t xml:space="preserve"> …) or an</w:t>
      </w:r>
      <w:r w:rsidR="00C424A7">
        <w:t>gle dimensions (deg, rad</w:t>
      </w:r>
      <w:r>
        <w:t>) are supported.  If CADAssembly.xml has another type dimension</w:t>
      </w:r>
      <w:r w:rsidR="00C424A7">
        <w:t xml:space="preserve"> (e.g. lbm/in^3) then this would</w:t>
      </w:r>
      <w:r>
        <w:t xml:space="preserve"> be considered an error.  This policy is reasonable because up until now</w:t>
      </w:r>
      <w:r w:rsidR="00C424A7">
        <w:t>,</w:t>
      </w:r>
      <w:r>
        <w:t xml:space="preserve"> parameters have only </w:t>
      </w:r>
      <w:r w:rsidR="00B14581">
        <w:t>varied</w:t>
      </w:r>
      <w:r>
        <w:t xml:space="preserve"> distance and angle dimensions.</w:t>
      </w:r>
      <w:r w:rsidR="00833217">
        <w:t xml:space="preserve">  Varying density might be needed in the future for the case of assigning mass properties, but when that is needed then the CreateAssembly program will need to be modified.</w:t>
      </w:r>
    </w:p>
    <w:p w:rsidR="00B14581" w:rsidRDefault="00B14581" w:rsidP="00B14581">
      <w:pPr>
        <w:spacing w:after="0"/>
      </w:pPr>
    </w:p>
    <w:p w:rsidR="00B14581" w:rsidRDefault="00B14581" w:rsidP="00B14581">
      <w:pPr>
        <w:spacing w:after="0"/>
      </w:pPr>
      <w:r w:rsidRPr="00B14581">
        <w:t>if ( CADAssembly.xml does not have a unit set for the parameter )</w:t>
      </w:r>
      <w:r>
        <w:t xml:space="preserve"> </w:t>
      </w:r>
    </w:p>
    <w:p w:rsidR="00E77E8E" w:rsidRDefault="00B14581" w:rsidP="00B14581">
      <w:pPr>
        <w:spacing w:after="0"/>
      </w:pPr>
      <w:r>
        <w:t>e.g. &lt;CADParameter Name="Wall_Attachment_Plate_Length" Type="Float" Value="200" _id="id142"&gt;  &lt;</w:t>
      </w:r>
      <w:r w:rsidRPr="00833217">
        <w:rPr>
          <w:color w:val="FF0000"/>
        </w:rPr>
        <w:t xml:space="preserve">Units Value="" </w:t>
      </w:r>
      <w:r>
        <w:t>_id="id143" /&gt;</w:t>
      </w:r>
      <w:r w:rsidR="00E77E8E">
        <w:t xml:space="preserve"> </w:t>
      </w:r>
    </w:p>
    <w:p w:rsidR="00B14581" w:rsidRDefault="00B14581" w:rsidP="00B14581">
      <w:pPr>
        <w:spacing w:after="0"/>
      </w:pPr>
      <w:r>
        <w:t xml:space="preserve">then </w:t>
      </w:r>
    </w:p>
    <w:p w:rsidR="00B14581" w:rsidRDefault="00B14581" w:rsidP="00B14581">
      <w:pPr>
        <w:spacing w:after="0"/>
      </w:pPr>
      <w:r>
        <w:t xml:space="preserve">    do no unit conversions</w:t>
      </w:r>
    </w:p>
    <w:p w:rsidR="00B14581" w:rsidRDefault="00B14581" w:rsidP="00B14581">
      <w:pPr>
        <w:spacing w:after="0"/>
      </w:pPr>
      <w:r>
        <w:t xml:space="preserve">    </w:t>
      </w:r>
      <w:r w:rsidR="00C424A7">
        <w:t>a</w:t>
      </w:r>
      <w:r>
        <w:t>ssign the parameter value in CADAssembly.xml to the parameter in the CAD Model</w:t>
      </w:r>
    </w:p>
    <w:p w:rsidR="00B14581" w:rsidRDefault="00B14581" w:rsidP="00B14581">
      <w:pPr>
        <w:spacing w:after="0"/>
      </w:pPr>
      <w:r>
        <w:t>else</w:t>
      </w:r>
      <w:r w:rsidR="00C424A7">
        <w:t xml:space="preserve">  // units for the parameter are in CADAssembl.xml</w:t>
      </w:r>
    </w:p>
    <w:p w:rsidR="00B14581" w:rsidRDefault="00B14581" w:rsidP="00B14581">
      <w:pPr>
        <w:spacing w:after="0"/>
      </w:pPr>
      <w:r>
        <w:t xml:space="preserve">    </w:t>
      </w:r>
      <w:r w:rsidRPr="00B14581">
        <w:t>if ( units are assigned to the parameter in the CAD Model)</w:t>
      </w:r>
    </w:p>
    <w:p w:rsidR="00B14581" w:rsidRDefault="00B14581" w:rsidP="00B14581">
      <w:pPr>
        <w:spacing w:after="0"/>
      </w:pPr>
      <w:r>
        <w:t xml:space="preserve">    then</w:t>
      </w:r>
    </w:p>
    <w:p w:rsidR="00B14581" w:rsidRDefault="00B14581" w:rsidP="00B14581">
      <w:pPr>
        <w:spacing w:after="0"/>
      </w:pPr>
      <w:r>
        <w:t xml:space="preserve">        </w:t>
      </w:r>
      <w:r w:rsidRPr="00B14581">
        <w:t>Convert between the units in CADAssembly.xml to the units for the parameter in the CAD model</w:t>
      </w:r>
    </w:p>
    <w:p w:rsidR="00B14581" w:rsidRDefault="00B14581" w:rsidP="00B14581">
      <w:pPr>
        <w:spacing w:after="0"/>
      </w:pPr>
      <w:r>
        <w:t xml:space="preserve">        </w:t>
      </w:r>
      <w:r w:rsidRPr="00B14581">
        <w:t>Assign the converted parameter to the parameter in the CAD model</w:t>
      </w:r>
    </w:p>
    <w:p w:rsidR="00B14581" w:rsidRDefault="00B14581" w:rsidP="00B14581">
      <w:pPr>
        <w:spacing w:after="0"/>
      </w:pPr>
      <w:r>
        <w:t xml:space="preserve">   else</w:t>
      </w:r>
      <w:r w:rsidR="00C424A7">
        <w:t xml:space="preserve">  // no units on the parameter in the CAD model</w:t>
      </w:r>
    </w:p>
    <w:p w:rsidR="00B14581" w:rsidRDefault="00B14581" w:rsidP="00B14581">
      <w:pPr>
        <w:spacing w:after="0"/>
      </w:pPr>
      <w:r>
        <w:t xml:space="preserve">         </w:t>
      </w:r>
      <w:r w:rsidRPr="00B14581">
        <w:t>if ( units are assigned to the CAD Model</w:t>
      </w:r>
      <w:r w:rsidR="00C424A7">
        <w:t xml:space="preserve"> </w:t>
      </w:r>
      <w:r w:rsidRPr="00B14581">
        <w:t>)</w:t>
      </w:r>
    </w:p>
    <w:p w:rsidR="00B14581" w:rsidRDefault="00B14581" w:rsidP="00B14581">
      <w:pPr>
        <w:spacing w:after="0"/>
      </w:pPr>
      <w:r>
        <w:t xml:space="preserve">         then</w:t>
      </w:r>
    </w:p>
    <w:p w:rsidR="00B14581" w:rsidRDefault="00B14581" w:rsidP="00B14581">
      <w:pPr>
        <w:spacing w:after="0"/>
      </w:pPr>
      <w:r>
        <w:t xml:space="preserve">                   </w:t>
      </w:r>
      <w:r w:rsidRPr="00B14581">
        <w:t>Convert between the units in CADAssembly.xml to the units for the CAD model</w:t>
      </w:r>
    </w:p>
    <w:p w:rsidR="00B14581" w:rsidRDefault="00B14581" w:rsidP="00B14581">
      <w:pPr>
        <w:spacing w:after="0"/>
      </w:pPr>
      <w:r>
        <w:t xml:space="preserve">                   </w:t>
      </w:r>
      <w:r w:rsidRPr="00B14581">
        <w:t>Assign the converted parameter to the parameter in the CAD Model</w:t>
      </w:r>
    </w:p>
    <w:p w:rsidR="00B14581" w:rsidRDefault="00B14581" w:rsidP="00B14581">
      <w:pPr>
        <w:spacing w:after="0"/>
      </w:pPr>
      <w:r>
        <w:t xml:space="preserve">          else</w:t>
      </w:r>
    </w:p>
    <w:p w:rsidR="00B14581" w:rsidRDefault="00B14581" w:rsidP="00B14581">
      <w:pPr>
        <w:spacing w:after="0"/>
      </w:pPr>
      <w:r>
        <w:t xml:space="preserve">                   No information to do the conversion</w:t>
      </w:r>
    </w:p>
    <w:p w:rsidR="00B14581" w:rsidRDefault="00B14581" w:rsidP="00B14581">
      <w:pPr>
        <w:spacing w:after="0"/>
      </w:pPr>
      <w:r>
        <w:tab/>
        <w:t xml:space="preserve">     In Creo this would not happen. Parts/assemblies always have units by default</w:t>
      </w:r>
    </w:p>
    <w:p w:rsidR="00B14581" w:rsidRDefault="00B14581" w:rsidP="00B14581">
      <w:pPr>
        <w:spacing w:after="0"/>
      </w:pPr>
      <w:r>
        <w:tab/>
        <w:t xml:space="preserve">     If another CAD system will allow you to create a part/assembly without units, then this </w:t>
      </w:r>
    </w:p>
    <w:p w:rsidR="00B14581" w:rsidRDefault="00B14581" w:rsidP="00B14581">
      <w:pPr>
        <w:spacing w:after="0"/>
      </w:pPr>
      <w:r>
        <w:t xml:space="preserve">                    would be a problem</w:t>
      </w:r>
    </w:p>
    <w:p w:rsidR="00E77E8E" w:rsidRDefault="00B14581" w:rsidP="00833217">
      <w:pPr>
        <w:spacing w:after="0"/>
      </w:pPr>
      <w:r>
        <w:tab/>
        <w:t xml:space="preserve">      Assign the parameter value in CADAssembly.xml to the parameter in the CAD Model</w:t>
      </w:r>
      <w:r>
        <w:tab/>
      </w:r>
    </w:p>
    <w:p w:rsidR="00E77E8E" w:rsidRPr="00A92E2A" w:rsidRDefault="00E77E8E" w:rsidP="00A92E2A"/>
    <w:p w:rsidR="00D05C34" w:rsidRDefault="00D05C34" w:rsidP="00D05C34">
      <w:pPr>
        <w:pStyle w:val="Heading1"/>
        <w:numPr>
          <w:ilvl w:val="0"/>
          <w:numId w:val="0"/>
        </w:numPr>
        <w:ind w:left="432"/>
        <w:jc w:val="center"/>
      </w:pPr>
      <w:bookmarkStart w:id="48" w:name="_Toc515551330"/>
      <w:r>
        <w:lastRenderedPageBreak/>
        <w:t>Appendix B – Exporting Wavefront Formatted File Via Toolkit</w:t>
      </w:r>
      <w:bookmarkEnd w:id="48"/>
    </w:p>
    <w:p w:rsidR="00D05C34" w:rsidRPr="00D05C34" w:rsidRDefault="00D05C34" w:rsidP="00D05C34">
      <w:r>
        <w:rPr>
          <w:noProof/>
        </w:rPr>
        <w:drawing>
          <wp:inline distT="0" distB="0" distL="0" distR="0" wp14:anchorId="3180A793" wp14:editId="2FA97A7C">
            <wp:extent cx="5943600" cy="3890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90645"/>
                    </a:xfrm>
                    <a:prstGeom prst="rect">
                      <a:avLst/>
                    </a:prstGeom>
                  </pic:spPr>
                </pic:pic>
              </a:graphicData>
            </a:graphic>
          </wp:inline>
        </w:drawing>
      </w:r>
    </w:p>
    <w:p w:rsidR="00D05C34" w:rsidRPr="004165C1" w:rsidRDefault="00D05C34" w:rsidP="004165C1"/>
    <w:sectPr w:rsidR="00D05C34" w:rsidRPr="004165C1" w:rsidSect="00CD5156">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ABA" w:rsidRDefault="00FE6ABA" w:rsidP="0076704C">
      <w:pPr>
        <w:spacing w:after="0" w:line="240" w:lineRule="auto"/>
      </w:pPr>
      <w:r>
        <w:separator/>
      </w:r>
    </w:p>
  </w:endnote>
  <w:endnote w:type="continuationSeparator" w:id="0">
    <w:p w:rsidR="00FE6ABA" w:rsidRDefault="00FE6ABA" w:rsidP="00767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377232"/>
      <w:docPartObj>
        <w:docPartGallery w:val="Page Numbers (Bottom of Page)"/>
        <w:docPartUnique/>
      </w:docPartObj>
    </w:sdtPr>
    <w:sdtEndPr/>
    <w:sdtContent>
      <w:sdt>
        <w:sdtPr>
          <w:id w:val="98381352"/>
          <w:docPartObj>
            <w:docPartGallery w:val="Page Numbers (Top of Page)"/>
            <w:docPartUnique/>
          </w:docPartObj>
        </w:sdtPr>
        <w:sdtEndPr/>
        <w:sdtContent>
          <w:p w:rsidR="005B7132" w:rsidRDefault="005B713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833217">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33217">
              <w:rPr>
                <w:b/>
                <w:bCs/>
                <w:noProof/>
              </w:rPr>
              <w:t>17</w:t>
            </w:r>
            <w:r>
              <w:rPr>
                <w:b/>
                <w:bCs/>
                <w:sz w:val="24"/>
                <w:szCs w:val="24"/>
              </w:rPr>
              <w:fldChar w:fldCharType="end"/>
            </w:r>
          </w:p>
        </w:sdtContent>
      </w:sdt>
    </w:sdtContent>
  </w:sdt>
  <w:p w:rsidR="005B7132" w:rsidRDefault="005B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ABA" w:rsidRDefault="00FE6ABA" w:rsidP="0076704C">
      <w:pPr>
        <w:spacing w:after="0" w:line="240" w:lineRule="auto"/>
      </w:pPr>
      <w:r>
        <w:separator/>
      </w:r>
    </w:p>
  </w:footnote>
  <w:footnote w:type="continuationSeparator" w:id="0">
    <w:p w:rsidR="00FE6ABA" w:rsidRDefault="00FE6ABA" w:rsidP="00767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F0460"/>
    <w:multiLevelType w:val="hybridMultilevel"/>
    <w:tmpl w:val="9392D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520B1"/>
    <w:multiLevelType w:val="hybridMultilevel"/>
    <w:tmpl w:val="E006F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B6903"/>
    <w:multiLevelType w:val="multilevel"/>
    <w:tmpl w:val="AEAC786A"/>
    <w:styleLink w:val="Numbered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8DD6B36"/>
    <w:multiLevelType w:val="hybridMultilevel"/>
    <w:tmpl w:val="9F9ED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F776B"/>
    <w:multiLevelType w:val="hybridMultilevel"/>
    <w:tmpl w:val="7690D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2B0A2B"/>
    <w:multiLevelType w:val="multilevel"/>
    <w:tmpl w:val="DDE078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B6C3D71"/>
    <w:multiLevelType w:val="hybridMultilevel"/>
    <w:tmpl w:val="24ECCED4"/>
    <w:lvl w:ilvl="0" w:tplc="D5360A4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835F2"/>
    <w:multiLevelType w:val="hybridMultilevel"/>
    <w:tmpl w:val="326CB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A4F54"/>
    <w:multiLevelType w:val="hybridMultilevel"/>
    <w:tmpl w:val="50D6B1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BF6313"/>
    <w:multiLevelType w:val="hybridMultilevel"/>
    <w:tmpl w:val="ABEAB12E"/>
    <w:lvl w:ilvl="0" w:tplc="28849A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6C7D88"/>
    <w:multiLevelType w:val="hybridMultilevel"/>
    <w:tmpl w:val="A934C2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5"/>
  </w:num>
  <w:num w:numId="5">
    <w:abstractNumId w:val="2"/>
    <w:lvlOverride w:ilvl="0">
      <w:lvl w:ilvl="0">
        <w:start w:val="1"/>
        <w:numFmt w:val="decimal"/>
        <w:pStyle w:val="Heading1"/>
        <w:lvlText w:val="%1"/>
        <w:lvlJc w:val="left"/>
        <w:pPr>
          <w:ind w:left="432" w:hanging="432"/>
        </w:pPr>
        <w:rPr>
          <w:rFonts w:hint="default"/>
          <w:color w:val="365F91" w:themeColor="accent1" w:themeShade="BF"/>
        </w:rPr>
      </w:lvl>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 w:numId="9">
    <w:abstractNumId w:val="1"/>
  </w:num>
  <w:num w:numId="10">
    <w:abstractNumId w:val="7"/>
  </w:num>
  <w:num w:numId="11">
    <w:abstractNumId w:val="9"/>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C99"/>
    <w:rsid w:val="000113BF"/>
    <w:rsid w:val="000247ED"/>
    <w:rsid w:val="000305EE"/>
    <w:rsid w:val="00044EBE"/>
    <w:rsid w:val="000500F1"/>
    <w:rsid w:val="00092364"/>
    <w:rsid w:val="000934BE"/>
    <w:rsid w:val="000972CD"/>
    <w:rsid w:val="000B065F"/>
    <w:rsid w:val="000B5860"/>
    <w:rsid w:val="000C6685"/>
    <w:rsid w:val="00107A52"/>
    <w:rsid w:val="0012081C"/>
    <w:rsid w:val="001704D7"/>
    <w:rsid w:val="00176CA4"/>
    <w:rsid w:val="001D3DB7"/>
    <w:rsid w:val="002168C9"/>
    <w:rsid w:val="002221DE"/>
    <w:rsid w:val="0022523D"/>
    <w:rsid w:val="00257228"/>
    <w:rsid w:val="002702E6"/>
    <w:rsid w:val="00293E7A"/>
    <w:rsid w:val="002954B3"/>
    <w:rsid w:val="002A0E80"/>
    <w:rsid w:val="002B30EC"/>
    <w:rsid w:val="002B75FB"/>
    <w:rsid w:val="002C726A"/>
    <w:rsid w:val="002D4F51"/>
    <w:rsid w:val="002E319C"/>
    <w:rsid w:val="002E31C5"/>
    <w:rsid w:val="00307402"/>
    <w:rsid w:val="00350C44"/>
    <w:rsid w:val="003678FA"/>
    <w:rsid w:val="00387651"/>
    <w:rsid w:val="003911ED"/>
    <w:rsid w:val="003B088D"/>
    <w:rsid w:val="003B0F54"/>
    <w:rsid w:val="003B296E"/>
    <w:rsid w:val="003C0178"/>
    <w:rsid w:val="003D196D"/>
    <w:rsid w:val="003F11C7"/>
    <w:rsid w:val="0040150D"/>
    <w:rsid w:val="00411292"/>
    <w:rsid w:val="00413716"/>
    <w:rsid w:val="004163F6"/>
    <w:rsid w:val="004165C1"/>
    <w:rsid w:val="0042278C"/>
    <w:rsid w:val="00422B14"/>
    <w:rsid w:val="004344F5"/>
    <w:rsid w:val="00452A61"/>
    <w:rsid w:val="00462A74"/>
    <w:rsid w:val="0046428E"/>
    <w:rsid w:val="00491309"/>
    <w:rsid w:val="0049737A"/>
    <w:rsid w:val="004A2A9D"/>
    <w:rsid w:val="004B3311"/>
    <w:rsid w:val="004F5093"/>
    <w:rsid w:val="004F6735"/>
    <w:rsid w:val="005072E6"/>
    <w:rsid w:val="00513B37"/>
    <w:rsid w:val="005157EF"/>
    <w:rsid w:val="00521E42"/>
    <w:rsid w:val="0053249C"/>
    <w:rsid w:val="00573EDA"/>
    <w:rsid w:val="005911DB"/>
    <w:rsid w:val="005B62E4"/>
    <w:rsid w:val="005B7132"/>
    <w:rsid w:val="005B7F45"/>
    <w:rsid w:val="005C0DBD"/>
    <w:rsid w:val="005F140B"/>
    <w:rsid w:val="006057DD"/>
    <w:rsid w:val="00606513"/>
    <w:rsid w:val="006249D2"/>
    <w:rsid w:val="00626D59"/>
    <w:rsid w:val="0064647D"/>
    <w:rsid w:val="00661737"/>
    <w:rsid w:val="006839AD"/>
    <w:rsid w:val="0069263C"/>
    <w:rsid w:val="006A27F1"/>
    <w:rsid w:val="006B5897"/>
    <w:rsid w:val="006C3911"/>
    <w:rsid w:val="006C45B1"/>
    <w:rsid w:val="006D3C31"/>
    <w:rsid w:val="006E1EAB"/>
    <w:rsid w:val="006F07EE"/>
    <w:rsid w:val="006F1D50"/>
    <w:rsid w:val="006F7D2E"/>
    <w:rsid w:val="00713EFF"/>
    <w:rsid w:val="00721125"/>
    <w:rsid w:val="00724DB9"/>
    <w:rsid w:val="00745CF3"/>
    <w:rsid w:val="00757506"/>
    <w:rsid w:val="007647C6"/>
    <w:rsid w:val="0076704C"/>
    <w:rsid w:val="00777EE5"/>
    <w:rsid w:val="007903CF"/>
    <w:rsid w:val="007C1585"/>
    <w:rsid w:val="007F4543"/>
    <w:rsid w:val="007F5E42"/>
    <w:rsid w:val="007F7A38"/>
    <w:rsid w:val="00802D49"/>
    <w:rsid w:val="008330F2"/>
    <w:rsid w:val="00833217"/>
    <w:rsid w:val="0085432B"/>
    <w:rsid w:val="00872D48"/>
    <w:rsid w:val="00896D0D"/>
    <w:rsid w:val="008A1046"/>
    <w:rsid w:val="008B747D"/>
    <w:rsid w:val="008F11E1"/>
    <w:rsid w:val="008F7D32"/>
    <w:rsid w:val="00901D99"/>
    <w:rsid w:val="0090253F"/>
    <w:rsid w:val="009033EA"/>
    <w:rsid w:val="009124F6"/>
    <w:rsid w:val="0092319B"/>
    <w:rsid w:val="00925837"/>
    <w:rsid w:val="0092727E"/>
    <w:rsid w:val="009375A5"/>
    <w:rsid w:val="00943494"/>
    <w:rsid w:val="00991E50"/>
    <w:rsid w:val="00995C34"/>
    <w:rsid w:val="009B2325"/>
    <w:rsid w:val="009B45C4"/>
    <w:rsid w:val="009B7FE1"/>
    <w:rsid w:val="009D201C"/>
    <w:rsid w:val="009F42E4"/>
    <w:rsid w:val="00A02A1B"/>
    <w:rsid w:val="00A13BC0"/>
    <w:rsid w:val="00A20F09"/>
    <w:rsid w:val="00A40A93"/>
    <w:rsid w:val="00A56F68"/>
    <w:rsid w:val="00A66489"/>
    <w:rsid w:val="00A752B0"/>
    <w:rsid w:val="00A7584C"/>
    <w:rsid w:val="00A76F9F"/>
    <w:rsid w:val="00A84AED"/>
    <w:rsid w:val="00A92E2A"/>
    <w:rsid w:val="00AB4E92"/>
    <w:rsid w:val="00AD140A"/>
    <w:rsid w:val="00AD79A9"/>
    <w:rsid w:val="00B0741F"/>
    <w:rsid w:val="00B07EB4"/>
    <w:rsid w:val="00B12476"/>
    <w:rsid w:val="00B12BE8"/>
    <w:rsid w:val="00B14581"/>
    <w:rsid w:val="00B2046F"/>
    <w:rsid w:val="00B27074"/>
    <w:rsid w:val="00B373DF"/>
    <w:rsid w:val="00B41877"/>
    <w:rsid w:val="00B447F5"/>
    <w:rsid w:val="00B80C5D"/>
    <w:rsid w:val="00B81973"/>
    <w:rsid w:val="00B92039"/>
    <w:rsid w:val="00BB7F20"/>
    <w:rsid w:val="00BE0C99"/>
    <w:rsid w:val="00C03447"/>
    <w:rsid w:val="00C1714C"/>
    <w:rsid w:val="00C22912"/>
    <w:rsid w:val="00C23716"/>
    <w:rsid w:val="00C424A7"/>
    <w:rsid w:val="00C44065"/>
    <w:rsid w:val="00C53324"/>
    <w:rsid w:val="00C60C5F"/>
    <w:rsid w:val="00C64AAD"/>
    <w:rsid w:val="00C73205"/>
    <w:rsid w:val="00C73AE9"/>
    <w:rsid w:val="00CB5519"/>
    <w:rsid w:val="00CB7114"/>
    <w:rsid w:val="00CD5156"/>
    <w:rsid w:val="00CE00A7"/>
    <w:rsid w:val="00CF273F"/>
    <w:rsid w:val="00D0031C"/>
    <w:rsid w:val="00D05C34"/>
    <w:rsid w:val="00D1122C"/>
    <w:rsid w:val="00D1238A"/>
    <w:rsid w:val="00D33570"/>
    <w:rsid w:val="00D35E82"/>
    <w:rsid w:val="00D44D16"/>
    <w:rsid w:val="00D562C6"/>
    <w:rsid w:val="00D92018"/>
    <w:rsid w:val="00DB0030"/>
    <w:rsid w:val="00DB6E05"/>
    <w:rsid w:val="00DE7AA1"/>
    <w:rsid w:val="00DF606E"/>
    <w:rsid w:val="00E0091E"/>
    <w:rsid w:val="00E061D0"/>
    <w:rsid w:val="00E44A60"/>
    <w:rsid w:val="00E52277"/>
    <w:rsid w:val="00E57010"/>
    <w:rsid w:val="00E6359D"/>
    <w:rsid w:val="00E77E8E"/>
    <w:rsid w:val="00E811E8"/>
    <w:rsid w:val="00E81C3E"/>
    <w:rsid w:val="00EB3CEA"/>
    <w:rsid w:val="00EB49ED"/>
    <w:rsid w:val="00ED43E9"/>
    <w:rsid w:val="00ED65F0"/>
    <w:rsid w:val="00EE3803"/>
    <w:rsid w:val="00F1456F"/>
    <w:rsid w:val="00F32B46"/>
    <w:rsid w:val="00F3343A"/>
    <w:rsid w:val="00F34412"/>
    <w:rsid w:val="00F51278"/>
    <w:rsid w:val="00F61897"/>
    <w:rsid w:val="00F74072"/>
    <w:rsid w:val="00F93A60"/>
    <w:rsid w:val="00FC2069"/>
    <w:rsid w:val="00FE2227"/>
    <w:rsid w:val="00FE2B28"/>
    <w:rsid w:val="00FE6ABA"/>
    <w:rsid w:val="00FF1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FD0E"/>
  <w15:docId w15:val="{A84EED21-8746-4106-9C82-3F9DEB270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72E6"/>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72E6"/>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72E6"/>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072E6"/>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072E6"/>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072E6"/>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72E6"/>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72E6"/>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72E6"/>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4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72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072E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97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37A"/>
    <w:rPr>
      <w:rFonts w:ascii="Tahoma" w:hAnsi="Tahoma" w:cs="Tahoma"/>
      <w:sz w:val="16"/>
      <w:szCs w:val="16"/>
    </w:rPr>
  </w:style>
  <w:style w:type="paragraph" w:styleId="ListParagraph">
    <w:name w:val="List Paragraph"/>
    <w:basedOn w:val="Normal"/>
    <w:uiPriority w:val="34"/>
    <w:qFormat/>
    <w:rsid w:val="00D562C6"/>
    <w:pPr>
      <w:ind w:left="720"/>
      <w:contextualSpacing/>
    </w:pPr>
  </w:style>
  <w:style w:type="paragraph" w:styleId="TOCHeading">
    <w:name w:val="TOC Heading"/>
    <w:basedOn w:val="Heading1"/>
    <w:next w:val="Normal"/>
    <w:uiPriority w:val="39"/>
    <w:unhideWhenUsed/>
    <w:qFormat/>
    <w:rsid w:val="005157EF"/>
    <w:pPr>
      <w:outlineLvl w:val="9"/>
    </w:pPr>
    <w:rPr>
      <w:lang w:eastAsia="ja-JP"/>
    </w:rPr>
  </w:style>
  <w:style w:type="paragraph" w:styleId="TOC1">
    <w:name w:val="toc 1"/>
    <w:basedOn w:val="Normal"/>
    <w:next w:val="Normal"/>
    <w:autoRedefine/>
    <w:uiPriority w:val="39"/>
    <w:unhideWhenUsed/>
    <w:rsid w:val="005157EF"/>
    <w:pPr>
      <w:spacing w:after="100"/>
    </w:pPr>
  </w:style>
  <w:style w:type="paragraph" w:styleId="TOC2">
    <w:name w:val="toc 2"/>
    <w:basedOn w:val="Normal"/>
    <w:next w:val="Normal"/>
    <w:autoRedefine/>
    <w:uiPriority w:val="39"/>
    <w:unhideWhenUsed/>
    <w:rsid w:val="005157EF"/>
    <w:pPr>
      <w:spacing w:after="100"/>
      <w:ind w:left="220"/>
    </w:pPr>
  </w:style>
  <w:style w:type="character" w:styleId="Hyperlink">
    <w:name w:val="Hyperlink"/>
    <w:basedOn w:val="DefaultParagraphFont"/>
    <w:uiPriority w:val="99"/>
    <w:unhideWhenUsed/>
    <w:rsid w:val="005157EF"/>
    <w:rPr>
      <w:color w:val="0000FF" w:themeColor="hyperlink"/>
      <w:u w:val="single"/>
    </w:rPr>
  </w:style>
  <w:style w:type="character" w:customStyle="1" w:styleId="Heading3Char">
    <w:name w:val="Heading 3 Char"/>
    <w:basedOn w:val="DefaultParagraphFont"/>
    <w:link w:val="Heading3"/>
    <w:uiPriority w:val="9"/>
    <w:rsid w:val="005072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072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072E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072E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72E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72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72E6"/>
    <w:rPr>
      <w:rFonts w:asciiTheme="majorHAnsi" w:eastAsiaTheme="majorEastAsia" w:hAnsiTheme="majorHAnsi" w:cstheme="majorBidi"/>
      <w:i/>
      <w:iCs/>
      <w:color w:val="404040" w:themeColor="text1" w:themeTint="BF"/>
      <w:sz w:val="20"/>
      <w:szCs w:val="20"/>
    </w:rPr>
  </w:style>
  <w:style w:type="numbering" w:customStyle="1" w:styleId="NumberedHeadings">
    <w:name w:val="Numbered_Headings"/>
    <w:uiPriority w:val="99"/>
    <w:rsid w:val="005072E6"/>
    <w:pPr>
      <w:numPr>
        <w:numId w:val="7"/>
      </w:numPr>
    </w:pPr>
  </w:style>
  <w:style w:type="paragraph" w:styleId="Subtitle">
    <w:name w:val="Subtitle"/>
    <w:basedOn w:val="Normal"/>
    <w:next w:val="Normal"/>
    <w:link w:val="SubtitleChar"/>
    <w:uiPriority w:val="11"/>
    <w:qFormat/>
    <w:rsid w:val="007670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6704C"/>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7670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704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767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04C"/>
  </w:style>
  <w:style w:type="paragraph" w:styleId="Footer">
    <w:name w:val="footer"/>
    <w:basedOn w:val="Normal"/>
    <w:link w:val="FooterChar"/>
    <w:uiPriority w:val="99"/>
    <w:unhideWhenUsed/>
    <w:rsid w:val="00767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04C"/>
  </w:style>
  <w:style w:type="paragraph" w:styleId="Caption">
    <w:name w:val="caption"/>
    <w:basedOn w:val="Normal"/>
    <w:next w:val="Normal"/>
    <w:uiPriority w:val="35"/>
    <w:unhideWhenUsed/>
    <w:qFormat/>
    <w:rsid w:val="006C45B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E319C"/>
    <w:pPr>
      <w:spacing w:after="0"/>
    </w:pPr>
  </w:style>
  <w:style w:type="character" w:styleId="Strong">
    <w:name w:val="Strong"/>
    <w:basedOn w:val="DefaultParagraphFont"/>
    <w:uiPriority w:val="22"/>
    <w:qFormat/>
    <w:rsid w:val="00AD79A9"/>
    <w:rPr>
      <w:b/>
      <w:bCs/>
    </w:rPr>
  </w:style>
  <w:style w:type="paragraph" w:styleId="TOC3">
    <w:name w:val="toc 3"/>
    <w:basedOn w:val="Normal"/>
    <w:next w:val="Normal"/>
    <w:autoRedefine/>
    <w:uiPriority w:val="39"/>
    <w:unhideWhenUsed/>
    <w:rsid w:val="00777E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10805">
      <w:bodyDiv w:val="1"/>
      <w:marLeft w:val="0"/>
      <w:marRight w:val="0"/>
      <w:marTop w:val="0"/>
      <w:marBottom w:val="0"/>
      <w:divBdr>
        <w:top w:val="none" w:sz="0" w:space="0" w:color="auto"/>
        <w:left w:val="none" w:sz="0" w:space="0" w:color="auto"/>
        <w:bottom w:val="none" w:sz="0" w:space="0" w:color="auto"/>
        <w:right w:val="none" w:sz="0" w:space="0" w:color="auto"/>
      </w:divBdr>
    </w:div>
    <w:div w:id="1114515040">
      <w:bodyDiv w:val="1"/>
      <w:marLeft w:val="0"/>
      <w:marRight w:val="0"/>
      <w:marTop w:val="0"/>
      <w:marBottom w:val="0"/>
      <w:divBdr>
        <w:top w:val="none" w:sz="0" w:space="0" w:color="auto"/>
        <w:left w:val="none" w:sz="0" w:space="0" w:color="auto"/>
        <w:bottom w:val="none" w:sz="0" w:space="0" w:color="auto"/>
        <w:right w:val="none" w:sz="0" w:space="0" w:color="auto"/>
      </w:divBdr>
    </w:div>
    <w:div w:id="1518733174">
      <w:bodyDiv w:val="1"/>
      <w:marLeft w:val="0"/>
      <w:marRight w:val="0"/>
      <w:marTop w:val="0"/>
      <w:marBottom w:val="0"/>
      <w:divBdr>
        <w:top w:val="none" w:sz="0" w:space="0" w:color="auto"/>
        <w:left w:val="none" w:sz="0" w:space="0" w:color="auto"/>
        <w:bottom w:val="none" w:sz="0" w:space="0" w:color="auto"/>
        <w:right w:val="none" w:sz="0" w:space="0" w:color="auto"/>
      </w:divBdr>
    </w:div>
    <w:div w:id="161613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hyperlink" Target="http://www.iccm-central.or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iccm-central.org/Proceedings/ICCM17proceedings/Themes/Behaviour/FAILURE%20CRITERIA%20FOR%20DES/F12.5%20Pinho.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standards.nasa.gov/standard/nasa/nasa-std-5001" TargetMode="External"/><Relationship Id="rId10" Type="http://schemas.openxmlformats.org/officeDocument/2006/relationships/image" Target="media/image2.png"/><Relationship Id="rId19" Type="http://schemas.openxmlformats.org/officeDocument/2006/relationships/hyperlink" Target="https://llis.nasa.gov/lesson/682"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www.iccm-central.org/Proceedings/ICCM16proceedings/contents/pdf/WedI/WeIM1-05sp_kaddouras225256p.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69811-6A21-48EE-A90E-7569F5BC1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17</Pages>
  <Words>2674</Words>
  <Characters>15245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Owens</dc:creator>
  <cp:lastModifiedBy>Robert Owens</cp:lastModifiedBy>
  <cp:revision>35</cp:revision>
  <cp:lastPrinted>2018-05-21T23:19:00Z</cp:lastPrinted>
  <dcterms:created xsi:type="dcterms:W3CDTF">2017-01-18T22:19:00Z</dcterms:created>
  <dcterms:modified xsi:type="dcterms:W3CDTF">2018-05-31T22:33:00Z</dcterms:modified>
</cp:coreProperties>
</file>