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冻结斜井井壁结构设计系统</w:t>
      </w:r>
    </w:p>
    <w:p>
      <w:pPr>
        <w:jc w:val="center"/>
        <w:rPr>
          <w:rFonts w:hint="eastAsia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界面设计说明</w:t>
      </w:r>
    </w:p>
    <w:p>
      <w:pPr>
        <w:jc w:val="center"/>
        <w:rPr>
          <w:rFonts w:hint="eastAsia"/>
          <w:sz w:val="48"/>
          <w:szCs w:val="48"/>
          <w:lang w:eastAsia="zh-CN"/>
        </w:rPr>
      </w:pPr>
    </w:p>
    <w:p>
      <w:pPr>
        <w:jc w:val="center"/>
        <w:rPr>
          <w:rFonts w:hint="eastAsia"/>
          <w:sz w:val="48"/>
          <w:szCs w:val="48"/>
          <w:lang w:eastAsia="zh-CN"/>
        </w:rPr>
      </w:pPr>
    </w:p>
    <w:p>
      <w:pPr>
        <w:jc w:val="center"/>
        <w:rPr>
          <w:rFonts w:hint="eastAsia"/>
          <w:sz w:val="48"/>
          <w:szCs w:val="48"/>
          <w:lang w:eastAsia="zh-CN"/>
        </w:rPr>
      </w:pPr>
    </w:p>
    <w:p>
      <w:pPr>
        <w:jc w:val="center"/>
        <w:rPr>
          <w:rFonts w:hint="eastAsia"/>
          <w:sz w:val="48"/>
          <w:szCs w:val="48"/>
          <w:lang w:eastAsia="zh-CN"/>
        </w:rPr>
      </w:pPr>
    </w:p>
    <w:p>
      <w:pPr>
        <w:jc w:val="center"/>
        <w:rPr>
          <w:rFonts w:hint="eastAsia"/>
          <w:sz w:val="48"/>
          <w:szCs w:val="48"/>
          <w:lang w:eastAsia="zh-CN"/>
        </w:rPr>
      </w:pPr>
    </w:p>
    <w:p>
      <w:pPr>
        <w:jc w:val="center"/>
        <w:rPr>
          <w:rFonts w:hint="eastAsia"/>
          <w:sz w:val="48"/>
          <w:szCs w:val="48"/>
          <w:lang w:eastAsia="zh-CN"/>
        </w:rPr>
      </w:pPr>
    </w:p>
    <w:p>
      <w:pPr>
        <w:jc w:val="center"/>
        <w:rPr>
          <w:rFonts w:hint="eastAsia"/>
          <w:sz w:val="48"/>
          <w:szCs w:val="48"/>
          <w:lang w:eastAsia="zh-CN"/>
        </w:rPr>
      </w:pPr>
    </w:p>
    <w:p>
      <w:pPr>
        <w:jc w:val="center"/>
        <w:rPr>
          <w:rFonts w:hint="eastAsia"/>
          <w:sz w:val="48"/>
          <w:szCs w:val="48"/>
          <w:lang w:eastAsia="zh-CN"/>
        </w:rPr>
      </w:pPr>
    </w:p>
    <w:p>
      <w:pPr>
        <w:jc w:val="center"/>
        <w:rPr>
          <w:rFonts w:hint="eastAsia"/>
          <w:sz w:val="48"/>
          <w:szCs w:val="48"/>
          <w:lang w:eastAsia="zh-CN"/>
        </w:rPr>
      </w:pPr>
    </w:p>
    <w:p>
      <w:pPr>
        <w:jc w:val="center"/>
        <w:rPr>
          <w:rFonts w:hint="eastAsia"/>
          <w:sz w:val="48"/>
          <w:szCs w:val="48"/>
          <w:lang w:eastAsia="zh-CN"/>
        </w:rPr>
      </w:pPr>
    </w:p>
    <w:p>
      <w:pPr>
        <w:jc w:val="center"/>
        <w:rPr>
          <w:rFonts w:hint="eastAsia"/>
          <w:sz w:val="48"/>
          <w:szCs w:val="48"/>
          <w:lang w:eastAsia="zh-CN"/>
        </w:rPr>
      </w:pPr>
    </w:p>
    <w:p>
      <w:pPr>
        <w:jc w:val="center"/>
        <w:rPr>
          <w:rFonts w:hint="eastAsia"/>
          <w:sz w:val="48"/>
          <w:szCs w:val="48"/>
          <w:lang w:eastAsia="zh-CN"/>
        </w:rPr>
      </w:pPr>
    </w:p>
    <w:p>
      <w:pPr>
        <w:jc w:val="center"/>
        <w:rPr>
          <w:rFonts w:hint="eastAsia"/>
          <w:sz w:val="48"/>
          <w:szCs w:val="48"/>
          <w:lang w:eastAsia="zh-CN"/>
        </w:rPr>
      </w:pPr>
    </w:p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撰写人：贾澎涛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br w:type="page"/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软件名称</w:t>
      </w:r>
      <w:r>
        <w:rPr>
          <w:rFonts w:hint="eastAsia"/>
          <w:sz w:val="28"/>
          <w:szCs w:val="28"/>
          <w:lang w:val="en-US" w:eastAsia="zh-CN"/>
        </w:rPr>
        <w:t>：冻结斜井井壁结构设计系统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软件封面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类似于下图设计，含有“西安科技大学”和“中煤西安设计工程有限责任公司”的名称和Logo。颜色淡淡的，双方的主建筑隐约可见，作为背景，但不喧宾夺主。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7960" cy="3599815"/>
            <wp:effectExtent l="0" t="0" r="8890" b="635"/>
            <wp:docPr id="2" name="图片 2" descr="b9e08f877b74b45adf922d458ab0c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9e08f877b74b45adf922d458ab0cd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系统主界面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软件界面颜色淡蓝色（同锚杆支护软件界面），主界面菜单字体大一些（下图左上角），工具栏也大一些。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123690" cy="2225675"/>
            <wp:effectExtent l="0" t="0" r="10160" b="3175"/>
            <wp:docPr id="3" name="图片 3" descr="20ed61590fc4666cf34e30378229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ed61590fc4666cf34e303782298f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设置工程模板信息界面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类似于下图，可直接采用锚杆支护软件的该界面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754880" cy="353568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井壁结构选型界面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是一个单选界面，界面风格同前，矩形、梯形简单的图自己绘制一下。图的尺寸要基本一致。我会把图片发给你。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1968500"/>
            <wp:effectExtent l="0" t="0" r="8255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界面字体方面的风格参考下图：每个界面左上角有个大字带下划线的标题。界面颜色不要红色的，要淡蓝色。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363720" cy="3510280"/>
            <wp:effectExtent l="0" t="0" r="17780" b="13970"/>
            <wp:docPr id="9" name="图片 6" descr="锚杆教学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锚杆教学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直墙半圆拱（带底弧）参数录入界面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我改了一下你的界面，按以下元素录入。字体大小等风格和前面统一。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710940" cy="2374900"/>
            <wp:effectExtent l="0" t="0" r="3810" b="635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井壁外荷载计算参数录入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如果按钮没有圆形的，就方形的就可以。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4390390"/>
            <wp:effectExtent l="0" t="0" r="317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内力计算结果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135" cy="4399280"/>
            <wp:effectExtent l="12700" t="12700" r="31115" b="266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992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5-8的界面都加一个上一步按钮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配筋参数选择</w:t>
      </w:r>
    </w:p>
    <w:p>
      <w:pPr>
        <w:numPr>
          <w:numId w:val="0"/>
        </w:numPr>
        <w:ind w:leftChars="0"/>
        <w:jc w:val="left"/>
      </w:pPr>
      <w:bookmarkStart w:id="0" w:name="_GoBack"/>
      <w:r>
        <w:drawing>
          <wp:inline distT="0" distB="0" distL="114300" distR="114300">
            <wp:extent cx="5162550" cy="4019550"/>
            <wp:effectExtent l="28575" t="28575" r="28575" b="2857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195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配筋计算结果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940175"/>
            <wp:effectExtent l="28575" t="28575" r="35560" b="3175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01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5445B"/>
    <w:multiLevelType w:val="singleLevel"/>
    <w:tmpl w:val="3DF544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36E9B"/>
    <w:rsid w:val="005D7ED1"/>
    <w:rsid w:val="0B52549D"/>
    <w:rsid w:val="0DD63338"/>
    <w:rsid w:val="14AC6AD5"/>
    <w:rsid w:val="18DA36C2"/>
    <w:rsid w:val="1AFB5E64"/>
    <w:rsid w:val="1E0E0227"/>
    <w:rsid w:val="20B66872"/>
    <w:rsid w:val="2D313BC9"/>
    <w:rsid w:val="330F32B0"/>
    <w:rsid w:val="36170DA1"/>
    <w:rsid w:val="4A636E9B"/>
    <w:rsid w:val="4B070AD7"/>
    <w:rsid w:val="526F2135"/>
    <w:rsid w:val="55EE105B"/>
    <w:rsid w:val="582B4D30"/>
    <w:rsid w:val="5D550173"/>
    <w:rsid w:val="70BA6315"/>
    <w:rsid w:val="75807227"/>
    <w:rsid w:val="78C37A89"/>
    <w:rsid w:val="7A89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2020-05-24T09:24:00Z</dcterms:created>
  <dc:creator>幻影</dc:creator>
  <cp:lastModifiedBy>幻影</cp:lastModifiedBy>
  <dcterms:modified xsi:type="dcterms:W3CDTF">2020-05-24T11:28:09Z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