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739D3EAC" w:rsidR="00241891" w:rsidRDefault="00474BA2">
      <w:r>
        <w:lastRenderedPageBreak/>
        <w:t>[TOC]</w:t>
      </w:r>
      <w:bookmarkStart w:id="0" w:name="_GoBack"/>
      <w:bookmarkEnd w:id="0"/>
      <w:r w:rsidR="00241891">
        <w:br w:type="page"/>
      </w:r>
    </w:p>
    <w:p w14:paraId="6BFCD2ED" w14:textId="77777777" w:rsidR="00160277" w:rsidRDefault="00160277" w:rsidP="00251208">
      <w:pPr>
        <w:pStyle w:val="Heading1"/>
      </w:pPr>
      <w:bookmarkStart w:id="1" w:name="_Toc7095148"/>
      <w:r>
        <w:lastRenderedPageBreak/>
        <w:t>Geometry</w:t>
      </w:r>
      <w:bookmarkEnd w:id="1"/>
    </w:p>
    <w:p w14:paraId="5D34C30F" w14:textId="77777777" w:rsidR="00160277" w:rsidRDefault="00241891" w:rsidP="00251208">
      <w:pPr>
        <w:pStyle w:val="Heading2"/>
      </w:pPr>
      <w:bookmarkStart w:id="2" w:name="_Toc7095149"/>
      <w:r>
        <w:t>Basic geometry</w:t>
      </w:r>
      <w:bookmarkEnd w:id="2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14:paraId="5C8B419D" w14:textId="77777777"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14:paraId="65611E8A" w14:textId="77777777"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14:paraId="59DD93A9" w14:textId="77777777" w:rsidR="00241891" w:rsidRDefault="00241891" w:rsidP="00251208">
      <w:pPr>
        <w:pStyle w:val="Heading2"/>
      </w:pPr>
      <w:bookmarkStart w:id="3" w:name="_Toc7095150"/>
      <w:r>
        <w:t>Structural model in 3D environment</w:t>
      </w:r>
      <w:bookmarkEnd w:id="3"/>
    </w:p>
    <w:p w14:paraId="24769A14" w14:textId="77777777"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251208">
      <w:pPr>
        <w:pStyle w:val="Heading1"/>
      </w:pPr>
      <w:bookmarkStart w:id="4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4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251208">
      <w:pPr>
        <w:pStyle w:val="Heading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251208">
      <w:pPr>
        <w:pStyle w:val="Heading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251208">
      <w:pPr>
        <w:pStyle w:val="Heading1"/>
      </w:pPr>
      <w:bookmarkStart w:id="7" w:name="_Toc7095154"/>
      <w:r w:rsidRPr="00251208">
        <w:lastRenderedPageBreak/>
        <w:t>Load</w:t>
      </w:r>
      <w:bookmarkEnd w:id="7"/>
    </w:p>
    <w:p w14:paraId="05F50071" w14:textId="77777777" w:rsidR="0022634C" w:rsidRPr="00251208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14:paraId="4731A150" w14:textId="77777777" w:rsidR="0022634C" w:rsidRPr="00251208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ρ</w:t>
      </w:r>
      <w:r w:rsidRPr="00581F4A">
        <w:rPr>
          <w:rFonts w:cstheme="minorHAnsi"/>
          <w:color w:val="000000"/>
          <w:vertAlign w:val="subscript"/>
        </w:rPr>
        <w:t>air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Rho_air]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p_basic_ULS_Theta_4[0]] kN/m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p_basic_SLS_Theta_4[0]] kN/m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AnnualProbabilityULS_EQ</w:t>
      </w:r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[ESiteSubSoilClass]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[FaultDistanceDmin]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[FaultDistanceDmax]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r w:rsidR="00BD27AB" w:rsidRPr="009206A5">
        <w:rPr>
          <w:rFonts w:cstheme="minorHAnsi"/>
          <w:color w:val="000000"/>
        </w:rPr>
        <w:t>ZoneFactorZ</w:t>
      </w:r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[PeriodAlongYDirectionTx]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[PeriodAlongYDirectionTy]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="00BD27AB" w:rsidRPr="009206A5">
        <w:rPr>
          <w:rFonts w:cstheme="minorHAnsi"/>
          <w:color w:val="000000"/>
        </w:rPr>
        <w:t>SpectralShapeFactorChTx</w:t>
      </w:r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[SpectralShapeFactorChTy]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tot.x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G_tot_x] kN</w:t>
      </w:r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] kN</w:t>
      </w:r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Nu_ULS]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S_p_ULS_strength]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  <w:t>k</w:t>
      </w:r>
      <w:r w:rsidR="00DA6B46"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V_x_ULS_strength] kN</w:t>
      </w:r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="00672079"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_ULS_strength] kN</w:t>
      </w:r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Nu_SLS]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  <w:t>S</w:t>
      </w:r>
      <w:r w:rsidRPr="00672079">
        <w:rPr>
          <w:rFonts w:cstheme="minorHAnsi"/>
          <w:vertAlign w:val="subscript"/>
        </w:rPr>
        <w:t>p</w:t>
      </w:r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S_p_SLS]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5ED4DBCA" w14:textId="77777777" w:rsidR="00032547" w:rsidRPr="00251208" w:rsidRDefault="00032547" w:rsidP="00251208">
      <w:pPr>
        <w:pStyle w:val="Heading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251208">
      <w:pPr>
        <w:pStyle w:val="Heading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251208">
      <w:pPr>
        <w:pStyle w:val="Heading1"/>
      </w:pPr>
      <w:bookmarkStart w:id="17" w:name="_Toc7095164"/>
      <w:r w:rsidRPr="00251208">
        <w:lastRenderedPageBreak/>
        <w:t>Member design</w:t>
      </w:r>
      <w:bookmarkEnd w:id="17"/>
    </w:p>
    <w:p w14:paraId="2D15BBE8" w14:textId="77777777"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Pre kazdytypkomponenty z Tab Members ktora ma zaskrtnuty Design vlozittabulkuvysledkov z Member Design, vlozitobrazky s priebehmivnutornychsil (internal forces) pre danu</w:t>
      </w:r>
    </w:p>
    <w:p w14:paraId="35D67093" w14:textId="77777777" w:rsidR="00032547" w:rsidRPr="00780A59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komponentu a kombinaciupriktorejvzniklorozhodujuce design ratio.</w:t>
      </w:r>
    </w:p>
    <w:p w14:paraId="7EA98134" w14:textId="77777777"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>Pre prutyramovzobrazitajpriebehvnutornychsilnarame.</w:t>
      </w:r>
    </w:p>
    <w:p w14:paraId="47CEA4DF" w14:textId="77777777" w:rsidR="00FA51E8" w:rsidRPr="00E57B0B" w:rsidRDefault="00FA51E8" w:rsidP="00FA51E8">
      <w:pPr>
        <w:rPr>
          <w:rFonts w:cstheme="minorHAnsi"/>
          <w:color w:val="FF0000"/>
        </w:rPr>
      </w:pPr>
    </w:p>
    <w:p w14:paraId="5D97D7F3" w14:textId="5B9EBC9D" w:rsidR="00E57B0B" w:rsidRDefault="00E57B0B" w:rsidP="00FA51E8">
      <w:pPr>
        <w:rPr>
          <w:rFonts w:cstheme="minorHAnsi"/>
          <w:color w:val="FF0000"/>
        </w:rPr>
      </w:pPr>
      <w:r w:rsidRPr="00E57B0B">
        <w:rPr>
          <w:rFonts w:cstheme="minorHAnsi"/>
          <w:color w:val="FF0000"/>
        </w:rPr>
        <w:t xml:space="preserve">Kapitola 8.1 by sa mala generovat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>pre vsetkycomponenty</w:t>
      </w:r>
      <w:r w:rsidR="00C07EB4">
        <w:rPr>
          <w:rFonts w:cstheme="minorHAnsi"/>
          <w:color w:val="FF0000"/>
        </w:rPr>
        <w:t xml:space="preserve"> 1 - N,</w:t>
      </w:r>
      <w:r w:rsidRPr="00E57B0B">
        <w:rPr>
          <w:rFonts w:cstheme="minorHAnsi"/>
          <w:color w:val="FF0000"/>
        </w:rPr>
        <w:t>ktoremajuzaskrtnute Design</w:t>
      </w:r>
    </w:p>
    <w:p w14:paraId="2E69D621" w14:textId="77777777" w:rsidR="00897B30" w:rsidRDefault="00897B30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[MemberDesign]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2544766C" w14:textId="77777777" w:rsidR="00FA51E8" w:rsidRPr="00251208" w:rsidRDefault="00FA51E8" w:rsidP="00251208">
      <w:pPr>
        <w:pStyle w:val="Heading2"/>
      </w:pPr>
      <w:bookmarkStart w:id="18" w:name="_Toc7095165"/>
      <w:r w:rsidRPr="00251208">
        <w:t>Member type: Main Column</w:t>
      </w:r>
      <w:bookmarkEnd w:id="18"/>
    </w:p>
    <w:p w14:paraId="4E7FCB59" w14:textId="77777777"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14:paraId="17A9056D" w14:textId="77777777"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14:paraId="4A41F63F" w14:textId="77777777" w:rsidR="00921EC8" w:rsidRPr="00251208" w:rsidRDefault="00921EC8" w:rsidP="00251208">
      <w:pPr>
        <w:pStyle w:val="Heading3"/>
      </w:pPr>
      <w:bookmarkStart w:id="19" w:name="_Toc7095166"/>
      <w:r w:rsidRPr="00251208">
        <w:t>Member internal forces</w:t>
      </w:r>
      <w:bookmarkEnd w:id="19"/>
    </w:p>
    <w:p w14:paraId="5F90ABF2" w14:textId="77777777" w:rsidR="00921EC8" w:rsidRP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color w:val="FF0000"/>
        </w:rPr>
        <w:t>Obrazky y UC_InternalForces, jeden canvas – jedenobrazok. Canvas, ktoremajuvsetky values 0 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exportovat.</w:t>
      </w:r>
    </w:p>
    <w:p w14:paraId="4C2153AE" w14:textId="77777777"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6943EB2C" wp14:editId="6DA1EFC4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5A95116A" w14:textId="77777777" w:rsidR="00663DE1" w:rsidRDefault="00663DE1" w:rsidP="00FA51E8">
      <w:pPr>
        <w:rPr>
          <w:rFonts w:cstheme="minorHAnsi"/>
          <w:color w:val="FF0000"/>
        </w:rPr>
      </w:pPr>
    </w:p>
    <w:p w14:paraId="23C9FE2E" w14:textId="77777777"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Ak je pruttypu EC, ER, MC alebo MR 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 – dialog FrameInternalForces_2D</w:t>
      </w:r>
      <w:r w:rsidR="00C07EB4">
        <w:rPr>
          <w:rFonts w:cstheme="minorHAnsi"/>
          <w:color w:val="FF0000"/>
        </w:rPr>
        <w:t>. Nulovepriebehyvynechat.</w:t>
      </w: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1781765C" w14:textId="77777777" w:rsidR="00663DE1" w:rsidRPr="00251208" w:rsidRDefault="00663DE1" w:rsidP="00251208">
      <w:pPr>
        <w:pStyle w:val="Heading3"/>
      </w:pPr>
      <w:bookmarkStart w:id="20" w:name="_Toc7095167"/>
      <w:r w:rsidRPr="00251208">
        <w:t>Frame internal forces</w:t>
      </w:r>
      <w:bookmarkEnd w:id="20"/>
    </w:p>
    <w:p w14:paraId="5CA66AB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78782AE9" wp14:editId="35131E76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FF0" w14:textId="77777777" w:rsidR="00663DE1" w:rsidRDefault="00663DE1" w:rsidP="00FA51E8">
      <w:pPr>
        <w:rPr>
          <w:rFonts w:cstheme="minorHAnsi"/>
          <w:color w:val="FF0000"/>
        </w:rPr>
      </w:pPr>
    </w:p>
    <w:p w14:paraId="19310064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39846B69" wp14:editId="28196D1E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0908915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727BE6CC" wp14:editId="16520437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932" w14:textId="77777777" w:rsidR="00C4376E" w:rsidRPr="00251208" w:rsidRDefault="00C4376E" w:rsidP="00251208">
      <w:pPr>
        <w:pStyle w:val="Heading3"/>
      </w:pPr>
      <w:bookmarkStart w:id="21" w:name="_Toc7095168"/>
      <w:r w:rsidRPr="00251208">
        <w:t>Member design details</w:t>
      </w:r>
      <w:r w:rsidR="00C17910" w:rsidRPr="00251208">
        <w:t xml:space="preserve"> - ULS</w:t>
      </w:r>
      <w:bookmarkEnd w:id="21"/>
    </w:p>
    <w:p w14:paraId="5585294C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Zobrazitdetaily z UC_MemberDesign</w:t>
      </w:r>
    </w:p>
    <w:p w14:paraId="708E230C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skupinyULS</w:t>
      </w:r>
    </w:p>
    <w:p w14:paraId="17E3666B" w14:textId="77777777" w:rsidR="00C17910" w:rsidRPr="00E57B0B" w:rsidRDefault="00C17910" w:rsidP="00E57B0B">
      <w:pPr>
        <w:rPr>
          <w:color w:val="FF0000"/>
        </w:rPr>
      </w:pPr>
    </w:p>
    <w:p w14:paraId="09DCCF72" w14:textId="77777777"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63787F3B" wp14:editId="20B5DEB1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135" w14:textId="77777777" w:rsidR="00A44E4C" w:rsidRDefault="00A44E4C" w:rsidP="00FA51E8">
      <w:pPr>
        <w:rPr>
          <w:rFonts w:cstheme="minorHAnsi"/>
          <w:color w:val="FF0000"/>
        </w:rPr>
      </w:pPr>
    </w:p>
    <w:p w14:paraId="15AE4252" w14:textId="77777777" w:rsidR="00A44E4C" w:rsidRPr="00251208" w:rsidRDefault="00A44E4C" w:rsidP="00251208">
      <w:pPr>
        <w:pStyle w:val="Heading3"/>
      </w:pPr>
      <w:bookmarkStart w:id="22" w:name="_Toc7095169"/>
      <w:r w:rsidRPr="00251208">
        <w:t>Member deflections</w:t>
      </w:r>
      <w:bookmarkEnd w:id="22"/>
    </w:p>
    <w:p w14:paraId="59330533" w14:textId="77777777"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r w:rsidRPr="00921EC8">
        <w:rPr>
          <w:rFonts w:cstheme="minorHAnsi"/>
          <w:color w:val="FF0000"/>
        </w:rPr>
        <w:t>, jeden canvas – jedenobrazok. Canvas, ktoremajuvsetky values 0 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xportovat.</w:t>
      </w:r>
    </w:p>
    <w:p w14:paraId="155B6553" w14:textId="77777777"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Toto estepotrebujemedopracovat.</w:t>
      </w:r>
    </w:p>
    <w:p w14:paraId="6E4AD4ED" w14:textId="77777777" w:rsidR="00C17910" w:rsidRPr="00251208" w:rsidRDefault="00C17910" w:rsidP="00251208">
      <w:pPr>
        <w:pStyle w:val="Heading3"/>
      </w:pPr>
      <w:bookmarkStart w:id="23" w:name="_Toc7095170"/>
      <w:r w:rsidRPr="00251208">
        <w:t>Member design details - SLS</w:t>
      </w:r>
      <w:bookmarkEnd w:id="23"/>
    </w:p>
    <w:p w14:paraId="47D775A5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 SLS</w:t>
      </w:r>
    </w:p>
    <w:p w14:paraId="2FC903FF" w14:textId="77777777"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7C2CE11F" wp14:editId="60C564A3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251208">
      <w:pPr>
        <w:pStyle w:val="Heading1"/>
      </w:pPr>
      <w:bookmarkStart w:id="24" w:name="_Toc7095171"/>
      <w:r w:rsidRPr="00251208">
        <w:lastRenderedPageBreak/>
        <w:t>Joint Design</w:t>
      </w:r>
      <w:bookmarkEnd w:id="24"/>
    </w:p>
    <w:p w14:paraId="7B68B615" w14:textId="6B9D33B6" w:rsid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Podobnevlozit pre kazdukomponentutabulkyvysledkovspojov z Joint Design pre rozhodujucekombinacievnutornychsil (max design ratio). </w:t>
      </w:r>
    </w:p>
    <w:p w14:paraId="08D5C827" w14:textId="2B4895AF" w:rsidR="00A047C1" w:rsidRDefault="00A047C1" w:rsidP="00780A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[JointDesign]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25" w:name="_Toc7095172"/>
      <w:r w:rsidRPr="00251208">
        <w:t>Member type: Main Column</w:t>
      </w:r>
      <w:bookmarkEnd w:id="25"/>
    </w:p>
    <w:p w14:paraId="311B4D20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77777777"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3FDF1576" wp14:editId="6C471A6B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Pr="00251208" w:rsidRDefault="00032547" w:rsidP="00251208">
      <w:pPr>
        <w:pStyle w:val="Heading1"/>
      </w:pPr>
      <w:bookmarkStart w:id="26" w:name="_Toc7095173"/>
      <w:r w:rsidRPr="00251208">
        <w:lastRenderedPageBreak/>
        <w:t>Footing Design</w:t>
      </w:r>
      <w:bookmarkEnd w:id="26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14:paraId="3A70C980" w14:textId="77777777" w:rsidR="003E7ACC" w:rsidRDefault="003E7ACC" w:rsidP="00BD5C96"/>
    <w:p w14:paraId="13EF0074" w14:textId="77777777" w:rsidR="003E7ACC" w:rsidRDefault="003E7ACC" w:rsidP="00BD5C96"/>
    <w:p w14:paraId="52F12A85" w14:textId="77777777" w:rsidR="003E7ACC" w:rsidRDefault="003E7ACC" w:rsidP="00BD5C96"/>
    <w:p w14:paraId="08F91BFE" w14:textId="77777777"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>Po ukoncenigenerovania report potrebujemeupdatovatObsah</w:t>
      </w:r>
      <w:r w:rsidR="00C07EB4">
        <w:rPr>
          <w:b/>
          <w:color w:val="FF0000"/>
        </w:rPr>
        <w:t xml:space="preserve"> (update field Ctrl + A and F9)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2336A" w14:textId="77777777" w:rsidR="007B4A94" w:rsidRDefault="007B4A94" w:rsidP="00C32C36">
      <w:r>
        <w:separator/>
      </w:r>
    </w:p>
  </w:endnote>
  <w:endnote w:type="continuationSeparator" w:id="0">
    <w:p w14:paraId="47E55150" w14:textId="77777777" w:rsidR="007B4A94" w:rsidRDefault="007B4A94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45BAD" w14:textId="77777777" w:rsidR="007B4A94" w:rsidRDefault="007B4A94" w:rsidP="00C32C36">
      <w:r>
        <w:separator/>
      </w:r>
    </w:p>
  </w:footnote>
  <w:footnote w:type="continuationSeparator" w:id="0">
    <w:p w14:paraId="448FA127" w14:textId="77777777" w:rsidR="007B4A94" w:rsidRDefault="007B4A94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6657A64E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D37F02">
            <w:rPr>
              <w:noProof/>
            </w:rPr>
            <w:t>1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047C1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80F45-2B61-4B96-82A7-44F3A827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Ondrej Pažin</cp:lastModifiedBy>
  <cp:revision>62</cp:revision>
  <dcterms:created xsi:type="dcterms:W3CDTF">2019-04-24T23:09:00Z</dcterms:created>
  <dcterms:modified xsi:type="dcterms:W3CDTF">2019-05-07T09:07:00Z</dcterms:modified>
</cp:coreProperties>
</file>