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/>
          <w:lang w:val="en-NZ"/>
        </w:rPr>
        <w:id w:val="-1302062719"/>
        <w:docPartObj>
          <w:docPartGallery w:val="Cover Pages"/>
          <w:docPartUnique/>
        </w:docPartObj>
      </w:sdt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/>
          </w:tblPr>
          <w:tblGrid>
            <w:gridCol w:w="8557"/>
          </w:tblGrid>
          <w:tr w:rsidR="00C32C36" w:rsidTr="00241891">
            <w:sdt>
              <w:sdtPr>
                <w:rPr>
                  <w:rFonts w:eastAsiaTheme="minorHAnsi"/>
                  <w:lang w:val="en-NZ"/>
                </w:rPr>
                <w:alias w:val="Company"/>
                <w:id w:val="13406915"/>
                <w:placeholder>
                  <w:docPart w:val="A60E5DB2A5EC4F8ABE3D69F073F8FB1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/>
                  <w:color w:val="2F5496" w:themeColor="accent1" w:themeShade="BF"/>
                  <w:sz w:val="24"/>
                  <w:szCs w:val="24"/>
                  <w:lang w:val="en-US"/>
                </w:rPr>
              </w:sdtEnd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Bezriadkovania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Formsteel</w:t>
                    </w:r>
                  </w:p>
                </w:tc>
              </w:sdtContent>
            </w:sdt>
          </w:tr>
          <w:tr w:rsidR="00C32C36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B7BEB127C774E3DB2C12BE9304C96C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F4283496D4524461B369D3A03311DEF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Bezriadkovania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/>
          </w:tblPr>
          <w:tblGrid>
            <w:gridCol w:w="8251"/>
          </w:tblGrid>
          <w:tr w:rsidR="00C32C3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C32C36" w:rsidRDefault="00E758FC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:rsidR="00160277" w:rsidRDefault="00160277">
                <w:pPr>
                  <w:pStyle w:val="Bezriadkovania"/>
                  <w:rPr>
                    <w:color w:val="4472C4" w:themeColor="accent1"/>
                  </w:rPr>
                </w:pPr>
              </w:p>
            </w:tc>
          </w:tr>
        </w:tbl>
        <w:p w:rsidR="00160277" w:rsidRDefault="00160277"/>
        <w:p w:rsidR="00160277" w:rsidRDefault="00160277" w:rsidP="00160277">
          <w:pPr>
            <w:ind w:left="720" w:firstLine="720"/>
          </w:pPr>
        </w:p>
        <w:p w:rsidR="00C32C36" w:rsidRDefault="00E758FC">
          <w:r>
            <w:rPr>
              <w:noProof/>
              <w:lang w:val="sk-SK" w:eastAsia="sk-SK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2C3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716745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60277" w:rsidRDefault="00160277" w:rsidP="00E81923">
          <w:pPr>
            <w:pStyle w:val="Hlavikaobsahu"/>
          </w:pPr>
          <w:r>
            <w:t>Contents</w:t>
          </w:r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 w:rsidRPr="00C2337E">
            <w:fldChar w:fldCharType="begin"/>
          </w:r>
          <w:r w:rsidR="00160277">
            <w:instrText xml:space="preserve"> TOC \o "1-3" \h \z \u </w:instrText>
          </w:r>
          <w:r w:rsidRPr="00C2337E">
            <w:fldChar w:fldCharType="separate"/>
          </w:r>
          <w:hyperlink w:anchor="_Toc7095148" w:history="1">
            <w:r w:rsidR="00EC45AD" w:rsidRPr="006B00B1">
              <w:rPr>
                <w:rStyle w:val="Hypertextovprepojenie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="00EC45AD" w:rsidRPr="006B00B1">
              <w:rPr>
                <w:rStyle w:val="Hypertextovprepojenie"/>
                <w:noProof/>
              </w:rPr>
              <w:t>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="00EC45AD" w:rsidRPr="006B00B1">
              <w:rPr>
                <w:rStyle w:val="Hypertextovprepojenie"/>
                <w:noProof/>
              </w:rPr>
              <w:t>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Structural model in 3D environment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="00EC45AD" w:rsidRPr="006B00B1">
              <w:rPr>
                <w:rStyle w:val="Hypertextovprepojenie"/>
                <w:noProof/>
              </w:rPr>
              <w:t>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Material properties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="00EC45AD" w:rsidRPr="006B00B1">
              <w:rPr>
                <w:rStyle w:val="Hypertextovprepojenie"/>
                <w:noProof/>
              </w:rPr>
              <w:t>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Cross-sections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="00EC45AD" w:rsidRPr="006B00B1">
              <w:rPr>
                <w:rStyle w:val="Hypertextovprepojenie"/>
                <w:noProof/>
              </w:rPr>
              <w:t>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="00EC45AD" w:rsidRPr="006B00B1">
              <w:rPr>
                <w:rStyle w:val="Hypertextovprepojenie"/>
                <w:noProof/>
              </w:rPr>
              <w:t>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="00EC45AD" w:rsidRPr="006B00B1">
              <w:rPr>
                <w:rStyle w:val="Hypertextovprepojenie"/>
                <w:noProof/>
              </w:rPr>
              <w:t>5.1.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Parameters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="00EC45AD" w:rsidRPr="006B00B1">
              <w:rPr>
                <w:rStyle w:val="Hypertextovprepojenie"/>
                <w:noProof/>
              </w:rPr>
              <w:t>5.2.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Dead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="00EC45AD" w:rsidRPr="006B00B1">
              <w:rPr>
                <w:rStyle w:val="Hypertextovprepojenie"/>
                <w:noProof/>
              </w:rPr>
              <w:t>5.3.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Service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="00EC45AD" w:rsidRPr="006B00B1">
              <w:rPr>
                <w:rStyle w:val="Hypertextovprepojenie"/>
                <w:noProof/>
              </w:rPr>
              <w:t>5.4.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Live / Imposed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="00EC45AD" w:rsidRPr="006B00B1">
              <w:rPr>
                <w:rStyle w:val="Hypertextovprepojenie"/>
                <w:noProof/>
              </w:rPr>
              <w:t>5.5.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Snow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="00EC45AD" w:rsidRPr="006B00B1">
              <w:rPr>
                <w:rStyle w:val="Hypertextovprepojenie"/>
                <w:noProof/>
              </w:rPr>
              <w:t>5.6.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Wind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="00EC45AD" w:rsidRPr="006B00B1">
              <w:rPr>
                <w:rStyle w:val="Hypertextovprepojenie"/>
                <w:noProof/>
              </w:rPr>
              <w:t>5.7.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Seismic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="00EC45AD" w:rsidRPr="006B00B1">
              <w:rPr>
                <w:rStyle w:val="Hypertextovprepojenie"/>
                <w:noProof/>
              </w:rPr>
              <w:t>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Cases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="00EC45AD" w:rsidRPr="006B00B1">
              <w:rPr>
                <w:rStyle w:val="Hypertextovprepojenie"/>
                <w:noProof/>
              </w:rPr>
              <w:t>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Combinations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="00EC45AD" w:rsidRPr="006B00B1">
              <w:rPr>
                <w:rStyle w:val="Hypertextovprepojenie"/>
                <w:noProof/>
              </w:rPr>
              <w:t>8.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="00EC45AD" w:rsidRPr="006B00B1">
              <w:rPr>
                <w:rStyle w:val="Hypertextovprepojenie"/>
                <w:noProof/>
              </w:rPr>
              <w:t>8.1.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="00EC45AD" w:rsidRPr="006B00B1">
              <w:rPr>
                <w:rStyle w:val="Hypertextovprepojenie"/>
                <w:noProof/>
              </w:rPr>
              <w:t>8.1.1.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="00EC45AD" w:rsidRPr="006B00B1">
              <w:rPr>
                <w:rStyle w:val="Hypertextovprepojenie"/>
                <w:noProof/>
              </w:rPr>
              <w:t>8.1.2.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Frame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="00EC45AD" w:rsidRPr="006B00B1">
              <w:rPr>
                <w:rStyle w:val="Hypertextovprepojenie"/>
                <w:noProof/>
              </w:rPr>
              <w:t>8.1.3.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ULS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="00EC45AD" w:rsidRPr="006B00B1">
              <w:rPr>
                <w:rStyle w:val="Hypertextovprepojenie"/>
                <w:noProof/>
              </w:rPr>
              <w:t>8.1.4.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deflections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="00EC45AD" w:rsidRPr="006B00B1">
              <w:rPr>
                <w:rStyle w:val="Hypertextovprepojenie"/>
                <w:noProof/>
              </w:rPr>
              <w:t>8.1.5.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SLS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="00EC45AD" w:rsidRPr="006B00B1">
              <w:rPr>
                <w:rStyle w:val="Hypertextovprepojenie"/>
                <w:noProof/>
              </w:rPr>
              <w:t>9.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Joint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="00EC45AD" w:rsidRPr="006B00B1">
              <w:rPr>
                <w:rStyle w:val="Hypertextovprepojenie"/>
                <w:noProof/>
              </w:rPr>
              <w:t>9.1.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C2337E">
          <w:pPr>
            <w:pStyle w:val="Obsah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="00EC45AD" w:rsidRPr="006B00B1">
              <w:rPr>
                <w:rStyle w:val="Hypertextovprepojenie"/>
                <w:noProof/>
              </w:rPr>
              <w:t>10.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Footing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277" w:rsidRDefault="00C2337E">
          <w:r>
            <w:rPr>
              <w:b/>
              <w:bCs/>
              <w:noProof/>
            </w:rPr>
            <w:fldChar w:fldCharType="end"/>
          </w:r>
        </w:p>
      </w:sdtContent>
    </w:sdt>
    <w:p w:rsidR="00241891" w:rsidRDefault="00241891">
      <w:r>
        <w:br w:type="page"/>
      </w:r>
    </w:p>
    <w:p w:rsidR="00160277" w:rsidRDefault="00160277" w:rsidP="00E81923">
      <w:pPr>
        <w:pStyle w:val="Nadpis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:rsidR="00160277" w:rsidRDefault="00241891" w:rsidP="00C4376E">
      <w:pPr>
        <w:pStyle w:val="Nadpis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GableWidth]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WallHeight]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r w:rsidRPr="00960BBE">
        <w:rPr>
          <w:rFonts w:cstheme="minorHAnsi"/>
          <w:color w:val="000000"/>
        </w:rPr>
        <w:t>RoofPitch_deg]</w:t>
      </w:r>
      <w:r w:rsidR="007B7A8D">
        <w:rPr>
          <w:rFonts w:cstheme="minorHAnsi"/>
          <w:color w:val="000000"/>
        </w:rPr>
        <w:t xml:space="preserve"> </w:t>
      </w:r>
      <w:r w:rsidR="00241891" w:rsidRPr="00960BBE">
        <w:rPr>
          <w:rFonts w:cstheme="minorHAnsi"/>
        </w:rPr>
        <w:t>deg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g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GirtDistance]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PurlinDistance]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  <w:t>B</w:t>
      </w:r>
      <w:r w:rsidR="00960BBE" w:rsidRPr="00960BBE">
        <w:rPr>
          <w:rFonts w:cstheme="minorHAnsi"/>
          <w:vertAlign w:val="subscript"/>
        </w:rPr>
        <w:t>wp</w:t>
      </w:r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r w:rsidR="00960BBE" w:rsidRPr="00960BBE">
        <w:rPr>
          <w:rFonts w:cstheme="minorHAnsi"/>
          <w:color w:val="000000"/>
        </w:rPr>
        <w:t>ColumnDistance] m</w:t>
      </w:r>
    </w:p>
    <w:p w:rsidR="00BA2FE2" w:rsidRPr="00960BBE" w:rsidRDefault="00BA2FE2" w:rsidP="00BA2FE2">
      <w:pPr>
        <w:rPr>
          <w:rFonts w:cstheme="minorHAnsi"/>
        </w:rPr>
      </w:pP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:rsidR="00BA2FE2" w:rsidRDefault="00BA2FE2" w:rsidP="00BA2FE2"/>
    <w:p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>Toto by som</w:t>
      </w:r>
      <w:r w:rsidR="00375D2F">
        <w:rPr>
          <w:color w:val="FF0000"/>
        </w:rPr>
        <w:t>asi</w:t>
      </w:r>
      <w:r w:rsidRPr="00BA2FE2">
        <w:rPr>
          <w:color w:val="FF0000"/>
        </w:rPr>
        <w:t>dal do tabulky, aby to bolo peknenaformatovane</w:t>
      </w:r>
    </w:p>
    <w:p w:rsidR="00BA2FE2" w:rsidRDefault="00F159B1" w:rsidP="00BA2FE2">
      <w:pPr>
        <w:rPr>
          <w:color w:val="FF0000"/>
        </w:rPr>
      </w:pPr>
      <w:r w:rsidRPr="00F159B1">
        <w:rPr>
          <w:color w:val="FF0000"/>
        </w:rPr>
        <w:t>Pismenka</w:t>
      </w:r>
      <w:r>
        <w:rPr>
          <w:color w:val="FF0000"/>
        </w:rPr>
        <w:t>zakladneho</w:t>
      </w:r>
      <w:r w:rsidRPr="00F159B1">
        <w:rPr>
          <w:color w:val="FF0000"/>
        </w:rPr>
        <w:t>fontu by malibyt co najmensie a citatelne “10”???</w:t>
      </w:r>
    </w:p>
    <w:p w:rsidR="00F159B1" w:rsidRDefault="00F159B1" w:rsidP="00BA2FE2">
      <w:r>
        <w:rPr>
          <w:color w:val="FF0000"/>
        </w:rPr>
        <w:t>Pointa je vsetkonahustittak aby smemali co najmenejstran a co najhutnejsie data.</w:t>
      </w:r>
    </w:p>
    <w:p w:rsidR="00241891" w:rsidRDefault="00241891" w:rsidP="00C4376E">
      <w:pPr>
        <w:pStyle w:val="Nadpis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:rsidR="00375D2F" w:rsidRDefault="00375D2F" w:rsidP="00375D2F">
      <w:pPr>
        <w:rPr>
          <w:color w:val="FF0000"/>
        </w:rPr>
      </w:pPr>
      <w:r w:rsidRPr="00375D2F">
        <w:rPr>
          <w:color w:val="FF0000"/>
        </w:rPr>
        <w:t>Orezatbieleokrajeobrazka aby bol co najvacsi</w:t>
      </w:r>
      <w:r w:rsidR="00301405">
        <w:rPr>
          <w:color w:val="FF0000"/>
        </w:rPr>
        <w:t>. Este samusimetroskupohrat s farbami aby to nabielompozadivyzeralolepsie. Asibudemepotrebovat 2 sadyfarieb pre 3D grafikua ine pre export.</w:t>
      </w:r>
    </w:p>
    <w:p w:rsidR="00432C8F" w:rsidRPr="00432C8F" w:rsidRDefault="00432C8F" w:rsidP="00432C8F">
      <w:r w:rsidRPr="00432C8F">
        <w:t>[3DModelImage]</w:t>
      </w:r>
    </w:p>
    <w:p w:rsidR="00241891" w:rsidRDefault="00241891"/>
    <w:p w:rsidR="00375D2F" w:rsidRDefault="00375D2F" w:rsidP="00375D2F"/>
    <w:p w:rsidR="00375D2F" w:rsidRPr="00375D2F" w:rsidRDefault="00375D2F" w:rsidP="00C4376E">
      <w:pPr>
        <w:pStyle w:val="Nadpis1"/>
        <w:numPr>
          <w:ilvl w:val="0"/>
          <w:numId w:val="1"/>
        </w:numPr>
      </w:pPr>
      <w:bookmarkStart w:id="3" w:name="_Toc7095151"/>
      <w:r w:rsidRPr="00032547">
        <w:lastRenderedPageBreak/>
        <w:t>Material</w:t>
      </w:r>
      <w:r>
        <w:t>p</w:t>
      </w:r>
      <w:r w:rsidRPr="00375D2F">
        <w:t>roperties</w:t>
      </w:r>
      <w:bookmarkEnd w:id="3"/>
    </w:p>
    <w:p w:rsidR="00375D2F" w:rsidRDefault="00375D2F" w:rsidP="00375D2F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UC_ComponentList, Datagrid_Componentszistitkolkoroznychmaterialov je zadanych</w:t>
      </w:r>
      <w:r>
        <w:rPr>
          <w:rFonts w:cstheme="minorHAnsi"/>
          <w:color w:val="FF0000"/>
        </w:rPr>
        <w:t>componentam</w:t>
      </w:r>
      <w:r w:rsidRPr="00375D2F">
        <w:rPr>
          <w:rFonts w:cstheme="minorHAnsi"/>
          <w:color w:val="FF0000"/>
        </w:rPr>
        <w:t>, asi to budena 99% G550</w:t>
      </w:r>
      <w:r>
        <w:rPr>
          <w:rFonts w:cstheme="minorHAnsi"/>
          <w:color w:val="FF0000"/>
        </w:rPr>
        <w:t xml:space="preserve"> pre vsetkykomponenty</w:t>
      </w:r>
      <w:r w:rsidRPr="00375D2F">
        <w:rPr>
          <w:rFonts w:cstheme="minorHAnsi"/>
          <w:color w:val="FF0000"/>
        </w:rPr>
        <w:t>. Pre kazdy z tychtomaterialovzobrazit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 v datagrideDatagrid_Materials</w:t>
      </w:r>
    </w:p>
    <w:p w:rsidR="00D72E4A" w:rsidRDefault="00D72E4A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V kode by bolo dobre mat moznostnastavitktoreriadkytabulkysaexportuju, nepotrebujemevsetky, defaultnevypnut tie ktoresuprazdne.</w:t>
      </w:r>
    </w:p>
    <w:p w:rsidR="00F159B1" w:rsidRPr="00375D2F" w:rsidRDefault="00F159B1" w:rsidP="00375D2F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Ak by to slotak by mohlibyttabulkyajvedlaseba. Usetrimeriadky</w:t>
      </w:r>
    </w:p>
    <w:p w:rsidR="00375D2F" w:rsidRPr="00BD6D63" w:rsidRDefault="00914A8A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r w:rsidRPr="00032547">
        <w:t>Material</w:t>
      </w:r>
      <w:r>
        <w:t>P</w:t>
      </w:r>
      <w:r w:rsidRPr="00375D2F">
        <w:t>roperties</w:t>
      </w:r>
      <w:r>
        <w:rPr>
          <w:rFonts w:eastAsia="Times New Roman" w:cstheme="minorHAnsi"/>
          <w:color w:val="222222"/>
          <w:lang w:eastAsia="en-NZ"/>
        </w:rPr>
        <w:t>]</w:t>
      </w:r>
    </w:p>
    <w:p w:rsidR="00375D2F" w:rsidRDefault="00375D2F" w:rsidP="00C4376E">
      <w:pPr>
        <w:pStyle w:val="Nadpis1"/>
        <w:numPr>
          <w:ilvl w:val="0"/>
          <w:numId w:val="1"/>
        </w:numPr>
      </w:pPr>
      <w:bookmarkStart w:id="4" w:name="_Toc7095152"/>
      <w:r w:rsidRPr="00032547">
        <w:lastRenderedPageBreak/>
        <w:t>Cross-sections</w:t>
      </w:r>
      <w:bookmarkEnd w:id="4"/>
    </w:p>
    <w:p w:rsidR="000B523B" w:rsidRDefault="000B523B" w:rsidP="000B523B">
      <w:pPr>
        <w:shd w:val="clear" w:color="auto" w:fill="FFFFFF"/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V</w:t>
      </w:r>
      <w:r w:rsidRPr="00375D2F">
        <w:rPr>
          <w:rFonts w:cstheme="minorHAnsi"/>
          <w:color w:val="FF0000"/>
        </w:rPr>
        <w:t>UC_ComponentList, Datagrid_Componentszistitkolkoroznych</w:t>
      </w:r>
      <w:r>
        <w:rPr>
          <w:rFonts w:cstheme="minorHAnsi"/>
          <w:color w:val="FF0000"/>
        </w:rPr>
        <w:t>prierezov</w:t>
      </w:r>
      <w:r w:rsidRPr="00375D2F">
        <w:rPr>
          <w:rFonts w:cstheme="minorHAnsi"/>
          <w:color w:val="FF0000"/>
        </w:rPr>
        <w:t xml:space="preserve"> je zadanych</w:t>
      </w:r>
      <w:r>
        <w:rPr>
          <w:rFonts w:cstheme="minorHAnsi"/>
          <w:color w:val="FF0000"/>
        </w:rPr>
        <w:t>componentam</w:t>
      </w:r>
      <w:r w:rsidRPr="00375D2F">
        <w:rPr>
          <w:rFonts w:cstheme="minorHAnsi"/>
          <w:color w:val="FF0000"/>
        </w:rPr>
        <w:t>. Pre kazdy z tychto</w:t>
      </w:r>
      <w:r>
        <w:rPr>
          <w:rFonts w:cstheme="minorHAnsi"/>
          <w:color w:val="FF0000"/>
        </w:rPr>
        <w:t>prierezovpodlanazvuprierezu</w:t>
      </w:r>
      <w:r w:rsidRPr="00375D2F">
        <w:rPr>
          <w:rFonts w:cstheme="minorHAnsi"/>
          <w:color w:val="FF0000"/>
        </w:rPr>
        <w:t>zobrazit</w:t>
      </w:r>
      <w:r>
        <w:rPr>
          <w:rFonts w:cstheme="minorHAnsi"/>
          <w:color w:val="FF0000"/>
        </w:rPr>
        <w:t>t</w:t>
      </w:r>
      <w:r w:rsidRPr="00375D2F">
        <w:rPr>
          <w:rFonts w:cstheme="minorHAnsi"/>
          <w:color w:val="FF0000"/>
        </w:rPr>
        <w:t>abulkuobsahujuc</w:t>
      </w:r>
      <w:r>
        <w:rPr>
          <w:rFonts w:cstheme="minorHAnsi"/>
          <w:color w:val="FF0000"/>
        </w:rPr>
        <w:t>u</w:t>
      </w:r>
      <w:r w:rsidRPr="00375D2F">
        <w:rPr>
          <w:rFonts w:cstheme="minorHAnsi"/>
          <w:color w:val="FF0000"/>
        </w:rPr>
        <w:t>udaje v datagride</w:t>
      </w:r>
      <w:r w:rsidRPr="000B523B">
        <w:rPr>
          <w:rFonts w:cstheme="minorHAnsi"/>
          <w:color w:val="FF0000"/>
        </w:rPr>
        <w:t>Datagrid_ComponentDetails</w:t>
      </w:r>
      <w:r>
        <w:rPr>
          <w:rFonts w:cstheme="minorHAnsi"/>
          <w:color w:val="FF0000"/>
        </w:rPr>
        <w:t>.</w:t>
      </w:r>
    </w:p>
    <w:p w:rsidR="000B523B" w:rsidRDefault="000B523B" w:rsidP="000B523B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Predtabulku</w:t>
      </w:r>
      <w:r w:rsidR="00E34A6F">
        <w:rPr>
          <w:rFonts w:eastAsia="Times New Roman" w:cstheme="minorHAnsi"/>
          <w:color w:val="FF0000"/>
          <w:lang w:eastAsia="en-NZ"/>
        </w:rPr>
        <w:t>alebovedlatabulky</w:t>
      </w:r>
      <w:r>
        <w:rPr>
          <w:rFonts w:eastAsia="Times New Roman" w:cstheme="minorHAnsi"/>
          <w:color w:val="FF0000"/>
          <w:lang w:eastAsia="en-NZ"/>
        </w:rPr>
        <w:t>zobrazitobrazokprierezu (obrazkypripravim). Obrazokprierezu by moholbytvedlatabulky</w:t>
      </w:r>
      <w:r w:rsidR="00D72E4A">
        <w:rPr>
          <w:rFonts w:eastAsia="Times New Roman" w:cstheme="minorHAnsi"/>
          <w:color w:val="FF0000"/>
          <w:lang w:eastAsia="en-NZ"/>
        </w:rPr>
        <w:t>.</w:t>
      </w:r>
      <w:r w:rsidR="00D504C4">
        <w:rPr>
          <w:rFonts w:eastAsia="Times New Roman" w:cstheme="minorHAnsi"/>
          <w:color w:val="FF0000"/>
          <w:lang w:eastAsia="en-NZ"/>
        </w:rPr>
        <w:t>Usetrili by sariadky.</w:t>
      </w:r>
    </w:p>
    <w:p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V kode by bolo dobre mat moznostnastavitktoreriadkytabulkysaexportuju, nepotrebujemevsetky. Defaultnevypnut tie, ktoresuprazdne.</w:t>
      </w:r>
    </w:p>
    <w:p w:rsidR="00C26565" w:rsidRDefault="00C26565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  <w:r>
        <w:rPr>
          <w:rFonts w:eastAsia="Times New Roman" w:cstheme="minorHAnsi"/>
          <w:color w:val="FF0000"/>
          <w:lang w:eastAsia="en-NZ"/>
        </w:rPr>
        <w:t>Ak budenastrankemalomiesta, takskocitnadalsiu, najednustranku by samohlizmestit 2 prierezy</w:t>
      </w:r>
    </w:p>
    <w:p w:rsidR="00D72E4A" w:rsidRDefault="00D72E4A" w:rsidP="00D72E4A">
      <w:pPr>
        <w:shd w:val="clear" w:color="auto" w:fill="FFFFFF"/>
        <w:rPr>
          <w:rFonts w:eastAsia="Times New Roman" w:cstheme="minorHAnsi"/>
          <w:color w:val="FF0000"/>
          <w:lang w:eastAsia="en-NZ"/>
        </w:rPr>
      </w:pPr>
    </w:p>
    <w:p w:rsidR="00D72E4A" w:rsidRPr="00D72E4A" w:rsidRDefault="00D72E4A" w:rsidP="00D72E4A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Cross-</w:t>
      </w:r>
      <w:r w:rsidRPr="00D72E4A">
        <w:rPr>
          <w:rFonts w:eastAsia="Times New Roman" w:cstheme="minorHAnsi"/>
          <w:lang w:eastAsia="en-NZ"/>
        </w:rPr>
        <w:t>section name: 63020</w:t>
      </w:r>
    </w:p>
    <w:tbl>
      <w:tblPr>
        <w:tblStyle w:val="Mriekatabuky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/>
      </w:tblPr>
      <w:tblGrid>
        <w:gridCol w:w="3853"/>
        <w:gridCol w:w="6603"/>
      </w:tblGrid>
      <w:tr w:rsidR="00D72E4A" w:rsidRPr="00D72E4A" w:rsidTr="00C26565">
        <w:tc>
          <w:tcPr>
            <w:tcW w:w="3853" w:type="dxa"/>
          </w:tcPr>
          <w:p w:rsidR="000B523B" w:rsidRPr="00D72E4A" w:rsidRDefault="000B523B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2170367" cy="4307723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804" cy="447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:rsidR="000B523B" w:rsidRPr="00D72E4A" w:rsidRDefault="000B523B" w:rsidP="000B523B">
            <w:pPr>
              <w:rPr>
                <w:rFonts w:eastAsia="Times New Roman" w:cstheme="minorHAnsi"/>
                <w:lang w:eastAsia="en-NZ"/>
              </w:rPr>
            </w:pPr>
            <w:r w:rsidRPr="00D72E4A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3994384" cy="4392291"/>
                  <wp:effectExtent l="0" t="0" r="635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197" cy="445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23B" w:rsidRDefault="000B523B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E34A6F" w:rsidRPr="00D72E4A" w:rsidRDefault="00E34A6F" w:rsidP="000B523B">
      <w:pPr>
        <w:shd w:val="clear" w:color="auto" w:fill="FFFFFF"/>
        <w:rPr>
          <w:rFonts w:eastAsia="Times New Roman" w:cstheme="minorHAnsi"/>
          <w:lang w:eastAsia="en-NZ"/>
        </w:rPr>
      </w:pPr>
    </w:p>
    <w:p w:rsidR="00C26565" w:rsidRPr="00BD6D63" w:rsidRDefault="00C26565" w:rsidP="00C26565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lastRenderedPageBreak/>
        <w:t>Cross-section name:270115</w:t>
      </w:r>
    </w:p>
    <w:tbl>
      <w:tblPr>
        <w:tblStyle w:val="Mriekatabuky"/>
        <w:tblW w:w="0" w:type="auto"/>
        <w:tblBorders>
          <w:top w:val="dotted" w:sz="4" w:space="0" w:color="000000" w:themeColor="text1"/>
          <w:left w:val="dotted" w:sz="4" w:space="0" w:color="000000" w:themeColor="text1"/>
          <w:bottom w:val="dotted" w:sz="4" w:space="0" w:color="000000" w:themeColor="text1"/>
          <w:right w:val="dotted" w:sz="4" w:space="0" w:color="000000" w:themeColor="text1"/>
          <w:insideH w:val="dotted" w:sz="4" w:space="0" w:color="000000" w:themeColor="text1"/>
          <w:insideV w:val="dotted" w:sz="4" w:space="0" w:color="000000" w:themeColor="text1"/>
        </w:tblBorders>
        <w:tblLook w:val="04A0"/>
      </w:tblPr>
      <w:tblGrid>
        <w:gridCol w:w="3853"/>
        <w:gridCol w:w="6603"/>
      </w:tblGrid>
      <w:tr w:rsidR="00C26565" w:rsidRPr="00D72E4A" w:rsidTr="00C26565">
        <w:tc>
          <w:tcPr>
            <w:tcW w:w="3853" w:type="dxa"/>
          </w:tcPr>
          <w:p w:rsidR="00C26565" w:rsidRPr="00D72E4A" w:rsidRDefault="00C26565" w:rsidP="00C26565">
            <w:pPr>
              <w:jc w:val="center"/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1694890" cy="3398608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454" cy="345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03" w:type="dxa"/>
          </w:tcPr>
          <w:p w:rsidR="00C26565" w:rsidRPr="00D72E4A" w:rsidRDefault="00C26565" w:rsidP="00FA51E8">
            <w:pPr>
              <w:rPr>
                <w:rFonts w:eastAsia="Times New Roman" w:cstheme="minorHAnsi"/>
                <w:lang w:eastAsia="en-NZ"/>
              </w:rPr>
            </w:pPr>
            <w:r w:rsidRPr="00C26565">
              <w:rPr>
                <w:rFonts w:eastAsia="Times New Roman" w:cstheme="minorHAnsi"/>
                <w:noProof/>
                <w:lang w:val="sk-SK" w:eastAsia="sk-SK"/>
              </w:rPr>
              <w:drawing>
                <wp:inline distT="0" distB="0" distL="0" distR="0">
                  <wp:extent cx="3922055" cy="4350007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16" cy="43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523B" w:rsidRPr="000B523B" w:rsidRDefault="000B523B" w:rsidP="000B523B"/>
    <w:p w:rsidR="00375D2F" w:rsidRDefault="00375D2F" w:rsidP="00C4376E">
      <w:pPr>
        <w:pStyle w:val="Nadpis1"/>
        <w:numPr>
          <w:ilvl w:val="0"/>
          <w:numId w:val="1"/>
        </w:numPr>
      </w:pPr>
      <w:bookmarkStart w:id="5" w:name="_Toc7095153"/>
      <w:r>
        <w:lastRenderedPageBreak/>
        <w:t>Member types</w:t>
      </w:r>
      <w:bookmarkEnd w:id="5"/>
    </w:p>
    <w:p w:rsidR="00C26565" w:rsidRDefault="00C26565" w:rsidP="00375D2F">
      <w:pPr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Zobrazittabulku</w:t>
      </w:r>
      <w:r w:rsidRPr="00375D2F">
        <w:rPr>
          <w:rFonts w:cstheme="minorHAnsi"/>
          <w:color w:val="FF0000"/>
        </w:rPr>
        <w:t>UC_ComponentList, Datagrid_Components</w:t>
      </w:r>
      <w:r>
        <w:rPr>
          <w:rFonts w:cstheme="minorHAnsi"/>
          <w:color w:val="FF0000"/>
        </w:rPr>
        <w:t xml:space="preserve"> bez checkboxov.</w:t>
      </w:r>
    </w:p>
    <w:p w:rsidR="00C26565" w:rsidRDefault="00350CF1" w:rsidP="00375D2F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Mozno by bolo dobrepridat do tohodatagriduestejedenstlpec</w:t>
      </w:r>
      <w:r w:rsidR="00E26F42">
        <w:rPr>
          <w:rFonts w:cstheme="minorHAnsi"/>
          <w:color w:val="FF0000"/>
        </w:rPr>
        <w:t>“</w:t>
      </w:r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r w:rsidR="006D1272">
        <w:rPr>
          <w:rFonts w:cstheme="minorHAnsi"/>
          <w:color w:val="FF0000"/>
        </w:rPr>
        <w:t>Farbujednotlivychkomponent</w:t>
      </w:r>
      <w:r>
        <w:rPr>
          <w:rFonts w:cstheme="minorHAnsi"/>
          <w:color w:val="FF0000"/>
        </w:rPr>
        <w:t xml:space="preserve"> by smepotommohlicez GUI nastavovat. Zarovenbudemoznerychloidentifikovat co je co podlafariebna</w:t>
      </w:r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>obrazku. Niektoreprogramymajufarbupriradenutypomobjektovako je material, cross-section, component type atd a da sa v 3D medzitymifarbamiprepinattakze je lahkoidentifikovatelne co je akyprierez, aky material a podobne (vid obrazok pod tabulkou)</w:t>
      </w:r>
    </w:p>
    <w:p w:rsidR="00350CF1" w:rsidRPr="00032547" w:rsidRDefault="00350CF1" w:rsidP="00375D2F"/>
    <w:p w:rsidR="00375D2F" w:rsidRDefault="00C26565" w:rsidP="00375D2F">
      <w:r w:rsidRPr="00C26565">
        <w:rPr>
          <w:noProof/>
          <w:lang w:val="sk-SK" w:eastAsia="sk-SK"/>
        </w:rPr>
        <w:drawing>
          <wp:inline distT="0" distB="0" distL="0" distR="0">
            <wp:extent cx="2410210" cy="217996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2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F1" w:rsidRDefault="00350CF1" w:rsidP="00375D2F"/>
    <w:p w:rsidR="00350CF1" w:rsidRPr="00350CF1" w:rsidRDefault="00350CF1" w:rsidP="00375D2F">
      <w:pPr>
        <w:rPr>
          <w:color w:val="FF0000"/>
        </w:rPr>
      </w:pPr>
      <w:r w:rsidRPr="00350CF1">
        <w:rPr>
          <w:color w:val="FF0000"/>
        </w:rPr>
        <w:t>Ukazka zo SPACE GASS</w:t>
      </w:r>
      <w:r w:rsidR="00F159B1">
        <w:rPr>
          <w:color w:val="FF0000"/>
        </w:rPr>
        <w:t xml:space="preserve"> – farby v 3D a legendavpravo</w:t>
      </w:r>
    </w:p>
    <w:p w:rsidR="00350CF1" w:rsidRDefault="00350CF1" w:rsidP="00375D2F">
      <w:r w:rsidRPr="00350CF1">
        <w:rPr>
          <w:noProof/>
          <w:lang w:val="sk-SK" w:eastAsia="sk-SK"/>
        </w:rPr>
        <w:drawing>
          <wp:inline distT="0" distB="0" distL="0" distR="0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72" w:rsidRDefault="006D1272" w:rsidP="00375D2F"/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Pr="006D1272" w:rsidRDefault="006D1272" w:rsidP="00375D2F">
      <w:pPr>
        <w:rPr>
          <w:noProof/>
          <w:color w:val="FF0000"/>
        </w:rPr>
      </w:pPr>
      <w:bookmarkStart w:id="6" w:name="_GoBack"/>
      <w:r w:rsidRPr="006D1272">
        <w:rPr>
          <w:noProof/>
          <w:color w:val="FF0000"/>
        </w:rPr>
        <w:lastRenderedPageBreak/>
        <w:t>Ukazka RSTAB – 3D grafika s legendou a obrazok v protokole</w:t>
      </w:r>
    </w:p>
    <w:bookmarkEnd w:id="6"/>
    <w:p w:rsidR="006D1272" w:rsidRPr="00375D2F" w:rsidRDefault="006D1272" w:rsidP="00375D2F">
      <w:r>
        <w:rPr>
          <w:noProof/>
          <w:lang w:val="sk-SK" w:eastAsia="sk-SK"/>
        </w:rPr>
        <w:drawing>
          <wp:inline distT="0" distB="0" distL="0" distR="0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277" w:rsidRDefault="00375D2F" w:rsidP="00C4376E">
      <w:pPr>
        <w:pStyle w:val="Nadpis1"/>
        <w:numPr>
          <w:ilvl w:val="0"/>
          <w:numId w:val="1"/>
        </w:numPr>
      </w:pPr>
      <w:bookmarkStart w:id="7" w:name="_Toc7095154"/>
      <w:r>
        <w:lastRenderedPageBreak/>
        <w:t>Load</w:t>
      </w:r>
      <w:bookmarkEnd w:id="7"/>
    </w:p>
    <w:p w:rsidR="0022634C" w:rsidRDefault="0022634C" w:rsidP="00C4376E">
      <w:pPr>
        <w:pStyle w:val="Nadpis2"/>
        <w:numPr>
          <w:ilvl w:val="1"/>
          <w:numId w:val="1"/>
        </w:numPr>
      </w:pPr>
      <w:bookmarkStart w:id="8" w:name="_Toc7095155"/>
      <w:r w:rsidRPr="006E70B6">
        <w:t>Basic</w:t>
      </w:r>
      <w:r>
        <w:t xml:space="preserve"> Parameters</w:t>
      </w:r>
      <w:bookmarkEnd w:id="8"/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r w:rsidRPr="009206A5">
        <w:rPr>
          <w:rFonts w:cstheme="minorHAnsi"/>
          <w:color w:val="000000"/>
        </w:rPr>
        <w:t>DesignLife_Value</w:t>
      </w:r>
      <w:r w:rsidRPr="009206A5">
        <w:rPr>
          <w:rFonts w:cstheme="minorHAnsi"/>
        </w:rPr>
        <w:t>] years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[ImportanceClass]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[AnnualProbabilitySLS]</w:t>
      </w:r>
    </w:p>
    <w:p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[SiteElevation] m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9" w:name="_Toc7095156"/>
      <w:r>
        <w:t>Dead Load</w:t>
      </w:r>
      <w:bookmarkEnd w:id="9"/>
    </w:p>
    <w:p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0" w:name="_Toc7095157"/>
      <w:r>
        <w:t>Service load</w:t>
      </w:r>
      <w:bookmarkEnd w:id="10"/>
    </w:p>
    <w:p w:rsidR="0022634C" w:rsidRPr="0031390C" w:rsidRDefault="0031390C">
      <w:pPr>
        <w:rPr>
          <w:color w:val="FF0000"/>
        </w:rPr>
      </w:pPr>
      <w:r w:rsidRPr="0031390C">
        <w:rPr>
          <w:color w:val="FF0000"/>
        </w:rPr>
        <w:t>Todo</w:t>
      </w:r>
      <w:r>
        <w:rPr>
          <w:color w:val="FF0000"/>
        </w:rPr>
        <w:t xml:space="preserve"> – if necessary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1" w:name="_Toc7095158"/>
      <w:r>
        <w:t>Live</w:t>
      </w:r>
      <w:r w:rsidR="00BD27AB">
        <w:t xml:space="preserve"> / Imposed</w:t>
      </w:r>
      <w:r>
        <w:t xml:space="preserve"> Load</w:t>
      </w:r>
      <w:bookmarkEnd w:id="11"/>
    </w:p>
    <w:p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r w:rsidRPr="009206A5">
        <w:rPr>
          <w:rFonts w:cstheme="minorHAnsi"/>
          <w:color w:val="000000"/>
        </w:rPr>
        <w:t>ImposedActionRoof</w:t>
      </w:r>
      <w:r w:rsidRPr="009206A5">
        <w:rPr>
          <w:rFonts w:eastAsia="Times New Roman" w:cstheme="minorHAnsi"/>
          <w:color w:val="000000"/>
          <w:lang w:eastAsia="en-NZ"/>
        </w:rPr>
        <w:t>] kN/m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2" w:name="_Toc7095159"/>
      <w:r>
        <w:t>Snow Load</w:t>
      </w:r>
      <w:bookmarkEnd w:id="12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r w:rsidRPr="00C6317A">
        <w:rPr>
          <w:rFonts w:cstheme="minorHAnsi"/>
          <w:color w:val="000000"/>
        </w:rPr>
        <w:t>AnnualProbabilityULS_Snow</w:t>
      </w:r>
      <w:r w:rsidRPr="00C6317A">
        <w:rPr>
          <w:rFonts w:cstheme="minorHAnsi"/>
        </w:rPr>
        <w:t>]</w:t>
      </w:r>
    </w:p>
    <w:p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[R_ULS_Snow]</w:t>
      </w:r>
      <w:r w:rsidR="009206A5" w:rsidRPr="00C6317A">
        <w:rPr>
          <w:rFonts w:cstheme="minorHAnsi"/>
          <w:color w:val="000000"/>
        </w:rPr>
        <w:t xml:space="preserve"> years</w:t>
      </w:r>
    </w:p>
    <w:p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eSnowElevationRegion]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[ExposureCategory]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Nu1_Alpha1]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Nu2_Alpha1]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3" w:name="_Toc7095160"/>
      <w:r>
        <w:t>Wind Load</w:t>
      </w:r>
      <w:bookmarkEnd w:id="13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AnnualProbabilityULS_Wind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[R_ULS_Wind]</w:t>
      </w:r>
      <w:r w:rsidR="009206A5" w:rsidRPr="009206A5">
        <w:rPr>
          <w:rFonts w:cstheme="minorHAnsi"/>
          <w:color w:val="000000"/>
        </w:rPr>
        <w:t xml:space="preserve"> years</w:t>
      </w:r>
    </w:p>
    <w:p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[EWindRegion]</w:t>
      </w:r>
    </w:p>
    <w:p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[TerrainCategory]</w:t>
      </w:r>
    </w:p>
    <w:p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V_R_ULS]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lastRenderedPageBreak/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V_R_SLS] m/s</w:t>
      </w:r>
    </w:p>
    <w:p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:rsidR="00C510FF" w:rsidRPr="00C510FF" w:rsidRDefault="00C510FF" w:rsidP="00581F4A">
      <w:pPr>
        <w:rPr>
          <w:rFonts w:cstheme="minorHAnsi"/>
          <w:color w:val="FF0000"/>
        </w:rPr>
      </w:pPr>
      <w:r w:rsidRPr="00C510FF">
        <w:rPr>
          <w:rFonts w:ascii="Consolas" w:hAnsi="Consolas" w:cs="Consolas"/>
          <w:color w:val="FF0000"/>
          <w:sz w:val="19"/>
          <w:szCs w:val="19"/>
        </w:rPr>
        <w:t>Hodnotysadajupocitatrozne pre 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r w:rsidRPr="00C510FF">
        <w:rPr>
          <w:rFonts w:ascii="Consolas" w:hAnsi="Consolas" w:cs="Consolas"/>
          <w:color w:val="FF0000"/>
          <w:sz w:val="19"/>
          <w:szCs w:val="19"/>
        </w:rPr>
        <w:t>vetraN,W,E,S. Zatialbudemezobrazovat</w:t>
      </w:r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r w:rsidRPr="00C510FF">
        <w:rPr>
          <w:rFonts w:ascii="Consolas" w:hAnsi="Consolas" w:cs="Consolas"/>
          <w:color w:val="FF0000"/>
          <w:sz w:val="19"/>
          <w:szCs w:val="19"/>
        </w:rPr>
        <w:t>hodnoty s indexom [0]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fM_D_array_values_9[0]]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ρ</w:t>
      </w:r>
      <w:r w:rsidRPr="00581F4A">
        <w:rPr>
          <w:rFonts w:cstheme="minorHAnsi"/>
          <w:color w:val="000000"/>
          <w:vertAlign w:val="subscript"/>
        </w:rPr>
        <w:t>air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Rho_air]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p_basic_ULS_Theta_4[0]] kN/m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p_basic_SLS_Theta_4[0]] kN/m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4" w:name="_Toc7095161"/>
      <w:r>
        <w:t>Seismic Load</w:t>
      </w:r>
      <w:bookmarkEnd w:id="14"/>
    </w:p>
    <w:p w:rsidR="00505CFF" w:rsidRDefault="00505CFF" w:rsidP="00505CFF">
      <w:r>
        <w:t>Equivalent static method parameters</w:t>
      </w:r>
    </w:p>
    <w:p w:rsidR="00505CFF" w:rsidRPr="00505CFF" w:rsidRDefault="00505CFF" w:rsidP="00505CFF"/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AnnualProbabilityULS_EQ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[ESiteSubSoilClass]</w:t>
      </w:r>
    </w:p>
    <w:p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[FaultDistanceDmin] km</w:t>
      </w:r>
    </w:p>
    <w:p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[FaultDistanceDmax] km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r w:rsidR="00BD27AB" w:rsidRPr="009206A5">
        <w:rPr>
          <w:rFonts w:cstheme="minorHAnsi"/>
          <w:color w:val="000000"/>
        </w:rPr>
        <w:t>ZoneFactorZ</w:t>
      </w:r>
      <w:r w:rsidRPr="009206A5">
        <w:rPr>
          <w:rFonts w:cstheme="minorHAnsi"/>
          <w:color w:val="000000"/>
        </w:rPr>
        <w:t>]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[PeriodAlongYDirectionTx] s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[PeriodAlongYDirectionTy] s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="00BD27AB" w:rsidRPr="009206A5">
        <w:rPr>
          <w:rFonts w:cstheme="minorHAnsi"/>
          <w:color w:val="000000"/>
        </w:rPr>
        <w:t>SpectralShapeFactorChTx</w:t>
      </w:r>
      <w:r w:rsidRPr="009206A5">
        <w:rPr>
          <w:rFonts w:cstheme="minorHAnsi"/>
          <w:color w:val="000000"/>
        </w:rPr>
        <w:t>]</w:t>
      </w:r>
    </w:p>
    <w:p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[SpectralShapeFactorChTy]</w:t>
      </w:r>
    </w:p>
    <w:p w:rsidR="0022634C" w:rsidRDefault="0022634C"/>
    <w:p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Nu_ULS]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  <w:t>S</w:t>
      </w:r>
      <w:r w:rsidRPr="00F60A39">
        <w:rPr>
          <w:rFonts w:cstheme="minorHAnsi"/>
          <w:vertAlign w:val="subscript"/>
        </w:rPr>
        <w:t>p</w:t>
      </w:r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S_p_ULS_strength]</w:t>
      </w:r>
    </w:p>
    <w:p w:rsidR="006C57C9" w:rsidRPr="00F60A39" w:rsidRDefault="006C57C9" w:rsidP="00DA6B46">
      <w:pPr>
        <w:rPr>
          <w:rFonts w:cstheme="minorHAnsi"/>
        </w:rPr>
      </w:pP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  <w:t>k</w:t>
      </w:r>
      <w:r w:rsidR="00DA6B46"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k_Nu_Tx_ULS]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tot.x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G_tot_x]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V_x_ULS_strength] kN</w:t>
      </w:r>
    </w:p>
    <w:p w:rsidR="00B563B1" w:rsidRPr="00F60A39" w:rsidRDefault="00B563B1" w:rsidP="00DA6B46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N(T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k</w:t>
      </w:r>
      <w:r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k_Nu_Ty_ULS]</w:t>
      </w:r>
    </w:p>
    <w:p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_ULS_strength] kN</w:t>
      </w:r>
    </w:p>
    <w:p w:rsidR="00505CFF" w:rsidRPr="00F60A39" w:rsidRDefault="00505CFF" w:rsidP="00505CFF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Nu_SLS]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performance factor SLS</w:t>
      </w:r>
      <w:r w:rsidRPr="00F60A39">
        <w:rPr>
          <w:rFonts w:cstheme="minorHAnsi"/>
          <w:strike/>
        </w:rPr>
        <w:tab/>
        <w:t>S</w:t>
      </w:r>
      <w:r w:rsidRPr="00F60A39">
        <w:rPr>
          <w:rFonts w:cstheme="minorHAnsi"/>
          <w:strike/>
          <w:vertAlign w:val="subscript"/>
        </w:rPr>
        <w:t>p</w:t>
      </w:r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S_p_SLS]</w:t>
      </w:r>
    </w:p>
    <w:p w:rsidR="00505CFF" w:rsidRDefault="00505CFF" w:rsidP="00505CFF"/>
    <w:p w:rsidR="00032547" w:rsidRDefault="00032547" w:rsidP="00032547"/>
    <w:p w:rsidR="00032547" w:rsidRDefault="00032547" w:rsidP="000B23CA">
      <w:pPr>
        <w:pStyle w:val="Nadpis1"/>
        <w:numPr>
          <w:ilvl w:val="0"/>
          <w:numId w:val="1"/>
        </w:numPr>
      </w:pPr>
      <w:bookmarkStart w:id="15" w:name="_Toc7095162"/>
      <w:r>
        <w:t>Load Cases</w:t>
      </w:r>
      <w:bookmarkEnd w:id="15"/>
    </w:p>
    <w:p w:rsidR="00032547" w:rsidRPr="00F159B1" w:rsidRDefault="00350CF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UC_LoadCasesList</w:t>
      </w:r>
      <w:r w:rsidR="00F159B1" w:rsidRPr="00F159B1">
        <w:rPr>
          <w:rFonts w:cstheme="minorHAnsi"/>
          <w:color w:val="FF0000"/>
        </w:rPr>
        <w:t xml:space="preserve">- </w:t>
      </w:r>
      <w:r w:rsidRPr="00F159B1">
        <w:rPr>
          <w:rFonts w:cstheme="minorHAnsi"/>
          <w:color w:val="FF0000"/>
        </w:rPr>
        <w:t>datagridDatagrid_LoadCases</w:t>
      </w:r>
      <w:r w:rsidR="00F159B1" w:rsidRPr="00F159B1">
        <w:rPr>
          <w:rFonts w:cstheme="minorHAnsi"/>
          <w:color w:val="FF0000"/>
        </w:rPr>
        <w:t>.</w:t>
      </w:r>
    </w:p>
    <w:p w:rsidR="00F159B1" w:rsidRP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lastRenderedPageBreak/>
        <w:t>Ak je tabulkadlhsianezjednastranapotrebujemejurozdelit a nakazdustrankuzobrazithlavickutabulky.</w:t>
      </w:r>
    </w:p>
    <w:p w:rsidR="00350CF1" w:rsidRDefault="00350CF1" w:rsidP="00032547">
      <w:r w:rsidRPr="00350CF1">
        <w:rPr>
          <w:noProof/>
          <w:lang w:val="sk-SK" w:eastAsia="sk-SK"/>
        </w:rPr>
        <w:drawing>
          <wp:inline distT="0" distB="0" distL="0" distR="0">
            <wp:extent cx="3330225" cy="67443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596" cy="67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C4376E">
      <w:pPr>
        <w:pStyle w:val="Nadpis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UC_LoadCombinationsList - datagridDatagrid_LoadCombinations.</w:t>
      </w:r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350CF1" w:rsidRPr="00350CF1" w:rsidRDefault="00350CF1" w:rsidP="00350CF1"/>
    <w:p w:rsidR="00375D2F" w:rsidRDefault="00350CF1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50CF1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>
            <wp:extent cx="5556484" cy="78701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111" cy="79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Pr="00032547" w:rsidRDefault="00032547" w:rsidP="00C4376E">
      <w:pPr>
        <w:pStyle w:val="Nadpis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Pre kazdytypkomponenty z Tab Members ktora ma zaskrtnuty Design vlozittabulkuvysledkov z Member Design, vlozitobrazky s priebehmivnutornychsil (internal forces) pre danu</w:t>
      </w:r>
    </w:p>
    <w:p w:rsidR="00032547" w:rsidRPr="00780A59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komponentu a kombinaciupriktorejvzniklorozhodujuce design ratio.</w:t>
      </w:r>
    </w:p>
    <w:p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>Pre prutyramovzobrazitajpriebehvnutornychsilnarame.</w:t>
      </w:r>
    </w:p>
    <w:p w:rsidR="00FA51E8" w:rsidRPr="00E57B0B" w:rsidRDefault="00FA51E8" w:rsidP="00FA51E8">
      <w:pPr>
        <w:rPr>
          <w:rFonts w:cstheme="minorHAnsi"/>
          <w:color w:val="FF0000"/>
        </w:rPr>
      </w:pPr>
    </w:p>
    <w:p w:rsidR="00E57B0B" w:rsidRPr="00E57B0B" w:rsidRDefault="00E57B0B" w:rsidP="00FA51E8">
      <w:pPr>
        <w:rPr>
          <w:rFonts w:cstheme="minorHAnsi"/>
          <w:color w:val="FF0000"/>
        </w:rPr>
      </w:pPr>
      <w:r w:rsidRPr="00E57B0B">
        <w:rPr>
          <w:rFonts w:cstheme="minorHAnsi"/>
          <w:color w:val="FF0000"/>
        </w:rPr>
        <w:t xml:space="preserve">Kapitola 8.1 by sa mala generovat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>pre vsetkycomponenty</w:t>
      </w:r>
      <w:r w:rsidR="00C07EB4">
        <w:rPr>
          <w:rFonts w:cstheme="minorHAnsi"/>
          <w:color w:val="FF0000"/>
        </w:rPr>
        <w:t xml:space="preserve"> 1 - N,</w:t>
      </w:r>
      <w:r w:rsidRPr="00E57B0B">
        <w:rPr>
          <w:rFonts w:cstheme="minorHAnsi"/>
          <w:color w:val="FF0000"/>
        </w:rPr>
        <w:t>ktoremajuzaskrtnute Design</w:t>
      </w:r>
    </w:p>
    <w:p w:rsidR="00FA51E8" w:rsidRPr="00921EC8" w:rsidRDefault="00FA51E8" w:rsidP="00C4376E">
      <w:pPr>
        <w:pStyle w:val="Nadpis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r w:rsidR="00921EC8" w:rsidRPr="00921EC8">
        <w:rPr>
          <w:rFonts w:cstheme="minorHAnsi"/>
        </w:rPr>
        <w:t>ID:xxx</w:t>
      </w:r>
    </w:p>
    <w:p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:rsidR="00921EC8" w:rsidRDefault="00921EC8" w:rsidP="00C4376E">
      <w:pPr>
        <w:pStyle w:val="Nadpis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:rsidR="00921EC8" w:rsidRP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color w:val="FF0000"/>
        </w:rPr>
        <w:t>Obrazky y UC_InternalForces, jeden canvas – jedenobrazok. Canvas, ktoremajuvsetky values 0 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exportovat.</w:t>
      </w:r>
    </w:p>
    <w:p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Ak je pruttypu EC, ER, MC alebo MR 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itajvnutornesilynarame</w:t>
      </w:r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ktoreho</w:t>
      </w:r>
      <w:r w:rsidR="00C07EB4">
        <w:rPr>
          <w:rFonts w:cstheme="minorHAnsi"/>
          <w:color w:val="FF0000"/>
        </w:rPr>
        <w:t>posudzovanyprut</w:t>
      </w:r>
      <w:r>
        <w:rPr>
          <w:rFonts w:cstheme="minorHAnsi"/>
          <w:color w:val="FF0000"/>
        </w:rPr>
        <w:t>patri – dialog FrameInternalForces_2D</w:t>
      </w:r>
      <w:r w:rsidR="00C07EB4">
        <w:rPr>
          <w:rFonts w:cstheme="minorHAnsi"/>
          <w:color w:val="FF0000"/>
        </w:rPr>
        <w:t>. Nulovepriebehyvynechat.</w:t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Pr="00663DE1" w:rsidRDefault="00663DE1" w:rsidP="00C4376E">
      <w:pPr>
        <w:pStyle w:val="Nadpis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6E" w:rsidRDefault="00C4376E" w:rsidP="00C4376E">
      <w:pPr>
        <w:pStyle w:val="Nadpis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Zobrazitdetaily z UC_MemberDesign</w:t>
      </w:r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 rozhodujucukombinaciu zo skupinyULS</w:t>
      </w:r>
    </w:p>
    <w:p w:rsidR="00C17910" w:rsidRPr="00E57B0B" w:rsidRDefault="00C17910" w:rsidP="00E57B0B">
      <w:pPr>
        <w:rPr>
          <w:color w:val="FF0000"/>
        </w:rPr>
      </w:pPr>
    </w:p>
    <w:p w:rsidR="00C4376E" w:rsidRDefault="00C23111" w:rsidP="00FA51E8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4C" w:rsidRDefault="00A44E4C" w:rsidP="00FA51E8">
      <w:pPr>
        <w:rPr>
          <w:rFonts w:cstheme="minorHAnsi"/>
          <w:color w:val="FF0000"/>
        </w:rPr>
      </w:pPr>
    </w:p>
    <w:p w:rsidR="00A44E4C" w:rsidRDefault="00A44E4C" w:rsidP="00A44E4C">
      <w:pPr>
        <w:pStyle w:val="Nadpis3"/>
        <w:numPr>
          <w:ilvl w:val="2"/>
          <w:numId w:val="1"/>
        </w:numPr>
      </w:pPr>
      <w:bookmarkStart w:id="22" w:name="_Toc7095169"/>
      <w:r>
        <w:t>Member deflections</w:t>
      </w:r>
      <w:bookmarkEnd w:id="22"/>
    </w:p>
    <w:p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r w:rsidRPr="00921EC8">
        <w:rPr>
          <w:rFonts w:cstheme="minorHAnsi"/>
          <w:color w:val="FF0000"/>
        </w:rPr>
        <w:t>Obrazky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r w:rsidRPr="00921EC8">
        <w:rPr>
          <w:rFonts w:cstheme="minorHAnsi"/>
          <w:color w:val="FF0000"/>
        </w:rPr>
        <w:t>, jeden canvas – jedenobrazok. Canvas, ktoremajuvsetky values 0 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xportovat.</w:t>
      </w:r>
    </w:p>
    <w:p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Toto estepotrebujemedopracovat.</w:t>
      </w:r>
    </w:p>
    <w:p w:rsidR="00C17910" w:rsidRDefault="00C17910" w:rsidP="00A44E4C">
      <w:pPr>
        <w:pStyle w:val="Nadpis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SLS</w:t>
      </w:r>
      <w:bookmarkEnd w:id="23"/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 rozhodujucukombinaciu zo skupiny SLS</w:t>
      </w:r>
    </w:p>
    <w:p w:rsidR="00C17910" w:rsidRPr="00032547" w:rsidRDefault="00C17910" w:rsidP="00C17910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0" w:rsidRPr="00032547" w:rsidRDefault="00C17910" w:rsidP="00FA51E8">
      <w:pPr>
        <w:rPr>
          <w:rFonts w:cstheme="minorHAnsi"/>
          <w:color w:val="FF0000"/>
        </w:rPr>
      </w:pPr>
    </w:p>
    <w:p w:rsidR="00032547" w:rsidRPr="00032547" w:rsidRDefault="00032547" w:rsidP="00A44E4C">
      <w:pPr>
        <w:pStyle w:val="Nadpis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:rsid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Podobnevlozit pre kazdukomponentutabulkyvysledkovspojov z Joint Design pre rozhodujucekombinacievnutornychsil (max design ratio). </w:t>
      </w:r>
    </w:p>
    <w:p w:rsidR="00C4376E" w:rsidRDefault="00C4376E" w:rsidP="00780A59">
      <w:pPr>
        <w:rPr>
          <w:rFonts w:cstheme="minorHAnsi"/>
          <w:color w:val="FF0000"/>
        </w:rPr>
      </w:pPr>
    </w:p>
    <w:p w:rsidR="00C4376E" w:rsidRDefault="00C4376E" w:rsidP="000B23CA">
      <w:pPr>
        <w:pStyle w:val="Nadpis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 pre kazdytypcombponenty so zaskrtnutym Design detailyposudkuspojov z UC_JointDesign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TODO - Potrebovali by smetuvlozitobrazokspojanazaciatku a nakoncipruta v 3D alebo 2D.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Pre 2D by smemohlipouzit to canvas zo System Component Viewer</w:t>
      </w:r>
    </w:p>
    <w:p w:rsidR="00CE571A" w:rsidRDefault="00CE571A" w:rsidP="00E57B0B">
      <w:pPr>
        <w:rPr>
          <w:color w:val="FF0000"/>
        </w:rPr>
      </w:pPr>
    </w:p>
    <w:p w:rsidR="00CE571A" w:rsidRDefault="00CE571A" w:rsidP="00E57B0B">
      <w:pPr>
        <w:rPr>
          <w:color w:val="FF0000"/>
        </w:rPr>
      </w:pP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1A" w:rsidRDefault="00CE571A" w:rsidP="00E57B0B">
      <w:pPr>
        <w:rPr>
          <w:color w:val="FF0000"/>
        </w:rPr>
      </w:pPr>
    </w:p>
    <w:p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A44E4C">
      <w:pPr>
        <w:pStyle w:val="Nadpis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(oddelitvysledky od joint design)</w:t>
      </w:r>
    </w:p>
    <w:p w:rsidR="003E7ACC" w:rsidRDefault="003E7ACC" w:rsidP="00BD5C96"/>
    <w:p w:rsidR="003E7ACC" w:rsidRDefault="003E7ACC" w:rsidP="00BD5C96"/>
    <w:p w:rsidR="003E7ACC" w:rsidRDefault="003E7ACC" w:rsidP="00BD5C96"/>
    <w:p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>Po ukoncenigenerovania report potrebujemeupdatovatObsah</w:t>
      </w:r>
      <w:r w:rsidR="00C07EB4">
        <w:rPr>
          <w:b/>
          <w:color w:val="FF0000"/>
        </w:rPr>
        <w:t xml:space="preserve"> (update field Ctrl + A and F9)</w:t>
      </w:r>
    </w:p>
    <w:p w:rsidR="00BD5C96" w:rsidRPr="00BD5C96" w:rsidRDefault="00BD5C96" w:rsidP="00BD5C96"/>
    <w:sectPr w:rsidR="00BD5C96" w:rsidRPr="00BD5C96" w:rsidSect="00960BBE">
      <w:headerReference w:type="default" r:id="rId2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5441" w:rsidRDefault="009B5441" w:rsidP="00C32C36">
      <w:r>
        <w:separator/>
      </w:r>
    </w:p>
  </w:endnote>
  <w:endnote w:type="continuationSeparator" w:id="1">
    <w:p w:rsidR="009B5441" w:rsidRDefault="009B5441" w:rsidP="00C32C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5441" w:rsidRDefault="009B5441" w:rsidP="00C32C36">
      <w:r>
        <w:separator/>
      </w:r>
    </w:p>
  </w:footnote>
  <w:footnote w:type="continuationSeparator" w:id="1">
    <w:p w:rsidR="009B5441" w:rsidRDefault="009B5441" w:rsidP="00C32C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Mriekatabuky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/>
    </w:tblPr>
    <w:tblGrid>
      <w:gridCol w:w="2856"/>
      <w:gridCol w:w="3284"/>
      <w:gridCol w:w="3194"/>
      <w:gridCol w:w="1122"/>
    </w:tblGrid>
    <w:tr w:rsidR="00FA51E8" w:rsidTr="003E7ACC">
      <w:tc>
        <w:tcPr>
          <w:tcW w:w="2856" w:type="dxa"/>
        </w:tcPr>
        <w:p w:rsidR="00FA51E8" w:rsidRDefault="00FA51E8" w:rsidP="003E7ACC">
          <w:pPr>
            <w:pStyle w:val="Hlavika"/>
          </w:pPr>
          <w:r>
            <w:rPr>
              <w:noProof/>
              <w:lang w:val="sk-SK" w:eastAsia="sk-SK"/>
            </w:rPr>
            <w:drawing>
              <wp:inline distT="0" distB="0" distL="0" distR="0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:rsidR="00FA51E8" w:rsidRDefault="00FA51E8" w:rsidP="00C32C36">
          <w:pPr>
            <w:pStyle w:val="Hlavika"/>
          </w:pPr>
          <w:r>
            <w:t>Project Name:</w:t>
          </w:r>
          <w:r w:rsidR="00432C8F">
            <w:t xml:space="preserve"> [ProjectName]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Site:</w:t>
          </w:r>
          <w:r w:rsidR="00432C8F">
            <w:t xml:space="preserve"> [ProjectSite]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Number:</w:t>
          </w:r>
          <w:r w:rsidR="00432C8F">
            <w:t xml:space="preserve"> [ProjectNumber]</w:t>
          </w:r>
        </w:p>
      </w:tc>
      <w:tc>
        <w:tcPr>
          <w:tcW w:w="3194" w:type="dxa"/>
        </w:tcPr>
        <w:p w:rsidR="00FA51E8" w:rsidRDefault="00FA51E8" w:rsidP="00C32C36">
          <w:pPr>
            <w:pStyle w:val="Hlavika"/>
          </w:pPr>
          <w:r>
            <w:t>Project Part:</w:t>
          </w:r>
          <w:r w:rsidR="00432C8F">
            <w:t xml:space="preserve"> [ProjectPart]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</w:p>
      </w:tc>
      <w:tc>
        <w:tcPr>
          <w:tcW w:w="1122" w:type="dxa"/>
        </w:tcPr>
        <w:p w:rsidR="00FA51E8" w:rsidRDefault="00FA51E8" w:rsidP="00C32C36">
          <w:pPr>
            <w:pStyle w:val="Hlavika"/>
            <w:jc w:val="right"/>
          </w:pPr>
          <w:r>
            <w:t xml:space="preserve">Page: </w:t>
          </w:r>
          <w:r w:rsidR="00C2337E">
            <w:fldChar w:fldCharType="begin"/>
          </w:r>
          <w:r>
            <w:instrText xml:space="preserve"> PAGE   \* MERGEFORMAT </w:instrText>
          </w:r>
          <w:r w:rsidR="00C2337E">
            <w:fldChar w:fldCharType="separate"/>
          </w:r>
          <w:r w:rsidR="004D7240">
            <w:rPr>
              <w:noProof/>
            </w:rPr>
            <w:t>3</w:t>
          </w:r>
          <w:r w:rsidR="00C2337E">
            <w:rPr>
              <w:noProof/>
            </w:rPr>
            <w:fldChar w:fldCharType="end"/>
          </w:r>
        </w:p>
      </w:tc>
    </w:tr>
  </w:tbl>
  <w:p w:rsidR="00FA51E8" w:rsidRPr="00C32C36" w:rsidRDefault="00FA51E8" w:rsidP="00C32C36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20"/>
  <w:hyphenationZone w:val="425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217F62"/>
    <w:rsid w:val="00032547"/>
    <w:rsid w:val="000B23CA"/>
    <w:rsid w:val="000B523B"/>
    <w:rsid w:val="000D607E"/>
    <w:rsid w:val="000E2780"/>
    <w:rsid w:val="00160277"/>
    <w:rsid w:val="001915A3"/>
    <w:rsid w:val="00207E7D"/>
    <w:rsid w:val="00217F62"/>
    <w:rsid w:val="0022634C"/>
    <w:rsid w:val="00241891"/>
    <w:rsid w:val="00301405"/>
    <w:rsid w:val="0031390C"/>
    <w:rsid w:val="003502C2"/>
    <w:rsid w:val="00350CF1"/>
    <w:rsid w:val="003619D3"/>
    <w:rsid w:val="00375D2F"/>
    <w:rsid w:val="003B46FC"/>
    <w:rsid w:val="003E7ACC"/>
    <w:rsid w:val="00432C8F"/>
    <w:rsid w:val="00456364"/>
    <w:rsid w:val="004A45AF"/>
    <w:rsid w:val="004D7240"/>
    <w:rsid w:val="00505CFF"/>
    <w:rsid w:val="00581F4A"/>
    <w:rsid w:val="00663DE1"/>
    <w:rsid w:val="006C57C9"/>
    <w:rsid w:val="006D1272"/>
    <w:rsid w:val="006E70B6"/>
    <w:rsid w:val="00713A5A"/>
    <w:rsid w:val="00780A59"/>
    <w:rsid w:val="007B7A8D"/>
    <w:rsid w:val="00832E4D"/>
    <w:rsid w:val="008968EA"/>
    <w:rsid w:val="008C3767"/>
    <w:rsid w:val="00914A8A"/>
    <w:rsid w:val="009206A5"/>
    <w:rsid w:val="00921EC8"/>
    <w:rsid w:val="00960BBE"/>
    <w:rsid w:val="009B5441"/>
    <w:rsid w:val="00A2787B"/>
    <w:rsid w:val="00A44E4C"/>
    <w:rsid w:val="00A906D8"/>
    <w:rsid w:val="00AB5A74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337E"/>
    <w:rsid w:val="00C26565"/>
    <w:rsid w:val="00C32C36"/>
    <w:rsid w:val="00C4376E"/>
    <w:rsid w:val="00C510FF"/>
    <w:rsid w:val="00C6317A"/>
    <w:rsid w:val="00CD79E9"/>
    <w:rsid w:val="00CE571A"/>
    <w:rsid w:val="00D504C4"/>
    <w:rsid w:val="00D72E4A"/>
    <w:rsid w:val="00DA6B46"/>
    <w:rsid w:val="00E26F42"/>
    <w:rsid w:val="00E34A6F"/>
    <w:rsid w:val="00E57B0B"/>
    <w:rsid w:val="00E758FC"/>
    <w:rsid w:val="00E81923"/>
    <w:rsid w:val="00E84939"/>
    <w:rsid w:val="00EC45AD"/>
    <w:rsid w:val="00F071AE"/>
    <w:rsid w:val="00F159B1"/>
    <w:rsid w:val="00F60A39"/>
    <w:rsid w:val="00FA5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3465E"/>
  </w:style>
  <w:style w:type="paragraph" w:styleId="Nadpis1">
    <w:name w:val="heading 1"/>
    <w:basedOn w:val="Normlny"/>
    <w:next w:val="Normlny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dpis4Char">
    <w:name w:val="Nadpis 4 Char"/>
    <w:basedOn w:val="Predvolenpsmoodseku"/>
    <w:link w:val="Nadpis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dpis5Char">
    <w:name w:val="Nadpis 5 Char"/>
    <w:basedOn w:val="Predvolenpsmoodseku"/>
    <w:link w:val="Nadpis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6Char">
    <w:name w:val="Nadpis 6 Char"/>
    <w:basedOn w:val="Predvolenpsmoodseku"/>
    <w:link w:val="Nadpis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Mriekatabuky">
    <w:name w:val="Table Grid"/>
    <w:basedOn w:val="Normlnatabuka"/>
    <w:uiPriority w:val="59"/>
    <w:rsid w:val="008D011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32C36"/>
  </w:style>
  <w:style w:type="paragraph" w:styleId="Pta">
    <w:name w:val="footer"/>
    <w:basedOn w:val="Normlny"/>
    <w:link w:val="Pt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PtaChar">
    <w:name w:val="Päta Char"/>
    <w:basedOn w:val="Predvolenpsmoodseku"/>
    <w:link w:val="Pta"/>
    <w:uiPriority w:val="99"/>
    <w:rsid w:val="00C32C36"/>
  </w:style>
  <w:style w:type="paragraph" w:styleId="Bezriadkovania">
    <w:name w:val="No Spacing"/>
    <w:link w:val="BezriadkovaniaChar"/>
    <w:uiPriority w:val="1"/>
    <w:qFormat/>
    <w:rsid w:val="00C32C36"/>
    <w:rPr>
      <w:rFonts w:eastAsiaTheme="minorEastAsia"/>
      <w:lang w:val="en-U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C32C36"/>
    <w:rPr>
      <w:rFonts w:eastAsiaTheme="minorEastAsia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Obsah1">
    <w:name w:val="toc 1"/>
    <w:basedOn w:val="Normlny"/>
    <w:next w:val="Normlny"/>
    <w:autoRedefine/>
    <w:uiPriority w:val="39"/>
    <w:unhideWhenUsed/>
    <w:rsid w:val="0016027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160277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160277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DA6B46"/>
    <w:pPr>
      <w:spacing w:after="100"/>
      <w:ind w:left="440"/>
    </w:pPr>
  </w:style>
  <w:style w:type="paragraph" w:styleId="Odsekzoznamu">
    <w:name w:val="List Paragraph"/>
    <w:basedOn w:val="Normlny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60E5DB2A5EC4F8ABE3D69F073F8F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68466C-0DB8-4F03-8149-087E6019DEE4}"/>
      </w:docPartPr>
      <w:docPartBody>
        <w:p w:rsidR="000022B8" w:rsidRDefault="000022B8" w:rsidP="000022B8">
          <w:pPr>
            <w:pStyle w:val="A60E5DB2A5EC4F8ABE3D69F073F8FB1D"/>
          </w:pPr>
          <w:r>
            <w:rPr>
              <w:color w:val="365F91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B7BEB127C774E3DB2C12BE9304C9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E75F7-318C-4E66-BB6D-1F47C88CF8C7}"/>
      </w:docPartPr>
      <w:docPartBody>
        <w:p w:rsidR="000022B8" w:rsidRDefault="000022B8" w:rsidP="000022B8">
          <w:pPr>
            <w:pStyle w:val="8B7BEB127C774E3DB2C12BE9304C96C3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0022B8"/>
    <w:rsid w:val="000022B8"/>
    <w:rsid w:val="0033287B"/>
    <w:rsid w:val="0067552F"/>
    <w:rsid w:val="00E117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3287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C8638E9E319485FBB16DB257652EA8D">
    <w:name w:val="0C8638E9E319485FBB16DB257652EA8D"/>
    <w:rsid w:val="000022B8"/>
  </w:style>
  <w:style w:type="paragraph" w:customStyle="1" w:styleId="A60E5DB2A5EC4F8ABE3D69F073F8FB1D">
    <w:name w:val="A60E5DB2A5EC4F8ABE3D69F073F8FB1D"/>
    <w:rsid w:val="000022B8"/>
  </w:style>
  <w:style w:type="paragraph" w:customStyle="1" w:styleId="8B7BEB127C774E3DB2C12BE9304C96C3">
    <w:name w:val="8B7BEB127C774E3DB2C12BE9304C96C3"/>
    <w:rsid w:val="000022B8"/>
  </w:style>
  <w:style w:type="paragraph" w:customStyle="1" w:styleId="F4283496D4524461B369D3A03311DEFB">
    <w:name w:val="F4283496D4524461B369D3A03311DEFB"/>
    <w:rsid w:val="000022B8"/>
  </w:style>
  <w:style w:type="paragraph" w:customStyle="1" w:styleId="C41FBE203C7A4D4885BCF050E2F8ECA1">
    <w:name w:val="C41FBE203C7A4D4885BCF050E2F8ECA1"/>
    <w:rsid w:val="000022B8"/>
  </w:style>
  <w:style w:type="paragraph" w:customStyle="1" w:styleId="C3B7CE5A52674EA7A33D0EACD0037181">
    <w:name w:val="C3B7CE5A52674EA7A33D0EACD0037181"/>
    <w:rsid w:val="000022B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641B4C-1784-4C05-9F03-7502FB2A1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19</Pages>
  <Words>1707</Words>
  <Characters>9733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11418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ondro</cp:lastModifiedBy>
  <cp:revision>36</cp:revision>
  <dcterms:created xsi:type="dcterms:W3CDTF">2019-04-24T23:09:00Z</dcterms:created>
  <dcterms:modified xsi:type="dcterms:W3CDTF">2019-04-27T19:03:00Z</dcterms:modified>
</cp:coreProperties>
</file>