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相册项目分析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注册 / 登录页面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70500" cy="2620645"/>
            <wp:effectExtent l="0" t="0" r="2540" b="635"/>
            <wp:docPr id="1" name="图片 1" descr="注册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注册登录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整体项目以简约浅色调（暂定主蓝白）为主 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demo：</w:t>
      </w:r>
      <w:r>
        <w:drawing>
          <wp:inline distT="0" distB="0" distL="114300" distR="114300">
            <wp:extent cx="5107940" cy="2423795"/>
            <wp:effectExtent l="0" t="0" r="12700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登录框压盖背景图，大小自定，位置自定（怎么好看怎么来）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交互：点击注册/登录切换相应的页面</w:t>
      </w:r>
      <w:bookmarkStart w:id="0" w:name="_GoBack"/>
      <w:bookmarkEnd w:id="0"/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index主页面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drawing>
          <wp:inline distT="0" distB="0" distL="114300" distR="114300">
            <wp:extent cx="6009640" cy="3266440"/>
            <wp:effectExtent l="0" t="0" r="10160" b="10160"/>
            <wp:docPr id="3" name="图片 3" descr="ind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nde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-1"/>
          <w:numId w:val="0"/>
        </w:numPr>
        <w:ind w:firstLine="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示例图：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61610" cy="2390140"/>
            <wp:effectExtent l="0" t="0" r="11430" b="2540"/>
            <wp:docPr id="4" name="图片 4" descr="index对照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ndex对照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index主页大体分三部分： header 、 content、 footer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Header: logo 、search搜索框、 最右侧待定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Content为2左右两栏布局：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左：用户个人信息类</w:t>
      </w:r>
    </w:p>
    <w:p>
      <w:pPr>
        <w:numPr>
          <w:ilvl w:val="0"/>
          <w:numId w:val="0"/>
        </w:numPr>
        <w:ind w:left="420" w:leftChars="0" w:firstLine="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Content左侧交互：点击对应的tab项，右侧出现相应修改页面</w:t>
      </w:r>
    </w:p>
    <w:p>
      <w:pPr>
        <w:numPr>
          <w:ilvl w:val="-3"/>
          <w:numId w:val="0"/>
        </w:numPr>
        <w:ind w:firstLine="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用户个人信息示例：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0500" cy="2620645"/>
            <wp:effectExtent l="0" t="0" r="2540" b="635"/>
            <wp:docPr id="5" name="图片 5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个人信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分为左右两侧，左侧修改基础信息，右侧修改头像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右：相册/社区互动等具体内容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2.1 注册 / 登录功能   ==&gt; 纪旭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注册：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用户名规则由大小写英文字母、下划线、数字组成，长度6~16个字符（正则匹配，不符合要求提示用户重新输出；检测数据库，如用户名已被占用提示用户）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密码规则与用户名规则一致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检测密码与重复输入密码是否一致，不一致提示用户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检测验证码输入是否正确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注册成功后，跳转到登录页面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351020" cy="14325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验证用户名与密码的提示出现在右边/下方， 注册成功，登录成功使用弹出框提示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登录：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验证用户名和密码，成功后跳转到/main界面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首次登录昵称默认为用户名</w:t>
      </w:r>
    </w:p>
    <w:p>
      <w:pPr>
        <w:numPr>
          <w:ilvl w:val="-1"/>
          <w:numId w:val="0"/>
        </w:numPr>
        <w:ind w:firstLine="0" w:firstLineChars="0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搜索功能  == &gt;  待定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search搜索框搜索相册名，content右侧内容区域显示对应的相册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用户个人信息设置功能  ==&gt; 张明珠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基础信息修改：昵称/性别/生日/地区/email/qq等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基础信息往数据库中存储对应字段名：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昵称：nick_name  例如 nick_name: </w:t>
      </w:r>
      <w:r>
        <w:rPr>
          <w:rFonts w:hint="default"/>
          <w:sz w:val="30"/>
          <w:szCs w:val="30"/>
          <w:lang w:val="en-US" w:eastAsia="zh-CN"/>
        </w:rPr>
        <w:t>“</w:t>
      </w:r>
      <w:r>
        <w:rPr>
          <w:rFonts w:hint="eastAsia"/>
          <w:sz w:val="30"/>
          <w:szCs w:val="30"/>
          <w:lang w:val="en-US" w:eastAsia="zh-CN"/>
        </w:rPr>
        <w:t>王老五</w:t>
      </w:r>
      <w:r>
        <w:rPr>
          <w:rFonts w:hint="default"/>
          <w:sz w:val="30"/>
          <w:szCs w:val="30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性别：sex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生日：born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地区：area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Email: email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QQ: qq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修改头像：头像图片上传、 裁切（需使用gm模块）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5270500" cy="2620645"/>
            <wp:effectExtent l="0" t="0" r="2540" b="635"/>
            <wp:docPr id="7" name="图片 7" descr="个人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个人信息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安全设置功能  ==&gt; 张明珠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安全信息修改：密码(password)、手机号(tel)、email  （提供正则验证，相关正则验证规则自行百度）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0"/>
          <w:szCs w:val="30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退出 / 注销功能 ==&gt; 张明珠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点击，退出当前用户，跳转到注册/登录页面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全部相册功能  ==&gt; 欧阳方琨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(1) 展示所有用户的相册，点击该相册，显示该相册里的所有图片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(2) 相册下方可以收藏（收藏(like)可以取消）跟评论相册，显示收藏和评论的数量，底部是作者，demo：</w:t>
      </w:r>
    </w:p>
    <w:p>
      <w:pPr>
        <w:numPr>
          <w:ilvl w:val="0"/>
          <w:numId w:val="0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2634615" cy="3187700"/>
            <wp:effectExtent l="0" t="0" r="190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318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点击评论按钮显示demo样板：</w:t>
      </w:r>
    </w:p>
    <w:p>
      <w:pPr>
        <w:numPr>
          <w:ilvl w:val="0"/>
          <w:numId w:val="0"/>
        </w:numPr>
        <w:ind w:leftChars="0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49370" cy="3068955"/>
            <wp:effectExtent l="0" t="0" r="635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306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点击我的收藏，显示我所有收藏的相册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点击相册内某一张照片时，该照片放大（效果如QQ空间类似）demo如下图：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150" cy="3214370"/>
            <wp:effectExtent l="0" t="0" r="8890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2.7 我的相册功能  ==&gt; 刘声远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展示我的全部相册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点击某个相册，显示该相册内所有图片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图片重命名，图片加锁（他人是否可见），图片删除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相册重命名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点击相册内某一张照片时，该照片放大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相册管理功能   ==&gt; 李曼曼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(1) 创建相册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(2) 上传图片（多张同时上传）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(3) 删除相册（删除相册，同时需删除相册下所有的文件）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2.9 社区互动（聊天室）功能   ==&gt; 马也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(1) 群聊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(2) 私聊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(3) 添加表情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注意事项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接口问题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自己负责的模块/功能，前端js与后端数据库都需要写，接口命名/传递数据格式（名字）以老师上课用的为参考，如有新加功能的接口/数据，起名需有语义化，如该数据需要传递给其他人的模块，再进行沟通。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数据库相关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关于数据库没变，按老师的CONST.JS直接用（如下图）：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数据库名称（DATABASENAME）：</w:t>
      </w:r>
      <w:r>
        <w:rPr>
          <w:rFonts w:hint="eastAsia"/>
          <w:color w:val="FF0000"/>
          <w:sz w:val="28"/>
          <w:szCs w:val="28"/>
          <w:lang w:val="en-US" w:eastAsia="zh-CN"/>
        </w:rPr>
        <w:t>album</w:t>
      </w:r>
    </w:p>
    <w:p>
      <w:pPr>
        <w:rPr>
          <w:rFonts w:hint="eastAsia"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集合（COLLECTIONS）： </w:t>
      </w:r>
      <w:r>
        <w:rPr>
          <w:rFonts w:hint="eastAsia"/>
          <w:color w:val="FF0000"/>
          <w:sz w:val="28"/>
          <w:szCs w:val="28"/>
          <w:lang w:val="en-US" w:eastAsia="zh-CN"/>
        </w:rPr>
        <w:t>yonghu 、xiangce 、tupian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大家根据自己负责的模块往相应的集合中添加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87110" cy="2500630"/>
            <wp:effectExtent l="0" t="0" r="8890" b="1397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711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21075" cy="4624070"/>
            <wp:effectExtent l="0" t="0" r="14605" b="889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代码规范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书写时注意代码书写格式、规范，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多写注释！！！！！！！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48140C"/>
    <w:multiLevelType w:val="singleLevel"/>
    <w:tmpl w:val="D548140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DA348CF7"/>
    <w:multiLevelType w:val="singleLevel"/>
    <w:tmpl w:val="DA348CF7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F511B40A"/>
    <w:multiLevelType w:val="singleLevel"/>
    <w:tmpl w:val="F511B40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924C477"/>
    <w:multiLevelType w:val="multilevel"/>
    <w:tmpl w:val="F924C4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0C1C85F3"/>
    <w:multiLevelType w:val="singleLevel"/>
    <w:tmpl w:val="0C1C85F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C173D"/>
    <w:rsid w:val="0805490F"/>
    <w:rsid w:val="0B1406CA"/>
    <w:rsid w:val="0FAA460E"/>
    <w:rsid w:val="181C32E6"/>
    <w:rsid w:val="1B5A6653"/>
    <w:rsid w:val="204F7048"/>
    <w:rsid w:val="263301D7"/>
    <w:rsid w:val="28DA0C1B"/>
    <w:rsid w:val="29FF79E9"/>
    <w:rsid w:val="2B2B3FD7"/>
    <w:rsid w:val="2C7C6D7F"/>
    <w:rsid w:val="319045D3"/>
    <w:rsid w:val="3F48631D"/>
    <w:rsid w:val="3F641713"/>
    <w:rsid w:val="476B66F5"/>
    <w:rsid w:val="4F3436AA"/>
    <w:rsid w:val="52E54EF5"/>
    <w:rsid w:val="6EE9163E"/>
    <w:rsid w:val="704A6CF1"/>
    <w:rsid w:val="71212F5A"/>
    <w:rsid w:val="769846B9"/>
    <w:rsid w:val="7922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2019-01-30T13:34:33Z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