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F111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菜单功能脚本：</w:t>
      </w:r>
    </w:p>
    <w:p w14:paraId="2A930C44" w14:textId="77777777" w:rsidR="00530C46" w:rsidRDefault="00530C46" w:rsidP="00530C46">
      <w:r w:rsidRPr="00530C46">
        <w:t>实现了一个简单的菜单功能，通过悬停显示和隐藏子菜单。</w:t>
      </w:r>
    </w:p>
    <w:p w14:paraId="18B70EB9" w14:textId="5C70B9BD" w:rsidR="00530C46" w:rsidRPr="00530C46" w:rsidRDefault="00530C46" w:rsidP="00530C46">
      <w:pPr>
        <w:rPr>
          <w:rFonts w:hint="eastAsia"/>
        </w:rPr>
      </w:pPr>
      <w:r>
        <w:rPr>
          <w:noProof/>
        </w:rPr>
        <w:drawing>
          <wp:inline distT="0" distB="0" distL="0" distR="0" wp14:anchorId="6B92798C" wp14:editId="373B9425">
            <wp:extent cx="1082040" cy="3005667"/>
            <wp:effectExtent l="0" t="0" r="3810" b="4445"/>
            <wp:docPr id="918211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11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8671" cy="30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668A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商品搜索脚本：</w:t>
      </w:r>
    </w:p>
    <w:p w14:paraId="4F4CB42B" w14:textId="77777777" w:rsidR="00530C46" w:rsidRDefault="00530C46" w:rsidP="00530C46">
      <w:r w:rsidRPr="00530C46">
        <w:t>处理商品搜索功能，当用户点击搜索按钮时，检查输入的关键字是否存在于页面的某个元素中。</w:t>
      </w:r>
    </w:p>
    <w:p w14:paraId="2510E124" w14:textId="69E39A77" w:rsidR="00530C46" w:rsidRPr="00530C46" w:rsidRDefault="00530C46" w:rsidP="00530C46">
      <w:pPr>
        <w:rPr>
          <w:rFonts w:hint="eastAsia"/>
        </w:rPr>
      </w:pPr>
      <w:r>
        <w:rPr>
          <w:noProof/>
        </w:rPr>
        <w:drawing>
          <wp:inline distT="0" distB="0" distL="0" distR="0" wp14:anchorId="5BA9C40F" wp14:editId="4ADB4D34">
            <wp:extent cx="5274310" cy="748665"/>
            <wp:effectExtent l="0" t="0" r="2540" b="0"/>
            <wp:docPr id="578450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50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F03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购物车脚本：</w:t>
      </w:r>
    </w:p>
    <w:p w14:paraId="7E4ED450" w14:textId="77777777" w:rsidR="00530C46" w:rsidRDefault="00530C46" w:rsidP="00530C46">
      <w:r w:rsidRPr="00530C46">
        <w:t>在点击购物车图标时显示一个提示，表示购物车中还没有商品。</w:t>
      </w:r>
    </w:p>
    <w:p w14:paraId="25648573" w14:textId="190B2086" w:rsidR="00530C46" w:rsidRPr="00530C46" w:rsidRDefault="00530C46" w:rsidP="00530C46">
      <w:pPr>
        <w:rPr>
          <w:rFonts w:hint="eastAsia"/>
        </w:rPr>
      </w:pPr>
      <w:r>
        <w:rPr>
          <w:noProof/>
        </w:rPr>
        <w:drawing>
          <wp:inline distT="0" distB="0" distL="0" distR="0" wp14:anchorId="5AEB6695" wp14:editId="13CB3AEC">
            <wp:extent cx="1950889" cy="1051651"/>
            <wp:effectExtent l="0" t="0" r="0" b="0"/>
            <wp:docPr id="151352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21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F32E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lastRenderedPageBreak/>
        <w:t>图片切换脚本：</w:t>
      </w:r>
    </w:p>
    <w:p w14:paraId="3104F7C4" w14:textId="77777777" w:rsidR="00530C46" w:rsidRDefault="00530C46" w:rsidP="000D4C25">
      <w:r w:rsidRPr="00530C46">
        <w:t>实现了一组图片的切换功能，包括自动切换和手动切换。</w:t>
      </w:r>
    </w:p>
    <w:p w14:paraId="3CD4E3DE" w14:textId="6A005611" w:rsidR="00530C46" w:rsidRPr="00530C46" w:rsidRDefault="000D4C25" w:rsidP="00530C46">
      <w:pPr>
        <w:rPr>
          <w:rFonts w:hint="eastAsia"/>
        </w:rPr>
      </w:pPr>
      <w:r>
        <w:rPr>
          <w:noProof/>
        </w:rPr>
        <w:drawing>
          <wp:inline distT="0" distB="0" distL="0" distR="0" wp14:anchorId="29F2B8C6" wp14:editId="4B542E85">
            <wp:extent cx="5274310" cy="2948305"/>
            <wp:effectExtent l="0" t="0" r="2540" b="4445"/>
            <wp:docPr id="1918443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3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DBB1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多张图片切换脚本：</w:t>
      </w:r>
    </w:p>
    <w:p w14:paraId="2A75E5B3" w14:textId="77777777" w:rsidR="00530C46" w:rsidRDefault="00530C46" w:rsidP="00530C46">
      <w:r w:rsidRPr="00530C46">
        <w:t>实现了另一组图片的切换功能，支持前后切换。</w:t>
      </w:r>
    </w:p>
    <w:p w14:paraId="10DF4089" w14:textId="482C8504" w:rsidR="000D4C25" w:rsidRPr="00530C46" w:rsidRDefault="000D4C25" w:rsidP="00530C46">
      <w:pPr>
        <w:rPr>
          <w:rFonts w:hint="eastAsia"/>
        </w:rPr>
      </w:pPr>
      <w:r>
        <w:rPr>
          <w:noProof/>
        </w:rPr>
        <w:drawing>
          <wp:inline distT="0" distB="0" distL="0" distR="0" wp14:anchorId="6EF7D0E1" wp14:editId="69E06030">
            <wp:extent cx="5274310" cy="1402080"/>
            <wp:effectExtent l="0" t="0" r="2540" b="7620"/>
            <wp:docPr id="752929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9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DA0C" w14:textId="77777777" w:rsidR="00530C46" w:rsidRPr="00530C46" w:rsidRDefault="00530C46" w:rsidP="00530C46">
      <w:pPr>
        <w:pStyle w:val="4"/>
        <w:numPr>
          <w:ilvl w:val="0"/>
          <w:numId w:val="2"/>
        </w:numPr>
        <w:rPr>
          <w:rFonts w:ascii="黑体" w:eastAsia="黑体" w:hAnsi="黑体"/>
        </w:rPr>
      </w:pPr>
      <w:r w:rsidRPr="00530C46">
        <w:rPr>
          <w:rFonts w:ascii="黑体" w:eastAsia="黑体" w:hAnsi="黑体"/>
        </w:rPr>
        <w:t>点击logo刷新页面脚本：</w:t>
      </w:r>
    </w:p>
    <w:p w14:paraId="172EC5EB" w14:textId="77777777" w:rsidR="00530C46" w:rsidRDefault="00530C46" w:rsidP="00530C46">
      <w:r w:rsidRPr="00530C46">
        <w:t>在点击页面上的 logo 元素时，刷新页面</w:t>
      </w:r>
    </w:p>
    <w:p w14:paraId="5728E521" w14:textId="44382E3B" w:rsidR="000D4C25" w:rsidRPr="00530C46" w:rsidRDefault="000D4C25" w:rsidP="00530C46">
      <w:pPr>
        <w:rPr>
          <w:rFonts w:hint="eastAsia"/>
        </w:rPr>
      </w:pPr>
      <w:r>
        <w:rPr>
          <w:noProof/>
        </w:rPr>
        <w:drawing>
          <wp:inline distT="0" distB="0" distL="0" distR="0" wp14:anchorId="3A527416" wp14:editId="083C43FE">
            <wp:extent cx="2004234" cy="1303133"/>
            <wp:effectExtent l="0" t="0" r="0" b="0"/>
            <wp:docPr id="853109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9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C87A" w14:textId="77777777" w:rsidR="003B6735" w:rsidRPr="00530C46" w:rsidRDefault="003B6735" w:rsidP="00530C46"/>
    <w:sectPr w:rsidR="003B6735" w:rsidRPr="00530C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A0E03"/>
    <w:multiLevelType w:val="hybridMultilevel"/>
    <w:tmpl w:val="73F6FE5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A176EE7"/>
    <w:multiLevelType w:val="multilevel"/>
    <w:tmpl w:val="BE0C5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795766">
    <w:abstractNumId w:val="1"/>
  </w:num>
  <w:num w:numId="2" w16cid:durableId="754520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2CC"/>
    <w:rsid w:val="000D4C25"/>
    <w:rsid w:val="003B6735"/>
    <w:rsid w:val="00411B27"/>
    <w:rsid w:val="00497D00"/>
    <w:rsid w:val="00530C46"/>
    <w:rsid w:val="009802CC"/>
    <w:rsid w:val="00D6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6CBD2"/>
  <w15:chartTrackingRefBased/>
  <w15:docId w15:val="{08584C52-2F18-4C9E-A731-B20A1B78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0C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30C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0C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0C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30C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30C46"/>
    <w:rPr>
      <w:b/>
      <w:bCs/>
    </w:rPr>
  </w:style>
  <w:style w:type="character" w:customStyle="1" w:styleId="20">
    <w:name w:val="标题 2 字符"/>
    <w:basedOn w:val="a0"/>
    <w:link w:val="2"/>
    <w:uiPriority w:val="9"/>
    <w:rsid w:val="00530C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30C46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530C4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30C4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530C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4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6E1BC-8784-42C7-9F0E-64CDBB245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Zhuohao Fan</dc:creator>
  <cp:keywords/>
  <dc:description/>
  <cp:lastModifiedBy>Zhuohao Fan</cp:lastModifiedBy>
  <cp:revision>2</cp:revision>
  <dcterms:created xsi:type="dcterms:W3CDTF">2023-12-26T08:25:00Z</dcterms:created>
  <dcterms:modified xsi:type="dcterms:W3CDTF">2023-12-26T09:08:00Z</dcterms:modified>
</cp:coreProperties>
</file>