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1A" w:rsidRDefault="006E781A">
      <w:pPr>
        <w:topLinePunct/>
        <w:spacing w:line="440" w:lineRule="exact"/>
        <w:ind w:firstLineChars="200" w:firstLine="440"/>
        <w:rPr>
          <w:rFonts w:ascii="方正书宋简体" w:eastAsia="方正书宋简体"/>
          <w:bCs/>
          <w:kern w:val="10"/>
          <w:sz w:val="22"/>
          <w:szCs w:val="22"/>
        </w:rPr>
      </w:pPr>
    </w:p>
    <w:p w:rsidR="006E781A" w:rsidRDefault="006E781A">
      <w:pPr>
        <w:jc w:val="center"/>
        <w:rPr>
          <w:rFonts w:ascii="方正黑体简体" w:eastAsia="方正黑体简体" w:hAnsi="华文中宋"/>
          <w:bCs/>
          <w:color w:val="000000"/>
          <w:sz w:val="52"/>
          <w:szCs w:val="52"/>
        </w:rPr>
      </w:pPr>
    </w:p>
    <w:p w:rsidR="006E781A" w:rsidRDefault="00BB7F6F">
      <w:pPr>
        <w:jc w:val="center"/>
        <w:rPr>
          <w:rFonts w:ascii="方正黑体简体" w:eastAsia="方正黑体简体" w:hAnsi="华文中宋"/>
          <w:bCs/>
          <w:color w:val="0000FF"/>
          <w:sz w:val="72"/>
          <w:szCs w:val="72"/>
        </w:rPr>
      </w:pPr>
      <w:r>
        <w:rPr>
          <w:rFonts w:ascii="宋体" w:hAnsi="宋体" w:cs="宋体"/>
        </w:rPr>
        <w:fldChar w:fldCharType="begin"/>
      </w:r>
      <w:r>
        <w:rPr>
          <w:rFonts w:ascii="宋体" w:hAnsi="宋体" w:cs="宋体"/>
        </w:rPr>
        <w:instrText xml:space="preserve">INCLUDEPICTURE \d "https://timgsa.baidu.com/timg?image&amp;quality=80&amp;size=b9999_10000&amp;sec=1494153327309&amp;di=de5a18d31aa7942a2b65ca610b1d1e8b&amp;imgtype=0&amp;src=http://design.adkungfu.com/attachment/1/17/003750.png" \* MERGEFORMATINET </w:instrText>
      </w:r>
      <w:r>
        <w:rPr>
          <w:rFonts w:ascii="宋体" w:hAnsi="宋体" w:cs="宋体"/>
        </w:rPr>
        <w:fldChar w:fldCharType="separate"/>
      </w:r>
      <w:r>
        <w:rPr>
          <w:rFonts w:ascii="宋体" w:hAnsi="宋体" w:cs="宋体"/>
          <w:noProof/>
        </w:rPr>
        <w:drawing>
          <wp:inline distT="0" distB="0" distL="114300" distR="114300">
            <wp:extent cx="38100" cy="76200"/>
            <wp:effectExtent l="0" t="0" r="0" b="0"/>
            <wp:docPr id="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56"/>
                    <pic:cNvPicPr>
                      <a:picLocks noChangeAspect="1"/>
                    </pic:cNvPicPr>
                  </pic:nvPicPr>
                  <pic:blipFill>
                    <a:blip r:embed="rId9"/>
                    <a:stretch>
                      <a:fillRect/>
                    </a:stretch>
                  </pic:blipFill>
                  <pic:spPr>
                    <a:xfrm>
                      <a:off x="0" y="0"/>
                      <a:ext cx="38100" cy="76200"/>
                    </a:xfrm>
                    <a:prstGeom prst="rect">
                      <a:avLst/>
                    </a:prstGeom>
                    <a:noFill/>
                    <a:ln w="9525">
                      <a:noFill/>
                    </a:ln>
                  </pic:spPr>
                </pic:pic>
              </a:graphicData>
            </a:graphic>
          </wp:inline>
        </w:drawing>
      </w:r>
      <w:r>
        <w:rPr>
          <w:rFonts w:ascii="宋体" w:hAnsi="宋体" w:cs="宋体"/>
        </w:rPr>
        <w:fldChar w:fldCharType="end"/>
      </w:r>
      <w:r>
        <w:rPr>
          <w:rFonts w:ascii="宋体" w:hAnsi="宋体" w:cs="宋体"/>
        </w:rPr>
        <w:fldChar w:fldCharType="begin"/>
      </w:r>
      <w:r>
        <w:rPr>
          <w:rFonts w:ascii="宋体" w:hAnsi="宋体" w:cs="宋体"/>
        </w:rPr>
        <w:instrText>INCLUDEPICTURE \d "</w:instrText>
      </w:r>
      <w:r>
        <w:rPr>
          <w:rFonts w:ascii="宋体" w:hAnsi="宋体" w:cs="宋体"/>
        </w:rPr>
        <w:instrText xml:space="preserve">https://timgsa.baidu.com/timg?image&amp;quality=80&amp;size=b9999_10000&amp;sec=1494153327309&amp;di=de5a18d31aa7942a2b65ca610b1d1e8b&amp;imgtype=0&amp;src=http://design.adkungfu.com/attachment/1/17/003750.png" \* MERGEFORMATINET </w:instrText>
      </w:r>
      <w:r>
        <w:rPr>
          <w:rFonts w:ascii="宋体" w:hAnsi="宋体" w:cs="宋体"/>
        </w:rPr>
        <w:fldChar w:fldCharType="separate"/>
      </w:r>
      <w:r>
        <w:rPr>
          <w:rFonts w:ascii="宋体" w:hAnsi="宋体" w:cs="宋体"/>
          <w:noProof/>
        </w:rPr>
        <w:drawing>
          <wp:inline distT="0" distB="0" distL="114300" distR="114300">
            <wp:extent cx="19050" cy="38100"/>
            <wp:effectExtent l="0" t="0" r="0" b="0"/>
            <wp:docPr id="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56"/>
                    <pic:cNvPicPr>
                      <a:picLocks noChangeAspect="1"/>
                    </pic:cNvPicPr>
                  </pic:nvPicPr>
                  <pic:blipFill>
                    <a:blip r:embed="rId9"/>
                    <a:stretch>
                      <a:fillRect/>
                    </a:stretch>
                  </pic:blipFill>
                  <pic:spPr>
                    <a:xfrm>
                      <a:off x="0" y="0"/>
                      <a:ext cx="19050" cy="38100"/>
                    </a:xfrm>
                    <a:prstGeom prst="rect">
                      <a:avLst/>
                    </a:prstGeom>
                    <a:noFill/>
                    <a:ln w="9525">
                      <a:noFill/>
                    </a:ln>
                  </pic:spPr>
                </pic:pic>
              </a:graphicData>
            </a:graphic>
          </wp:inline>
        </w:drawing>
      </w:r>
      <w:r>
        <w:rPr>
          <w:rFonts w:ascii="宋体" w:hAnsi="宋体" w:cs="宋体"/>
        </w:rPr>
        <w:fldChar w:fldCharType="end"/>
      </w:r>
    </w:p>
    <w:p w:rsidR="006E781A" w:rsidRDefault="00BB7F6F">
      <w:pPr>
        <w:rPr>
          <w:rFonts w:ascii="方正黑体简体" w:eastAsia="方正黑体简体" w:hAnsi="华文中宋"/>
          <w:bCs/>
          <w:color w:val="0000FF"/>
          <w:sz w:val="72"/>
          <w:szCs w:val="72"/>
        </w:rPr>
      </w:pPr>
      <w:r>
        <w:rPr>
          <w:noProof/>
        </w:rPr>
        <w:drawing>
          <wp:inline distT="0" distB="0" distL="114300" distR="114300">
            <wp:extent cx="2479040" cy="2077085"/>
            <wp:effectExtent l="0" t="0" r="1651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rcRect l="4253" b="1470"/>
                    <a:stretch>
                      <a:fillRect/>
                    </a:stretch>
                  </pic:blipFill>
                  <pic:spPr>
                    <a:xfrm>
                      <a:off x="0" y="0"/>
                      <a:ext cx="2479040" cy="2077085"/>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2363470" cy="2075815"/>
            <wp:effectExtent l="0" t="0" r="17780" b="635"/>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11"/>
                    <a:srcRect l="6857" t="789"/>
                    <a:stretch>
                      <a:fillRect/>
                    </a:stretch>
                  </pic:blipFill>
                  <pic:spPr>
                    <a:xfrm>
                      <a:off x="0" y="0"/>
                      <a:ext cx="2363470" cy="2075815"/>
                    </a:xfrm>
                    <a:prstGeom prst="rect">
                      <a:avLst/>
                    </a:prstGeom>
                    <a:noFill/>
                    <a:ln w="9525">
                      <a:noFill/>
                    </a:ln>
                  </pic:spPr>
                </pic:pic>
              </a:graphicData>
            </a:graphic>
          </wp:inline>
        </w:drawing>
      </w:r>
    </w:p>
    <w:p w:rsidR="006E781A" w:rsidRDefault="006E781A">
      <w:pPr>
        <w:jc w:val="center"/>
        <w:rPr>
          <w:rFonts w:ascii="方正黑体简体" w:eastAsia="方正黑体简体" w:hAnsi="华文中宋"/>
          <w:bCs/>
          <w:color w:val="0000FF"/>
          <w:sz w:val="72"/>
          <w:szCs w:val="72"/>
        </w:rPr>
      </w:pPr>
    </w:p>
    <w:p w:rsidR="006E781A" w:rsidRDefault="006E781A">
      <w:pPr>
        <w:jc w:val="center"/>
        <w:rPr>
          <w:rFonts w:ascii="方正黑体简体" w:eastAsia="方正黑体简体" w:hAnsi="华文中宋"/>
          <w:b/>
          <w:bCs/>
          <w:color w:val="000000"/>
          <w:sz w:val="72"/>
          <w:szCs w:val="72"/>
        </w:rPr>
      </w:pPr>
    </w:p>
    <w:p w:rsidR="006E781A" w:rsidRDefault="00BB7F6F">
      <w:pPr>
        <w:jc w:val="center"/>
        <w:rPr>
          <w:rFonts w:ascii="方正黑体简体" w:eastAsia="方正黑体简体" w:hAnsi="华文中宋"/>
          <w:b/>
          <w:bCs/>
          <w:color w:val="000000"/>
          <w:sz w:val="96"/>
          <w:szCs w:val="96"/>
        </w:rPr>
      </w:pPr>
      <w:r>
        <w:rPr>
          <w:rFonts w:ascii="方正黑体简体" w:eastAsia="方正黑体简体" w:hAnsi="华文中宋" w:hint="eastAsia"/>
          <w:b/>
          <w:bCs/>
          <w:color w:val="000000"/>
          <w:sz w:val="96"/>
          <w:szCs w:val="96"/>
        </w:rPr>
        <w:t>软件工程</w:t>
      </w:r>
    </w:p>
    <w:p w:rsidR="006E781A" w:rsidRDefault="00BB7F6F">
      <w:pPr>
        <w:jc w:val="center"/>
        <w:rPr>
          <w:rFonts w:ascii="方正黑体简体" w:eastAsia="方正黑体简体" w:hAnsi="华文中宋"/>
          <w:b/>
          <w:bCs/>
          <w:color w:val="000000"/>
          <w:sz w:val="96"/>
          <w:szCs w:val="96"/>
        </w:rPr>
      </w:pPr>
      <w:r>
        <w:rPr>
          <w:rFonts w:ascii="方正黑体简体" w:eastAsia="方正黑体简体" w:hAnsi="华文中宋" w:hint="eastAsia"/>
          <w:b/>
          <w:bCs/>
          <w:color w:val="000000"/>
          <w:sz w:val="96"/>
          <w:szCs w:val="96"/>
        </w:rPr>
        <w:t>设计说明书</w:t>
      </w:r>
    </w:p>
    <w:p w:rsidR="006E781A" w:rsidRDefault="006E781A">
      <w:pPr>
        <w:jc w:val="center"/>
        <w:rPr>
          <w:rFonts w:ascii="方正黑体简体" w:eastAsia="方正黑体简体" w:hAnsi="华文中宋"/>
          <w:b/>
          <w:bCs/>
          <w:color w:val="000000"/>
          <w:sz w:val="72"/>
          <w:szCs w:val="72"/>
        </w:rPr>
      </w:pPr>
    </w:p>
    <w:p w:rsidR="006E781A" w:rsidRDefault="006E781A">
      <w:pPr>
        <w:jc w:val="center"/>
        <w:rPr>
          <w:rFonts w:ascii="方正黑体简体" w:eastAsia="方正黑体简体" w:hAnsi="华文中宋"/>
          <w:b/>
          <w:bCs/>
          <w:color w:val="000000"/>
          <w:sz w:val="72"/>
          <w:szCs w:val="72"/>
        </w:rPr>
      </w:pPr>
    </w:p>
    <w:p w:rsidR="006E781A" w:rsidRDefault="00BB7F6F">
      <w:pPr>
        <w:topLinePunct/>
        <w:spacing w:beforeLines="100" w:before="312" w:line="360" w:lineRule="auto"/>
        <w:jc w:val="center"/>
        <w:rPr>
          <w:rFonts w:ascii="方正黑体简体" w:eastAsia="方正黑体简体" w:hAnsi="宋体"/>
          <w:kern w:val="10"/>
          <w:sz w:val="32"/>
          <w:szCs w:val="32"/>
        </w:rPr>
      </w:pPr>
      <w:r>
        <w:rPr>
          <w:rFonts w:ascii="楷体" w:eastAsia="楷体" w:hAnsi="楷体" w:cs="楷体" w:hint="eastAsia"/>
          <w:kern w:val="10"/>
          <w:sz w:val="40"/>
          <w:szCs w:val="40"/>
        </w:rPr>
        <w:t>张良·王鑫晨·蒋睿</w:t>
      </w:r>
    </w:p>
    <w:p w:rsidR="006E781A" w:rsidRDefault="006E781A">
      <w:pPr>
        <w:topLinePunct/>
        <w:spacing w:beforeLines="100" w:before="312" w:line="360" w:lineRule="auto"/>
        <w:jc w:val="center"/>
        <w:rPr>
          <w:rFonts w:ascii="方正黑体简体" w:eastAsia="方正黑体简体" w:hAnsi="宋体"/>
          <w:kern w:val="10"/>
          <w:sz w:val="32"/>
          <w:szCs w:val="32"/>
        </w:rPr>
      </w:pPr>
    </w:p>
    <w:p w:rsidR="006E781A" w:rsidRDefault="00BB7F6F">
      <w:pPr>
        <w:topLinePunct/>
        <w:spacing w:beforeLines="100" w:before="312" w:line="360" w:lineRule="auto"/>
        <w:jc w:val="center"/>
        <w:rPr>
          <w:b/>
          <w:bCs/>
          <w:lang w:val="zh-CN"/>
        </w:rPr>
      </w:pPr>
      <w:r>
        <w:rPr>
          <w:rFonts w:ascii="方正黑体简体" w:eastAsia="方正黑体简体" w:hAnsi="宋体" w:hint="eastAsia"/>
          <w:kern w:val="10"/>
          <w:sz w:val="32"/>
          <w:szCs w:val="32"/>
        </w:rPr>
        <w:br w:type="page"/>
      </w:r>
      <w:bookmarkStart w:id="0" w:name="_Toc5708"/>
      <w:bookmarkStart w:id="1" w:name="_Toc390711850"/>
      <w:bookmarkStart w:id="2" w:name="_Toc521465561"/>
      <w:bookmarkStart w:id="3" w:name="_Toc390268116"/>
    </w:p>
    <w:p w:rsidR="006E781A" w:rsidRDefault="00BB7F6F">
      <w:pPr>
        <w:pStyle w:val="1"/>
        <w:jc w:val="left"/>
      </w:pPr>
      <w:bookmarkStart w:id="4" w:name="_Toc390943712"/>
      <w:bookmarkStart w:id="5" w:name="_Toc390944916"/>
      <w:bookmarkStart w:id="6" w:name="_Toc390943775"/>
      <w:bookmarkEnd w:id="0"/>
      <w:r>
        <w:rPr>
          <w:rFonts w:hint="eastAsia"/>
        </w:rPr>
        <w:lastRenderedPageBreak/>
        <w:t>说明：本文档分为两个部分</w:t>
      </w:r>
      <w:r>
        <w:rPr>
          <w:rFonts w:hint="eastAsia"/>
        </w:rPr>
        <w:t xml:space="preserve"> </w:t>
      </w:r>
    </w:p>
    <w:p w:rsidR="006E781A" w:rsidRDefault="00BB7F6F">
      <w:pPr>
        <w:numPr>
          <w:ilvl w:val="0"/>
          <w:numId w:val="1"/>
        </w:numPr>
        <w:ind w:left="420" w:firstLine="420"/>
        <w:rPr>
          <w:sz w:val="28"/>
          <w:szCs w:val="28"/>
        </w:rPr>
      </w:pPr>
      <w:r>
        <w:rPr>
          <w:rFonts w:hint="eastAsia"/>
          <w:sz w:val="28"/>
          <w:szCs w:val="28"/>
        </w:rPr>
        <w:t>需求分析</w:t>
      </w:r>
    </w:p>
    <w:p w:rsidR="006E781A" w:rsidRDefault="00BB7F6F">
      <w:pPr>
        <w:numPr>
          <w:ilvl w:val="0"/>
          <w:numId w:val="1"/>
        </w:numPr>
        <w:ind w:left="420" w:firstLine="420"/>
        <w:rPr>
          <w:b/>
          <w:bCs/>
          <w:kern w:val="44"/>
          <w:sz w:val="32"/>
          <w:szCs w:val="44"/>
        </w:rPr>
      </w:pPr>
      <w:r>
        <w:rPr>
          <w:rFonts w:hint="eastAsia"/>
          <w:sz w:val="28"/>
          <w:szCs w:val="28"/>
        </w:rPr>
        <w:t>.</w:t>
      </w:r>
      <w:r>
        <w:rPr>
          <w:rFonts w:hint="eastAsia"/>
          <w:sz w:val="28"/>
          <w:szCs w:val="28"/>
        </w:rPr>
        <w:t>开发技术和架构</w:t>
      </w:r>
    </w:p>
    <w:p w:rsidR="006E781A" w:rsidRDefault="00BB7F6F">
      <w:pPr>
        <w:rPr>
          <w:b/>
          <w:bCs/>
          <w:kern w:val="44"/>
          <w:sz w:val="32"/>
          <w:szCs w:val="44"/>
        </w:rPr>
      </w:pPr>
      <w:r>
        <w:rPr>
          <w:rFonts w:hint="eastAsia"/>
          <w:b/>
          <w:bCs/>
          <w:kern w:val="44"/>
          <w:sz w:val="32"/>
          <w:szCs w:val="44"/>
        </w:rPr>
        <w:t>文档包含了我们在开发阶段的思考运用到的一些知识和我们</w:t>
      </w:r>
      <w:proofErr w:type="gramStart"/>
      <w:r>
        <w:rPr>
          <w:rFonts w:hint="eastAsia"/>
          <w:b/>
          <w:bCs/>
          <w:kern w:val="44"/>
          <w:sz w:val="32"/>
          <w:szCs w:val="44"/>
        </w:rPr>
        <w:t>对于博客的</w:t>
      </w:r>
      <w:proofErr w:type="gramEnd"/>
      <w:r>
        <w:rPr>
          <w:rFonts w:hint="eastAsia"/>
          <w:b/>
          <w:bCs/>
          <w:kern w:val="44"/>
          <w:sz w:val="32"/>
          <w:szCs w:val="44"/>
        </w:rPr>
        <w:t>一些思考。是我们整个项目的一个初步展示，希望老师多多指教。</w:t>
      </w:r>
    </w:p>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BB7F6F">
      <w:pPr>
        <w:pStyle w:val="1"/>
        <w:jc w:val="center"/>
      </w:pPr>
      <w:r>
        <w:rPr>
          <w:rFonts w:hint="eastAsia"/>
        </w:rPr>
        <w:t>第一</w:t>
      </w:r>
      <w:r>
        <w:rPr>
          <w:rFonts w:hint="eastAsia"/>
        </w:rPr>
        <w:t>部分</w:t>
      </w:r>
      <w:r>
        <w:rPr>
          <w:rFonts w:hint="eastAsia"/>
        </w:rPr>
        <w:t xml:space="preserve"> </w:t>
      </w:r>
      <w:r>
        <w:rPr>
          <w:rFonts w:hint="eastAsia"/>
        </w:rPr>
        <w:t>需求分析</w:t>
      </w:r>
      <w:bookmarkEnd w:id="4"/>
      <w:bookmarkEnd w:id="5"/>
      <w:bookmarkEnd w:id="6"/>
    </w:p>
    <w:p w:rsidR="006E781A" w:rsidRDefault="00BB7F6F">
      <w:pPr>
        <w:pStyle w:val="2"/>
      </w:pPr>
      <w:bookmarkStart w:id="7" w:name="_Toc390944917"/>
      <w:bookmarkStart w:id="8" w:name="_Toc390943713"/>
      <w:bookmarkStart w:id="9" w:name="_Toc18058"/>
      <w:bookmarkStart w:id="10" w:name="_Toc21907"/>
      <w:bookmarkStart w:id="11" w:name="_Toc390943776"/>
      <w:bookmarkStart w:id="12" w:name="_Toc2288"/>
      <w:r>
        <w:rPr>
          <w:rFonts w:hint="eastAsia"/>
        </w:rPr>
        <w:t>1.1</w:t>
      </w:r>
      <w:bookmarkEnd w:id="7"/>
      <w:bookmarkEnd w:id="8"/>
      <w:bookmarkEnd w:id="9"/>
      <w:bookmarkEnd w:id="10"/>
      <w:bookmarkEnd w:id="11"/>
      <w:bookmarkEnd w:id="12"/>
      <w:r>
        <w:rPr>
          <w:rFonts w:hint="eastAsia"/>
        </w:rPr>
        <w:t>我们想要做的</w:t>
      </w:r>
    </w:p>
    <w:p w:rsidR="006E781A" w:rsidRDefault="00BB7F6F">
      <w:r>
        <w:rPr>
          <w:rFonts w:hint="eastAsia"/>
        </w:rPr>
        <w:t>整个系统的角色有三个：访客、博主和管理员。</w:t>
      </w:r>
    </w:p>
    <w:p w:rsidR="006E781A" w:rsidRDefault="00BB7F6F">
      <w:pPr>
        <w:numPr>
          <w:ilvl w:val="0"/>
          <w:numId w:val="2"/>
        </w:numPr>
      </w:pPr>
      <w:r>
        <w:rPr>
          <w:rFonts w:hint="eastAsia"/>
        </w:rPr>
        <w:t>访客具有的权限最少，可以浏览阅读博文</w:t>
      </w:r>
      <w:proofErr w:type="gramStart"/>
      <w:r>
        <w:rPr>
          <w:rFonts w:hint="eastAsia"/>
        </w:rPr>
        <w:t>并给博文</w:t>
      </w:r>
      <w:proofErr w:type="gramEnd"/>
      <w:r>
        <w:rPr>
          <w:rFonts w:hint="eastAsia"/>
        </w:rPr>
        <w:t>评论。此外，对于访客和</w:t>
      </w:r>
      <w:proofErr w:type="gramStart"/>
      <w:r>
        <w:rPr>
          <w:rFonts w:hint="eastAsia"/>
        </w:rPr>
        <w:t>博主</w:t>
      </w:r>
      <w:proofErr w:type="gramEnd"/>
      <w:r>
        <w:rPr>
          <w:rFonts w:hint="eastAsia"/>
        </w:rPr>
        <w:t>间的互动，我们还设置了专门的留言板；提供了订阅关注博主、私信交流的功能；此外，</w:t>
      </w:r>
      <w:proofErr w:type="gramStart"/>
      <w:r>
        <w:rPr>
          <w:rFonts w:hint="eastAsia"/>
        </w:rPr>
        <w:t>点赞与</w:t>
      </w:r>
      <w:proofErr w:type="gramEnd"/>
      <w:r>
        <w:rPr>
          <w:rFonts w:hint="eastAsia"/>
        </w:rPr>
        <w:t>打赏也是我们针对访客博主间互动而设计的功能。</w:t>
      </w:r>
    </w:p>
    <w:p w:rsidR="006E781A" w:rsidRDefault="00BB7F6F">
      <w:pPr>
        <w:numPr>
          <w:ilvl w:val="0"/>
          <w:numId w:val="2"/>
        </w:numPr>
      </w:pPr>
      <w:r>
        <w:rPr>
          <w:rFonts w:hint="eastAsia"/>
        </w:rPr>
        <w:t>对于博主，发表、编辑、删除和浏览博文是我们提供的基本功能。此外，为了便于</w:t>
      </w:r>
      <w:proofErr w:type="gramStart"/>
      <w:r>
        <w:rPr>
          <w:rFonts w:hint="eastAsia"/>
        </w:rPr>
        <w:t>博主管</w:t>
      </w:r>
      <w:proofErr w:type="gramEnd"/>
      <w:r>
        <w:rPr>
          <w:rFonts w:hint="eastAsia"/>
        </w:rPr>
        <w:t>理自己的博客，我们</w:t>
      </w:r>
      <w:proofErr w:type="gramStart"/>
      <w:r>
        <w:rPr>
          <w:rFonts w:hint="eastAsia"/>
        </w:rPr>
        <w:t>的博客还</w:t>
      </w:r>
      <w:proofErr w:type="gramEnd"/>
      <w:r>
        <w:rPr>
          <w:rFonts w:hint="eastAsia"/>
        </w:rPr>
        <w:t>满足了博文的分类归档需求。在</w:t>
      </w:r>
      <w:proofErr w:type="gramStart"/>
      <w:r>
        <w:rPr>
          <w:rFonts w:hint="eastAsia"/>
        </w:rPr>
        <w:t>管理博客方面</w:t>
      </w:r>
      <w:proofErr w:type="gramEnd"/>
      <w:r>
        <w:rPr>
          <w:rFonts w:hint="eastAsia"/>
        </w:rPr>
        <w:t>，对于评论和留言，我们都提供了足够的支持。作为博主，亦是访客，我们提供了对自己信息的维护以及作为访客时的所有功能。</w:t>
      </w:r>
    </w:p>
    <w:p w:rsidR="006E781A" w:rsidRDefault="00BB7F6F">
      <w:pPr>
        <w:numPr>
          <w:ilvl w:val="0"/>
          <w:numId w:val="2"/>
        </w:numPr>
      </w:pPr>
      <w:r>
        <w:rPr>
          <w:rFonts w:hint="eastAsia"/>
        </w:rPr>
        <w:t>管理员是</w:t>
      </w:r>
      <w:proofErr w:type="gramStart"/>
      <w:r>
        <w:rPr>
          <w:rFonts w:hint="eastAsia"/>
        </w:rPr>
        <w:t>博客系统</w:t>
      </w:r>
      <w:proofErr w:type="gramEnd"/>
      <w:r>
        <w:rPr>
          <w:rFonts w:hint="eastAsia"/>
        </w:rPr>
        <w:t>能正常合法运行的关键一环，我们提供了对注册用户的管理和敏感信息过滤的功能。此外，对于优质的博文，管理员可以进行推荐。</w:t>
      </w:r>
    </w:p>
    <w:p w:rsidR="006E781A" w:rsidRDefault="00BB7F6F">
      <w:pPr>
        <w:numPr>
          <w:ilvl w:val="0"/>
          <w:numId w:val="2"/>
        </w:numPr>
      </w:pPr>
      <w:r>
        <w:rPr>
          <w:rFonts w:hint="eastAsia"/>
        </w:rPr>
        <w:t>系统的响应速度是用户体验关键的一环，我们将加载时间控制在五秒之内，且我们的页面具有良好的兼容性，在</w:t>
      </w:r>
      <w:r>
        <w:rPr>
          <w:rFonts w:hint="eastAsia"/>
        </w:rPr>
        <w:t>PC</w:t>
      </w:r>
      <w:r>
        <w:rPr>
          <w:rFonts w:hint="eastAsia"/>
        </w:rPr>
        <w:t>，手机或是平板上</w:t>
      </w:r>
      <w:r>
        <w:rPr>
          <w:rFonts w:hint="eastAsia"/>
        </w:rPr>
        <w:t>都有着优异的表现。同时，为了不断进步，我们留下了相应的接口供之后的维护或功能的拓展。</w:t>
      </w:r>
    </w:p>
    <w:p w:rsidR="006E781A" w:rsidRDefault="006E781A"/>
    <w:p w:rsidR="006E781A" w:rsidRDefault="006E781A"/>
    <w:p w:rsidR="006E781A" w:rsidRDefault="00BB7F6F">
      <w:r>
        <w:rPr>
          <w:rFonts w:ascii="Arial" w:eastAsia="黑体" w:hAnsi="Arial" w:hint="eastAsia"/>
          <w:b/>
          <w:bCs/>
          <w:sz w:val="28"/>
          <w:szCs w:val="32"/>
        </w:rPr>
        <w:lastRenderedPageBreak/>
        <w:t>1.1.1</w:t>
      </w:r>
      <w:r>
        <w:rPr>
          <w:rFonts w:ascii="Arial" w:eastAsia="黑体" w:hAnsi="Arial" w:hint="eastAsia"/>
          <w:b/>
          <w:bCs/>
          <w:sz w:val="28"/>
          <w:szCs w:val="32"/>
        </w:rPr>
        <w:t>我们在界面设计上参考了国内外许多网页作品优秀案例</w:t>
      </w:r>
    </w:p>
    <w:p w:rsidR="006E781A" w:rsidRDefault="00BB7F6F">
      <w:r>
        <w:rPr>
          <w:rFonts w:ascii="宋体" w:hAnsi="宋体" w:cs="宋体" w:hint="eastAsia"/>
        </w:rPr>
        <w:tab/>
      </w:r>
      <w:r>
        <w:rPr>
          <w:noProof/>
        </w:rPr>
        <w:drawing>
          <wp:inline distT="0" distB="0" distL="114300" distR="114300">
            <wp:extent cx="4910455" cy="3225165"/>
            <wp:effectExtent l="0" t="0" r="4445" b="13335"/>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2"/>
                    <a:stretch>
                      <a:fillRect/>
                    </a:stretch>
                  </pic:blipFill>
                  <pic:spPr>
                    <a:xfrm>
                      <a:off x="0" y="0"/>
                      <a:ext cx="4910455" cy="3225165"/>
                    </a:xfrm>
                    <a:prstGeom prst="rect">
                      <a:avLst/>
                    </a:prstGeom>
                    <a:noFill/>
                    <a:ln w="9525">
                      <a:noFill/>
                    </a:ln>
                  </pic:spPr>
                </pic:pic>
              </a:graphicData>
            </a:graphic>
          </wp:inline>
        </w:drawing>
      </w:r>
    </w:p>
    <w:p w:rsidR="006E781A" w:rsidRDefault="00BB7F6F">
      <w:pPr>
        <w:jc w:val="center"/>
      </w:pPr>
      <w:r>
        <w:rPr>
          <w:rFonts w:hint="eastAsia"/>
        </w:rPr>
        <w:t xml:space="preserve">Pic 1.1 </w:t>
      </w:r>
      <w:proofErr w:type="spellStart"/>
      <w:r>
        <w:rPr>
          <w:rFonts w:hint="eastAsia"/>
        </w:rPr>
        <w:t>Lindadong</w:t>
      </w:r>
      <w:proofErr w:type="spellEnd"/>
      <w:r>
        <w:rPr>
          <w:rFonts w:hint="eastAsia"/>
        </w:rPr>
        <w:t>的获奖作品</w:t>
      </w:r>
      <w:r>
        <w:rPr>
          <w:rFonts w:hint="eastAsia"/>
        </w:rPr>
        <w:t xml:space="preserve"> </w:t>
      </w:r>
      <w:r>
        <w:rPr>
          <w:rFonts w:hint="eastAsia"/>
        </w:rPr>
        <w:t>薄和灰色擦出别样火花</w:t>
      </w:r>
      <w:bookmarkEnd w:id="1"/>
      <w:bookmarkEnd w:id="2"/>
      <w:bookmarkEnd w:id="3"/>
    </w:p>
    <w:p w:rsidR="006E781A" w:rsidRDefault="00BB7F6F">
      <w:pPr>
        <w:jc w:val="center"/>
      </w:pPr>
      <w:r>
        <w:rPr>
          <w:noProof/>
        </w:rPr>
        <w:drawing>
          <wp:inline distT="0" distB="0" distL="114300" distR="114300">
            <wp:extent cx="3514725" cy="4469130"/>
            <wp:effectExtent l="0" t="0" r="9525" b="7620"/>
            <wp:docPr id="1" name="图片 1" descr="clip_image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_image0036"/>
                    <pic:cNvPicPr>
                      <a:picLocks noChangeAspect="1"/>
                    </pic:cNvPicPr>
                  </pic:nvPicPr>
                  <pic:blipFill>
                    <a:blip r:embed="rId13"/>
                    <a:srcRect r="2226" b="3760"/>
                    <a:stretch>
                      <a:fillRect/>
                    </a:stretch>
                  </pic:blipFill>
                  <pic:spPr>
                    <a:xfrm>
                      <a:off x="0" y="0"/>
                      <a:ext cx="3514725" cy="4469130"/>
                    </a:xfrm>
                    <a:prstGeom prst="rect">
                      <a:avLst/>
                    </a:prstGeom>
                  </pic:spPr>
                </pic:pic>
              </a:graphicData>
            </a:graphic>
          </wp:inline>
        </w:drawing>
      </w:r>
    </w:p>
    <w:p w:rsidR="006E781A" w:rsidRDefault="00BB7F6F">
      <w:pPr>
        <w:jc w:val="center"/>
      </w:pPr>
      <w:r>
        <w:rPr>
          <w:rFonts w:hint="eastAsia"/>
        </w:rPr>
        <w:t xml:space="preserve">Pic 1.2 </w:t>
      </w:r>
      <w:r>
        <w:rPr>
          <w:rFonts w:hint="eastAsia"/>
        </w:rPr>
        <w:t>灰色的网页给人简洁大气之感</w:t>
      </w:r>
    </w:p>
    <w:p w:rsidR="006E781A" w:rsidRDefault="006E781A">
      <w:pPr>
        <w:jc w:val="center"/>
      </w:pPr>
    </w:p>
    <w:p w:rsidR="006E781A" w:rsidRDefault="00BB7F6F">
      <w:r>
        <w:rPr>
          <w:rFonts w:hint="eastAsia"/>
        </w:rPr>
        <w:t xml:space="preserve">  </w:t>
      </w:r>
      <w:r>
        <w:rPr>
          <w:rFonts w:hint="eastAsia"/>
        </w:rPr>
        <w:t>对于灰色的运用也是颇具</w:t>
      </w:r>
      <w:proofErr w:type="gramStart"/>
      <w:r>
        <w:rPr>
          <w:rFonts w:hint="eastAsia"/>
        </w:rPr>
        <w:t>考量</w:t>
      </w:r>
      <w:proofErr w:type="gramEnd"/>
      <w:r>
        <w:rPr>
          <w:rFonts w:hint="eastAsia"/>
        </w:rPr>
        <w:t>的：灰色虽然在大家的心目中会有忧郁压抑的感觉，但是在设计领域中灰色是非常高级的颜色，因为它跟任何颜色的搭配都是最合适的衬托，是经久不衰、最经看的颜色。灰色常常被我们在设计中用来做辅助色，配合其他色调进行调亮，阴影等效果，利用它来吸收其他色彩的活力，削弱色彩的对立面，而制造出融合的作用。在苹果和微软的官网上，灰色的运用也是颇为惊艳的。容易忽略的，往往蕴含着无穷的价值。</w:t>
      </w:r>
    </w:p>
    <w:p w:rsidR="006E781A" w:rsidRDefault="006E781A"/>
    <w:p w:rsidR="006E781A" w:rsidRDefault="00BB7F6F">
      <w:pPr>
        <w:jc w:val="center"/>
      </w:pPr>
      <w:r>
        <w:rPr>
          <w:noProof/>
        </w:rPr>
        <w:drawing>
          <wp:inline distT="0" distB="0" distL="114300" distR="114300">
            <wp:extent cx="4910455" cy="3319145"/>
            <wp:effectExtent l="0" t="0" r="4445" b="1460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14"/>
                    <a:stretch>
                      <a:fillRect/>
                    </a:stretch>
                  </pic:blipFill>
                  <pic:spPr>
                    <a:xfrm>
                      <a:off x="0" y="0"/>
                      <a:ext cx="4910455" cy="3319145"/>
                    </a:xfrm>
                    <a:prstGeom prst="rect">
                      <a:avLst/>
                    </a:prstGeom>
                    <a:noFill/>
                    <a:ln w="9525">
                      <a:noFill/>
                    </a:ln>
                  </pic:spPr>
                </pic:pic>
              </a:graphicData>
            </a:graphic>
          </wp:inline>
        </w:drawing>
      </w:r>
    </w:p>
    <w:p w:rsidR="006E781A" w:rsidRDefault="006E781A">
      <w:pPr>
        <w:jc w:val="center"/>
      </w:pPr>
    </w:p>
    <w:p w:rsidR="006E781A" w:rsidRDefault="00BB7F6F">
      <w:pPr>
        <w:jc w:val="center"/>
      </w:pPr>
      <w:r>
        <w:rPr>
          <w:rFonts w:hint="eastAsia"/>
        </w:rPr>
        <w:t xml:space="preserve">Pic 1.3  </w:t>
      </w:r>
      <w:proofErr w:type="spellStart"/>
      <w:r>
        <w:rPr>
          <w:rFonts w:hint="eastAsia"/>
        </w:rPr>
        <w:t>Eeharbor</w:t>
      </w:r>
      <w:proofErr w:type="spellEnd"/>
      <w:r>
        <w:rPr>
          <w:rFonts w:hint="eastAsia"/>
        </w:rPr>
        <w:t>在铬黄和灰白的搭配上令人惊艳</w:t>
      </w:r>
    </w:p>
    <w:p w:rsidR="006E781A" w:rsidRDefault="006E781A"/>
    <w:p w:rsidR="006E781A" w:rsidRDefault="00BB7F6F">
      <w:r>
        <w:rPr>
          <w:rFonts w:hint="eastAsia"/>
        </w:rPr>
        <w:t>在界面图形的选择设计上我们也有自己的想</w:t>
      </w:r>
      <w:r>
        <w:rPr>
          <w:rFonts w:hint="eastAsia"/>
        </w:rPr>
        <w:t>法，从模块状的功能分部到圆形或者扁长的按钮；从网页功能的放置位置到字体大小对用户的浏览体验的影响，我们都颇为留心，力求完美。</w:t>
      </w:r>
    </w:p>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BB7F6F">
      <w:pPr>
        <w:rPr>
          <w:rFonts w:ascii="Arial" w:eastAsia="黑体" w:hAnsi="Arial"/>
          <w:b/>
          <w:bCs/>
          <w:sz w:val="28"/>
          <w:szCs w:val="32"/>
        </w:rPr>
      </w:pPr>
      <w:r>
        <w:rPr>
          <w:rFonts w:ascii="Arial" w:eastAsia="黑体" w:hAnsi="Arial" w:hint="eastAsia"/>
          <w:b/>
          <w:bCs/>
          <w:sz w:val="28"/>
          <w:szCs w:val="32"/>
        </w:rPr>
        <w:lastRenderedPageBreak/>
        <w:t xml:space="preserve">1.1.2 </w:t>
      </w:r>
      <w:r>
        <w:rPr>
          <w:rFonts w:ascii="Arial" w:eastAsia="黑体" w:hAnsi="Arial" w:hint="eastAsia"/>
          <w:b/>
          <w:bCs/>
          <w:sz w:val="28"/>
          <w:szCs w:val="32"/>
        </w:rPr>
        <w:t>我们在技术上将课内课外知识</w:t>
      </w:r>
      <w:proofErr w:type="gramStart"/>
      <w:r>
        <w:rPr>
          <w:rFonts w:ascii="Arial" w:eastAsia="黑体" w:hAnsi="Arial" w:hint="eastAsia"/>
          <w:b/>
          <w:bCs/>
          <w:sz w:val="28"/>
          <w:szCs w:val="32"/>
        </w:rPr>
        <w:t>结合让</w:t>
      </w:r>
      <w:proofErr w:type="gramEnd"/>
      <w:r>
        <w:rPr>
          <w:rFonts w:ascii="Arial" w:eastAsia="黑体" w:hAnsi="Arial" w:hint="eastAsia"/>
          <w:b/>
          <w:bCs/>
          <w:sz w:val="28"/>
          <w:szCs w:val="32"/>
        </w:rPr>
        <w:t>开发过程更加直观</w:t>
      </w:r>
    </w:p>
    <w:p w:rsidR="006E781A" w:rsidRDefault="006E781A"/>
    <w:p w:rsidR="006E781A" w:rsidRDefault="00BB7F6F">
      <w:r>
        <w:rPr>
          <w:rFonts w:hint="eastAsia"/>
        </w:rPr>
        <w:t>在</w:t>
      </w:r>
      <w:r>
        <w:rPr>
          <w:rFonts w:hint="eastAsia"/>
        </w:rPr>
        <w:t>NIIT</w:t>
      </w:r>
      <w:r>
        <w:rPr>
          <w:rFonts w:hint="eastAsia"/>
        </w:rPr>
        <w:t>的之前课程中，</w:t>
      </w:r>
      <w:r>
        <w:rPr>
          <w:rFonts w:hint="eastAsia"/>
        </w:rPr>
        <w:t>HTML 5</w:t>
      </w:r>
      <w:r>
        <w:rPr>
          <w:rFonts w:hint="eastAsia"/>
        </w:rPr>
        <w:t>和</w:t>
      </w:r>
      <w:r>
        <w:rPr>
          <w:rFonts w:hint="eastAsia"/>
        </w:rPr>
        <w:t>ASP.NET MVC</w:t>
      </w:r>
      <w:r>
        <w:rPr>
          <w:rFonts w:hint="eastAsia"/>
        </w:rPr>
        <w:t>的课程给了我们很大的帮助，同时也给了我们很多启发。</w:t>
      </w:r>
    </w:p>
    <w:p w:rsidR="006E781A" w:rsidRDefault="00BB7F6F">
      <w:pPr>
        <w:jc w:val="center"/>
      </w:pPr>
      <w:r>
        <w:rPr>
          <w:rFonts w:hint="eastAsia"/>
          <w:noProof/>
        </w:rPr>
        <w:drawing>
          <wp:inline distT="0" distB="0" distL="114300" distR="114300">
            <wp:extent cx="4295775" cy="3221990"/>
            <wp:effectExtent l="0" t="0" r="9525" b="16510"/>
            <wp:docPr id="3" name="图片 3" descr="IMG_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8102"/>
                    <pic:cNvPicPr>
                      <a:picLocks noChangeAspect="1"/>
                    </pic:cNvPicPr>
                  </pic:nvPicPr>
                  <pic:blipFill>
                    <a:blip r:embed="rId15"/>
                    <a:stretch>
                      <a:fillRect/>
                    </a:stretch>
                  </pic:blipFill>
                  <pic:spPr>
                    <a:xfrm>
                      <a:off x="0" y="0"/>
                      <a:ext cx="4295775" cy="3221990"/>
                    </a:xfrm>
                    <a:prstGeom prst="rect">
                      <a:avLst/>
                    </a:prstGeom>
                  </pic:spPr>
                </pic:pic>
              </a:graphicData>
            </a:graphic>
          </wp:inline>
        </w:drawing>
      </w:r>
    </w:p>
    <w:p w:rsidR="006E781A" w:rsidRDefault="00BB7F6F">
      <w:r>
        <w:rPr>
          <w:rFonts w:hint="eastAsia"/>
        </w:rPr>
        <w:t xml:space="preserve">  MVC </w:t>
      </w:r>
      <w:r>
        <w:rPr>
          <w:rFonts w:hint="eastAsia"/>
        </w:rPr>
        <w:t>模式可以帮助我们创建使应用程序的不同方面（输入逻辑、业务逻辑和</w:t>
      </w:r>
      <w:r>
        <w:rPr>
          <w:rFonts w:hint="eastAsia"/>
        </w:rPr>
        <w:t xml:space="preserve"> UI </w:t>
      </w:r>
      <w:r>
        <w:rPr>
          <w:rFonts w:hint="eastAsia"/>
        </w:rPr>
        <w:t>逻辑）分离的应用程序，同时可在这些元素之间提供松散耦合。</w:t>
      </w:r>
      <w:r>
        <w:rPr>
          <w:rFonts w:hint="eastAsia"/>
        </w:rPr>
        <w:t xml:space="preserve"> </w:t>
      </w:r>
      <w:r>
        <w:rPr>
          <w:rFonts w:hint="eastAsia"/>
        </w:rPr>
        <w:t>该模式指定每种逻辑在应用程序中应处的位置。</w:t>
      </w:r>
      <w:r>
        <w:rPr>
          <w:rFonts w:hint="eastAsia"/>
        </w:rPr>
        <w:t xml:space="preserve"> UI </w:t>
      </w:r>
      <w:r>
        <w:rPr>
          <w:rFonts w:hint="eastAsia"/>
        </w:rPr>
        <w:t>逻辑位于视图中。</w:t>
      </w:r>
      <w:r>
        <w:rPr>
          <w:rFonts w:hint="eastAsia"/>
        </w:rPr>
        <w:t xml:space="preserve"> </w:t>
      </w:r>
      <w:r>
        <w:rPr>
          <w:rFonts w:hint="eastAsia"/>
        </w:rPr>
        <w:t>输入逻辑位于控制器中。</w:t>
      </w:r>
      <w:r>
        <w:rPr>
          <w:rFonts w:hint="eastAsia"/>
        </w:rPr>
        <w:t xml:space="preserve"> </w:t>
      </w:r>
      <w:r>
        <w:rPr>
          <w:rFonts w:hint="eastAsia"/>
        </w:rPr>
        <w:t>业务逻辑位于模型中。</w:t>
      </w:r>
      <w:r>
        <w:rPr>
          <w:rFonts w:hint="eastAsia"/>
        </w:rPr>
        <w:t xml:space="preserve"> </w:t>
      </w:r>
      <w:r>
        <w:rPr>
          <w:rFonts w:hint="eastAsia"/>
        </w:rPr>
        <w:t>在生成应用程序时，通过使用这种分离方式，可以化繁为简，因为它可以使我们侧重于一次实现应用程序的一个方面。</w:t>
      </w:r>
      <w:r>
        <w:rPr>
          <w:rFonts w:hint="eastAsia"/>
        </w:rPr>
        <w:t xml:space="preserve"> </w:t>
      </w:r>
      <w:r>
        <w:rPr>
          <w:rFonts w:hint="eastAsia"/>
        </w:rPr>
        <w:t>例如，侧重于独立于业务逻辑的视图。</w:t>
      </w:r>
    </w:p>
    <w:p w:rsidR="006E781A" w:rsidRDefault="00BB7F6F">
      <w:r>
        <w:rPr>
          <w:rFonts w:hint="eastAsia"/>
        </w:rPr>
        <w:t xml:space="preserve">  MVC </w:t>
      </w:r>
      <w:r>
        <w:rPr>
          <w:rFonts w:hint="eastAsia"/>
        </w:rPr>
        <w:t>应用程序的这三个主要组件之间的松散耦合也可促进并行开发。</w:t>
      </w:r>
      <w:r>
        <w:rPr>
          <w:rFonts w:hint="eastAsia"/>
        </w:rPr>
        <w:t xml:space="preserve"> </w:t>
      </w:r>
      <w:r>
        <w:rPr>
          <w:rFonts w:hint="eastAsia"/>
        </w:rPr>
        <w:t>例如，一个开发人员可以从事视图方面的工作，第二</w:t>
      </w:r>
      <w:r>
        <w:rPr>
          <w:rFonts w:hint="eastAsia"/>
        </w:rPr>
        <w:t>个开发人员可以从事控制器逻辑方面的工作，第三个开发人员可以侧重于模型中的业务逻辑。</w:t>
      </w:r>
    </w:p>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6E781A"/>
    <w:p w:rsidR="006E781A" w:rsidRDefault="00BB7F6F">
      <w:r>
        <w:rPr>
          <w:rFonts w:ascii="Arial" w:eastAsia="黑体" w:hAnsi="Arial" w:hint="eastAsia"/>
          <w:b/>
          <w:bCs/>
          <w:sz w:val="28"/>
          <w:szCs w:val="32"/>
        </w:rPr>
        <w:lastRenderedPageBreak/>
        <w:t xml:space="preserve">1.1.3 </w:t>
      </w:r>
      <w:r>
        <w:rPr>
          <w:rFonts w:ascii="Arial" w:eastAsia="黑体" w:hAnsi="Arial" w:hint="eastAsia"/>
          <w:b/>
          <w:bCs/>
          <w:sz w:val="28"/>
          <w:szCs w:val="32"/>
        </w:rPr>
        <w:t>我们在</w:t>
      </w:r>
      <w:proofErr w:type="gramStart"/>
      <w:r>
        <w:rPr>
          <w:rFonts w:ascii="Arial" w:eastAsia="黑体" w:hAnsi="Arial" w:hint="eastAsia"/>
          <w:b/>
          <w:bCs/>
          <w:sz w:val="28"/>
          <w:szCs w:val="32"/>
        </w:rPr>
        <w:t>对于博客这类</w:t>
      </w:r>
      <w:proofErr w:type="gramEnd"/>
      <w:r>
        <w:rPr>
          <w:rFonts w:ascii="Arial" w:eastAsia="黑体" w:hAnsi="Arial" w:hint="eastAsia"/>
          <w:b/>
          <w:bCs/>
          <w:sz w:val="28"/>
          <w:szCs w:val="32"/>
        </w:rPr>
        <w:t>网络应用的理解上更加深刻</w:t>
      </w:r>
    </w:p>
    <w:p w:rsidR="006E781A" w:rsidRDefault="00BB7F6F">
      <w:pPr>
        <w:jc w:val="center"/>
      </w:pPr>
      <w:r>
        <w:rPr>
          <w:noProof/>
        </w:rPr>
        <w:drawing>
          <wp:inline distT="0" distB="0" distL="114300" distR="114300">
            <wp:extent cx="5191125" cy="3475355"/>
            <wp:effectExtent l="0" t="0" r="9525" b="10795"/>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16"/>
                    <a:srcRect t="4104" r="1506" b="4967"/>
                    <a:stretch>
                      <a:fillRect/>
                    </a:stretch>
                  </pic:blipFill>
                  <pic:spPr>
                    <a:xfrm>
                      <a:off x="0" y="0"/>
                      <a:ext cx="5191125" cy="3475355"/>
                    </a:xfrm>
                    <a:prstGeom prst="rect">
                      <a:avLst/>
                    </a:prstGeom>
                    <a:noFill/>
                    <a:ln w="9525">
                      <a:noFill/>
                    </a:ln>
                  </pic:spPr>
                </pic:pic>
              </a:graphicData>
            </a:graphic>
          </wp:inline>
        </w:drawing>
      </w:r>
      <w:r>
        <w:rPr>
          <w:rFonts w:hint="eastAsia"/>
        </w:rPr>
        <w:t>Pic 1.3 Instagram</w:t>
      </w:r>
      <w:r>
        <w:rPr>
          <w:rFonts w:hint="eastAsia"/>
        </w:rPr>
        <w:t>以图片为主独一无二的社交新体验</w:t>
      </w:r>
    </w:p>
    <w:p w:rsidR="006E781A" w:rsidRDefault="006E781A"/>
    <w:p w:rsidR="006E781A" w:rsidRDefault="00BB7F6F">
      <w:r>
        <w:rPr>
          <w:rFonts w:hint="eastAsia"/>
        </w:rPr>
        <w:t>组内成员都有着长时间的社交网络经历，我们是伴随着互联网飞速发展成长的一代，见证了网络交际的一个个里程碑式的变迁。如今，学生之间的线上互动更多的会通过博客，</w:t>
      </w:r>
      <w:proofErr w:type="gramStart"/>
      <w:r>
        <w:rPr>
          <w:rFonts w:hint="eastAsia"/>
        </w:rPr>
        <w:t>微博这样</w:t>
      </w:r>
      <w:proofErr w:type="gramEnd"/>
      <w:r>
        <w:rPr>
          <w:rFonts w:hint="eastAsia"/>
        </w:rPr>
        <w:t>的形式进行。从国外基于用户订阅关系的社交产品</w:t>
      </w:r>
      <w:r>
        <w:rPr>
          <w:rFonts w:hint="eastAsia"/>
        </w:rPr>
        <w:t>Instagram</w:t>
      </w:r>
      <w:r>
        <w:rPr>
          <w:rFonts w:hint="eastAsia"/>
        </w:rPr>
        <w:t>到中国本土的微博、空间到以兴趣为切入点的豆瓣和知乎，先是用户再是开发者的我们更懂自己。我们明白设计和开发一定从用户的角度出发，“用户需求”才是开发设计的第一准则。</w:t>
      </w:r>
    </w:p>
    <w:p w:rsidR="006E781A" w:rsidRDefault="00BB7F6F">
      <w:pPr>
        <w:pStyle w:val="1"/>
      </w:pPr>
      <w:r>
        <w:rPr>
          <w:rFonts w:hint="eastAsia"/>
        </w:rPr>
        <w:t>第</w:t>
      </w:r>
      <w:r>
        <w:rPr>
          <w:rFonts w:hint="eastAsia"/>
        </w:rPr>
        <w:t>二部分</w:t>
      </w:r>
      <w:r>
        <w:rPr>
          <w:rFonts w:hint="eastAsia"/>
        </w:rPr>
        <w:t xml:space="preserve"> </w:t>
      </w:r>
      <w:r>
        <w:rPr>
          <w:rFonts w:hint="eastAsia"/>
        </w:rPr>
        <w:t>开发技术和架构</w:t>
      </w:r>
    </w:p>
    <w:p w:rsidR="000466E5" w:rsidRPr="000466E5" w:rsidRDefault="000466E5" w:rsidP="000466E5">
      <w:pPr>
        <w:rPr>
          <w:rFonts w:hint="eastAsia"/>
        </w:rPr>
      </w:pPr>
      <w:r>
        <w:rPr>
          <w:rFonts w:hint="eastAsia"/>
        </w:rPr>
        <w:tab/>
      </w:r>
      <w:r>
        <w:rPr>
          <w:rFonts w:hint="eastAsia"/>
        </w:rPr>
        <w:t>软件框架采用</w:t>
      </w:r>
      <w:r>
        <w:t>Asp.net framework MVC,</w:t>
      </w:r>
      <w:r>
        <w:rPr>
          <w:rFonts w:hint="eastAsia"/>
        </w:rPr>
        <w:t>数据库使用</w:t>
      </w:r>
      <w:r>
        <w:rPr>
          <w:rFonts w:hint="eastAsia"/>
        </w:rPr>
        <w:t>SQLServer</w:t>
      </w:r>
      <w:r w:rsidR="00684766">
        <w:t xml:space="preserve"> </w:t>
      </w:r>
      <w:r>
        <w:rPr>
          <w:rFonts w:hint="eastAsia"/>
        </w:rPr>
        <w:t>,</w:t>
      </w:r>
      <w:r>
        <w:rPr>
          <w:rFonts w:hint="eastAsia"/>
        </w:rPr>
        <w:t>服务器使用</w:t>
      </w:r>
      <w:r>
        <w:rPr>
          <w:rFonts w:hint="eastAsia"/>
        </w:rPr>
        <w:t>Azure,</w:t>
      </w:r>
      <w:r>
        <w:rPr>
          <w:rFonts w:hint="eastAsia"/>
        </w:rPr>
        <w:t>页面样式采用</w:t>
      </w:r>
      <w:r>
        <w:rPr>
          <w:rFonts w:hint="eastAsia"/>
        </w:rPr>
        <w:t>bootstrap</w:t>
      </w:r>
      <w:r w:rsidR="00684766">
        <w:rPr>
          <w:rFonts w:hint="eastAsia"/>
        </w:rPr>
        <w:t>响应式框架</w:t>
      </w:r>
      <w:r>
        <w:rPr>
          <w:rFonts w:hint="eastAsia"/>
        </w:rPr>
        <w:t>，富文本编辑器</w:t>
      </w:r>
      <w:r w:rsidR="00BD0215">
        <w:rPr>
          <w:rFonts w:hint="eastAsia"/>
        </w:rPr>
        <w:t>使用自定义</w:t>
      </w:r>
      <w:r w:rsidR="00684766">
        <w:rPr>
          <w:rFonts w:hint="eastAsia"/>
        </w:rPr>
        <w:t>UE</w:t>
      </w:r>
      <w:r>
        <w:rPr>
          <w:rFonts w:hint="eastAsia"/>
        </w:rPr>
        <w:t>ditor</w:t>
      </w:r>
      <w:r w:rsidR="00684766">
        <w:rPr>
          <w:rFonts w:hint="eastAsia"/>
        </w:rPr>
        <w:t>，用户信息使用</w:t>
      </w:r>
      <w:r w:rsidR="00684766">
        <w:rPr>
          <w:rFonts w:hint="eastAsia"/>
        </w:rPr>
        <w:t>aes-</w:t>
      </w:r>
      <w:r w:rsidR="00684766">
        <w:t>128</w:t>
      </w:r>
      <w:r w:rsidR="00684766">
        <w:t>加密</w:t>
      </w:r>
      <w:r w:rsidR="00BD0215">
        <w:t>。使用</w:t>
      </w:r>
      <w:r w:rsidR="00BD0215">
        <w:t>webkit</w:t>
      </w:r>
      <w:r w:rsidR="00BD0215">
        <w:t>测试网站，</w:t>
      </w:r>
      <w:r w:rsidR="00133873">
        <w:rPr>
          <w:rFonts w:hint="eastAsia"/>
        </w:rPr>
        <w:t xml:space="preserve">Microsoft </w:t>
      </w:r>
      <w:proofErr w:type="spellStart"/>
      <w:r w:rsidR="00133873">
        <w:rPr>
          <w:rFonts w:hint="eastAsia"/>
        </w:rPr>
        <w:t>Sql</w:t>
      </w:r>
      <w:proofErr w:type="spellEnd"/>
      <w:r w:rsidR="00133873">
        <w:rPr>
          <w:rFonts w:hint="eastAsia"/>
        </w:rPr>
        <w:t xml:space="preserve"> Compact 2012</w:t>
      </w:r>
      <w:r w:rsidR="00133873">
        <w:rPr>
          <w:rFonts w:hint="eastAsia"/>
        </w:rPr>
        <w:t>测试数据库及服务器功能。</w:t>
      </w:r>
      <w:bookmarkStart w:id="13" w:name="_GoBack"/>
      <w:bookmarkEnd w:id="13"/>
    </w:p>
    <w:p w:rsidR="006E781A" w:rsidRDefault="00BB7F6F">
      <w:pPr>
        <w:pStyle w:val="2"/>
      </w:pPr>
      <w:r>
        <w:rPr>
          <w:rFonts w:hint="eastAsia"/>
        </w:rPr>
        <w:t xml:space="preserve">2.1 </w:t>
      </w:r>
      <w:r>
        <w:rPr>
          <w:rFonts w:hint="eastAsia"/>
        </w:rPr>
        <w:t>ASP.NET MVC</w:t>
      </w:r>
    </w:p>
    <w:p w:rsidR="006E781A" w:rsidRDefault="00BB7F6F">
      <w:pPr>
        <w:rPr>
          <w:rFonts w:ascii="宋体" w:hAnsi="宋体" w:cs="宋体"/>
        </w:rPr>
      </w:pPr>
      <w:r>
        <w:rPr>
          <w:rFonts w:hint="eastAsia"/>
        </w:rPr>
        <w:t xml:space="preserve">  </w:t>
      </w:r>
      <w:r>
        <w:rPr>
          <w:rFonts w:hint="eastAsia"/>
        </w:rPr>
        <w:t>模型</w:t>
      </w:r>
      <w:r>
        <w:rPr>
          <w:rFonts w:hint="eastAsia"/>
        </w:rPr>
        <w:t>-</w:t>
      </w:r>
      <w:r>
        <w:rPr>
          <w:rFonts w:hint="eastAsia"/>
        </w:rPr>
        <w:t>视图</w:t>
      </w:r>
      <w:r>
        <w:rPr>
          <w:rFonts w:hint="eastAsia"/>
        </w:rPr>
        <w:t>-</w:t>
      </w:r>
      <w:r>
        <w:rPr>
          <w:rFonts w:hint="eastAsia"/>
        </w:rPr>
        <w:t>控制器</w:t>
      </w:r>
      <w:r>
        <w:rPr>
          <w:rFonts w:hint="eastAsia"/>
        </w:rPr>
        <w:t xml:space="preserve"> (MVC) </w:t>
      </w:r>
      <w:r>
        <w:rPr>
          <w:rFonts w:hint="eastAsia"/>
        </w:rPr>
        <w:t>体系结构模式将应用程序分成三个</w:t>
      </w:r>
      <w:r>
        <w:rPr>
          <w:rFonts w:hint="eastAsia"/>
        </w:rPr>
        <w:t>主要组件：模型、视图和控制器。</w:t>
      </w:r>
      <w:r>
        <w:rPr>
          <w:rFonts w:hint="eastAsia"/>
        </w:rPr>
        <w:t xml:space="preserve"> ASP.NET MVC </w:t>
      </w:r>
      <w:r>
        <w:rPr>
          <w:rFonts w:hint="eastAsia"/>
        </w:rPr>
        <w:t>框架提供用于创建</w:t>
      </w:r>
      <w:r>
        <w:rPr>
          <w:rFonts w:hint="eastAsia"/>
        </w:rPr>
        <w:t xml:space="preserve"> Web </w:t>
      </w:r>
      <w:r>
        <w:rPr>
          <w:rFonts w:hint="eastAsia"/>
        </w:rPr>
        <w:t>应用程序的</w:t>
      </w:r>
      <w:r>
        <w:rPr>
          <w:rFonts w:hint="eastAsia"/>
        </w:rPr>
        <w:t xml:space="preserve"> ASP.NET Web </w:t>
      </w:r>
      <w:r>
        <w:rPr>
          <w:rFonts w:hint="eastAsia"/>
        </w:rPr>
        <w:t>窗体模式的替代模式。</w:t>
      </w:r>
      <w:r>
        <w:rPr>
          <w:rFonts w:hint="eastAsia"/>
        </w:rPr>
        <w:t xml:space="preserve"> ASP.NET MVC </w:t>
      </w:r>
      <w:r>
        <w:rPr>
          <w:rFonts w:hint="eastAsia"/>
        </w:rPr>
        <w:t>框架是一个可测试性非常高的轻型演示框架，（与基于</w:t>
      </w:r>
      <w:r>
        <w:rPr>
          <w:rFonts w:hint="eastAsia"/>
        </w:rPr>
        <w:t xml:space="preserve"> Web </w:t>
      </w:r>
      <w:r>
        <w:rPr>
          <w:rFonts w:hint="eastAsia"/>
        </w:rPr>
        <w:t>窗体的应用程序一样）它集成了现有的</w:t>
      </w:r>
      <w:r>
        <w:rPr>
          <w:rFonts w:hint="eastAsia"/>
        </w:rPr>
        <w:t xml:space="preserve"> ASP.NET </w:t>
      </w:r>
      <w:r>
        <w:rPr>
          <w:rFonts w:hint="eastAsia"/>
        </w:rPr>
        <w:t>功</w:t>
      </w:r>
      <w:r>
        <w:rPr>
          <w:rFonts w:hint="eastAsia"/>
        </w:rPr>
        <w:lastRenderedPageBreak/>
        <w:t>能，如母版页和基于成员资格的身份验证。</w:t>
      </w:r>
      <w:r>
        <w:rPr>
          <w:rFonts w:hint="eastAsia"/>
        </w:rPr>
        <w:t xml:space="preserve"> MVC </w:t>
      </w:r>
      <w:r>
        <w:rPr>
          <w:rFonts w:hint="eastAsia"/>
        </w:rPr>
        <w:t>框架在</w:t>
      </w:r>
      <w:r>
        <w:rPr>
          <w:rFonts w:hint="eastAsia"/>
        </w:rPr>
        <w:t xml:space="preserve"> </w:t>
      </w:r>
      <w:proofErr w:type="spellStart"/>
      <w:r>
        <w:rPr>
          <w:rFonts w:hint="eastAsia"/>
        </w:rPr>
        <w:t>System.Web.Mvc</w:t>
      </w:r>
      <w:proofErr w:type="spellEnd"/>
      <w:r>
        <w:rPr>
          <w:rFonts w:hint="eastAsia"/>
        </w:rPr>
        <w:t xml:space="preserve"> </w:t>
      </w:r>
      <w:r>
        <w:rPr>
          <w:rFonts w:hint="eastAsia"/>
        </w:rPr>
        <w:t>程序集中定义。</w:t>
      </w:r>
    </w:p>
    <w:p w:rsidR="006E781A" w:rsidRDefault="00BB7F6F">
      <w:pPr>
        <w:jc w:val="left"/>
      </w:pPr>
      <w:r>
        <w:rPr>
          <w:rFonts w:hint="eastAsia"/>
        </w:rPr>
        <w:t xml:space="preserve">  MVC </w:t>
      </w:r>
      <w:r>
        <w:rPr>
          <w:rFonts w:hint="eastAsia"/>
        </w:rPr>
        <w:t>是许多开发人员熟悉的标准设计模式。</w:t>
      </w:r>
      <w:r>
        <w:rPr>
          <w:rFonts w:hint="eastAsia"/>
        </w:rPr>
        <w:t xml:space="preserve"> </w:t>
      </w:r>
      <w:r>
        <w:rPr>
          <w:rFonts w:hint="eastAsia"/>
        </w:rPr>
        <w:t>一些类型的</w:t>
      </w:r>
      <w:r>
        <w:rPr>
          <w:rFonts w:hint="eastAsia"/>
        </w:rPr>
        <w:t xml:space="preserve"> Web </w:t>
      </w:r>
      <w:r>
        <w:rPr>
          <w:rFonts w:hint="eastAsia"/>
        </w:rPr>
        <w:t>应用程序将得益于</w:t>
      </w:r>
      <w:r>
        <w:rPr>
          <w:rFonts w:hint="eastAsia"/>
        </w:rPr>
        <w:t xml:space="preserve"> MVC </w:t>
      </w:r>
      <w:r>
        <w:rPr>
          <w:rFonts w:hint="eastAsia"/>
        </w:rPr>
        <w:t>框架。</w:t>
      </w:r>
      <w:r>
        <w:rPr>
          <w:rFonts w:hint="eastAsia"/>
        </w:rPr>
        <w:t xml:space="preserve"> </w:t>
      </w:r>
      <w:r>
        <w:rPr>
          <w:rFonts w:hint="eastAsia"/>
        </w:rPr>
        <w:t>一些类型将继续使用基于</w:t>
      </w:r>
      <w:r>
        <w:rPr>
          <w:rFonts w:hint="eastAsia"/>
        </w:rPr>
        <w:t xml:space="preserve"> Web </w:t>
      </w:r>
      <w:r>
        <w:rPr>
          <w:rFonts w:hint="eastAsia"/>
        </w:rPr>
        <w:t>窗体</w:t>
      </w:r>
      <w:proofErr w:type="gramStart"/>
      <w:r>
        <w:rPr>
          <w:rFonts w:hint="eastAsia"/>
        </w:rPr>
        <w:t>和回发的</w:t>
      </w:r>
      <w:proofErr w:type="gramEnd"/>
      <w:r>
        <w:rPr>
          <w:rFonts w:hint="eastAsia"/>
        </w:rPr>
        <w:t>传统</w:t>
      </w:r>
      <w:r>
        <w:rPr>
          <w:rFonts w:hint="eastAsia"/>
        </w:rPr>
        <w:t xml:space="preserve"> ASP.NET </w:t>
      </w:r>
      <w:r>
        <w:rPr>
          <w:rFonts w:hint="eastAsia"/>
        </w:rPr>
        <w:t>应用程序模式。</w:t>
      </w:r>
      <w:r>
        <w:rPr>
          <w:rFonts w:hint="eastAsia"/>
        </w:rPr>
        <w:t xml:space="preserve"> </w:t>
      </w:r>
      <w:r>
        <w:rPr>
          <w:rFonts w:hint="eastAsia"/>
        </w:rPr>
        <w:t>其他类型的</w:t>
      </w:r>
      <w:r>
        <w:rPr>
          <w:rFonts w:hint="eastAsia"/>
        </w:rPr>
        <w:t xml:space="preserve"> Web </w:t>
      </w:r>
      <w:r>
        <w:rPr>
          <w:rFonts w:hint="eastAsia"/>
        </w:rPr>
        <w:t>应用程序将结合这两种方法；这两种方法彼此互不包含。</w:t>
      </w:r>
    </w:p>
    <w:p w:rsidR="006E781A" w:rsidRDefault="00BB7F6F">
      <w:pPr>
        <w:jc w:val="center"/>
        <w:rPr>
          <w:rFonts w:ascii="宋体" w:hAnsi="宋体" w:cs="宋体"/>
        </w:rPr>
      </w:pPr>
      <w:r>
        <w:rPr>
          <w:rFonts w:ascii="宋体" w:hAnsi="宋体" w:cs="宋体"/>
        </w:rPr>
        <w:fldChar w:fldCharType="begin"/>
      </w:r>
      <w:r>
        <w:rPr>
          <w:rFonts w:ascii="宋体" w:hAnsi="宋体" w:cs="宋体"/>
        </w:rPr>
        <w:instrText xml:space="preserve">INCLUDEPICTURE \d "https://i-msdn.sec.s-msft.com/dynimg/IC376097.png" \* MERGEFORMATINET </w:instrText>
      </w:r>
      <w:r>
        <w:rPr>
          <w:rFonts w:ascii="宋体" w:hAnsi="宋体" w:cs="宋体"/>
        </w:rPr>
        <w:fldChar w:fldCharType="separate"/>
      </w:r>
      <w:r>
        <w:rPr>
          <w:rFonts w:ascii="宋体" w:hAnsi="宋体" w:cs="宋体"/>
          <w:noProof/>
        </w:rPr>
        <w:drawing>
          <wp:inline distT="0" distB="0" distL="114300" distR="114300">
            <wp:extent cx="3053080" cy="2576830"/>
            <wp:effectExtent l="0" t="0" r="13970" b="13970"/>
            <wp:docPr id="1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IMG_256"/>
                    <pic:cNvPicPr>
                      <a:picLocks noChangeAspect="1"/>
                    </pic:cNvPicPr>
                  </pic:nvPicPr>
                  <pic:blipFill>
                    <a:blip r:embed="rId17"/>
                    <a:stretch>
                      <a:fillRect/>
                    </a:stretch>
                  </pic:blipFill>
                  <pic:spPr>
                    <a:xfrm>
                      <a:off x="0" y="0"/>
                      <a:ext cx="3053080" cy="2576830"/>
                    </a:xfrm>
                    <a:prstGeom prst="rect">
                      <a:avLst/>
                    </a:prstGeom>
                    <a:noFill/>
                    <a:ln w="9525">
                      <a:noFill/>
                    </a:ln>
                  </pic:spPr>
                </pic:pic>
              </a:graphicData>
            </a:graphic>
          </wp:inline>
        </w:drawing>
      </w:r>
      <w:r>
        <w:rPr>
          <w:rFonts w:ascii="宋体" w:hAnsi="宋体" w:cs="宋体"/>
        </w:rPr>
        <w:fldChar w:fldCharType="end"/>
      </w:r>
    </w:p>
    <w:p w:rsidR="006E781A" w:rsidRDefault="006E781A">
      <w:pPr>
        <w:jc w:val="center"/>
        <w:rPr>
          <w:rFonts w:ascii="宋体" w:hAnsi="宋体" w:cs="宋体"/>
        </w:rPr>
      </w:pPr>
    </w:p>
    <w:p w:rsidR="006E781A" w:rsidRDefault="00BB7F6F">
      <w:pPr>
        <w:jc w:val="center"/>
      </w:pPr>
      <w:r>
        <w:rPr>
          <w:rFonts w:ascii="宋体" w:hAnsi="宋体" w:cs="宋体" w:hint="eastAsia"/>
        </w:rPr>
        <w:t xml:space="preserve">3.1 </w:t>
      </w:r>
      <w:r>
        <w:rPr>
          <w:rFonts w:hint="eastAsia"/>
        </w:rPr>
        <w:t xml:space="preserve">MVC </w:t>
      </w:r>
      <w:r>
        <w:rPr>
          <w:rFonts w:hint="eastAsia"/>
        </w:rPr>
        <w:t>设计模式</w:t>
      </w:r>
    </w:p>
    <w:p w:rsidR="006E781A" w:rsidRDefault="006E781A"/>
    <w:p w:rsidR="006E781A" w:rsidRDefault="00BB7F6F">
      <w:pPr>
        <w:rPr>
          <w:sz w:val="28"/>
          <w:szCs w:val="28"/>
        </w:rPr>
      </w:pPr>
      <w:r>
        <w:rPr>
          <w:rFonts w:hint="eastAsia"/>
          <w:sz w:val="28"/>
          <w:szCs w:val="28"/>
        </w:rPr>
        <w:t xml:space="preserve">2.2.1 MVC </w:t>
      </w:r>
      <w:r>
        <w:rPr>
          <w:rFonts w:hint="eastAsia"/>
          <w:sz w:val="28"/>
          <w:szCs w:val="28"/>
        </w:rPr>
        <w:t>框架包括以下组件：</w:t>
      </w:r>
    </w:p>
    <w:p w:rsidR="006E781A" w:rsidRDefault="00BB7F6F">
      <w:pPr>
        <w:numPr>
          <w:ilvl w:val="0"/>
          <w:numId w:val="3"/>
        </w:numPr>
      </w:pPr>
      <w:r>
        <w:rPr>
          <w:rFonts w:hint="eastAsia"/>
        </w:rPr>
        <w:t>模型。</w:t>
      </w:r>
      <w:r>
        <w:rPr>
          <w:rFonts w:hint="eastAsia"/>
        </w:rPr>
        <w:t xml:space="preserve"> </w:t>
      </w:r>
      <w:r>
        <w:rPr>
          <w:rFonts w:hint="eastAsia"/>
        </w:rPr>
        <w:t>模型对象是实现应用程序数据域逻辑的应用程序部件。</w:t>
      </w:r>
      <w:r>
        <w:rPr>
          <w:rFonts w:hint="eastAsia"/>
        </w:rPr>
        <w:t xml:space="preserve"> </w:t>
      </w:r>
      <w:r>
        <w:rPr>
          <w:rFonts w:hint="eastAsia"/>
        </w:rPr>
        <w:t>通常，模型对象会检索模型状态并将其存储在数据库中。</w:t>
      </w:r>
      <w:r>
        <w:rPr>
          <w:rFonts w:hint="eastAsia"/>
        </w:rPr>
        <w:t xml:space="preserve"> </w:t>
      </w:r>
      <w:r>
        <w:rPr>
          <w:rFonts w:hint="eastAsia"/>
        </w:rPr>
        <w:t>例如，</w:t>
      </w:r>
      <w:r>
        <w:rPr>
          <w:rFonts w:hint="eastAsia"/>
        </w:rPr>
        <w:t xml:space="preserve">Product </w:t>
      </w:r>
      <w:r>
        <w:rPr>
          <w:rFonts w:hint="eastAsia"/>
        </w:rPr>
        <w:t>对象可能会从数据库中检索信息，操作该信息，然后将更新的信息写回到</w:t>
      </w:r>
      <w:r>
        <w:rPr>
          <w:rFonts w:hint="eastAsia"/>
        </w:rPr>
        <w:t xml:space="preserve"> SQL Server </w:t>
      </w:r>
      <w:r>
        <w:rPr>
          <w:rFonts w:hint="eastAsia"/>
        </w:rPr>
        <w:t>数据库内的</w:t>
      </w:r>
      <w:r>
        <w:rPr>
          <w:rFonts w:hint="eastAsia"/>
        </w:rPr>
        <w:t xml:space="preserve"> Products </w:t>
      </w:r>
      <w:r>
        <w:rPr>
          <w:rFonts w:hint="eastAsia"/>
        </w:rPr>
        <w:t>表中。</w:t>
      </w:r>
    </w:p>
    <w:p w:rsidR="006E781A" w:rsidRDefault="00BB7F6F">
      <w:pPr>
        <w:numPr>
          <w:ilvl w:val="0"/>
          <w:numId w:val="3"/>
        </w:numPr>
      </w:pPr>
      <w:r>
        <w:rPr>
          <w:rFonts w:hint="eastAsia"/>
        </w:rPr>
        <w:t>在小型应用程序中，模型通常是概念上的分离，而不是实际分离。</w:t>
      </w:r>
      <w:r>
        <w:rPr>
          <w:rFonts w:hint="eastAsia"/>
        </w:rPr>
        <w:t xml:space="preserve"> </w:t>
      </w:r>
      <w:r>
        <w:rPr>
          <w:rFonts w:hint="eastAsia"/>
        </w:rPr>
        <w:t>例如，如果应用程序仅读取数据集并将其发送到视图，则该应用程序没有物理模型层和关联的类。</w:t>
      </w:r>
      <w:r>
        <w:rPr>
          <w:rFonts w:hint="eastAsia"/>
        </w:rPr>
        <w:t xml:space="preserve"> </w:t>
      </w:r>
      <w:r>
        <w:rPr>
          <w:rFonts w:hint="eastAsia"/>
        </w:rPr>
        <w:t>在这种情况下，数据集担当模型对象的作用。</w:t>
      </w:r>
    </w:p>
    <w:p w:rsidR="006E781A" w:rsidRDefault="00BB7F6F">
      <w:pPr>
        <w:numPr>
          <w:ilvl w:val="0"/>
          <w:numId w:val="3"/>
        </w:numPr>
      </w:pPr>
      <w:r>
        <w:rPr>
          <w:rFonts w:hint="eastAsia"/>
        </w:rPr>
        <w:t>视图。</w:t>
      </w:r>
      <w:r>
        <w:rPr>
          <w:rFonts w:hint="eastAsia"/>
        </w:rPr>
        <w:t xml:space="preserve"> </w:t>
      </w:r>
      <w:r>
        <w:rPr>
          <w:rFonts w:hint="eastAsia"/>
        </w:rPr>
        <w:t>视图是显示应用程序用户界面</w:t>
      </w:r>
      <w:r>
        <w:rPr>
          <w:rFonts w:hint="eastAsia"/>
        </w:rPr>
        <w:t xml:space="preserve"> (UI) </w:t>
      </w:r>
      <w:r>
        <w:rPr>
          <w:rFonts w:hint="eastAsia"/>
        </w:rPr>
        <w:t>的组件。</w:t>
      </w:r>
      <w:r>
        <w:rPr>
          <w:rFonts w:hint="eastAsia"/>
        </w:rPr>
        <w:t xml:space="preserve"> </w:t>
      </w:r>
      <w:r>
        <w:rPr>
          <w:rFonts w:hint="eastAsia"/>
        </w:rPr>
        <w:t>通常，此</w:t>
      </w:r>
      <w:r>
        <w:rPr>
          <w:rFonts w:hint="eastAsia"/>
        </w:rPr>
        <w:t xml:space="preserve"> UI </w:t>
      </w:r>
      <w:r>
        <w:rPr>
          <w:rFonts w:hint="eastAsia"/>
        </w:rPr>
        <w:t>是用模型数据创建的。</w:t>
      </w:r>
      <w:r>
        <w:rPr>
          <w:rFonts w:hint="eastAsia"/>
        </w:rPr>
        <w:t xml:space="preserve"> Products </w:t>
      </w:r>
      <w:r>
        <w:rPr>
          <w:rFonts w:hint="eastAsia"/>
        </w:rPr>
        <w:t>表的编辑视图便是一个视图示例，该视图基于</w:t>
      </w:r>
      <w:r>
        <w:rPr>
          <w:rFonts w:hint="eastAsia"/>
        </w:rPr>
        <w:t xml:space="preserve"> Product </w:t>
      </w:r>
      <w:r>
        <w:rPr>
          <w:rFonts w:hint="eastAsia"/>
        </w:rPr>
        <w:t>对象的当前状态显示文本框、</w:t>
      </w:r>
      <w:r>
        <w:rPr>
          <w:rFonts w:hint="eastAsia"/>
        </w:rPr>
        <w:t>下拉列表和复选框。</w:t>
      </w:r>
    </w:p>
    <w:p w:rsidR="006E781A" w:rsidRDefault="00BB7F6F">
      <w:pPr>
        <w:numPr>
          <w:ilvl w:val="0"/>
          <w:numId w:val="3"/>
        </w:numPr>
      </w:pPr>
      <w:r>
        <w:rPr>
          <w:rFonts w:hint="eastAsia"/>
        </w:rPr>
        <w:t>控制器。</w:t>
      </w:r>
      <w:r>
        <w:rPr>
          <w:rFonts w:hint="eastAsia"/>
        </w:rPr>
        <w:t xml:space="preserve"> </w:t>
      </w:r>
      <w:r>
        <w:rPr>
          <w:rFonts w:hint="eastAsia"/>
        </w:rPr>
        <w:t>控制器是处理用户交互、使用模型并最终选择要呈现的视图来显示</w:t>
      </w:r>
      <w:r>
        <w:rPr>
          <w:rFonts w:hint="eastAsia"/>
        </w:rPr>
        <w:t xml:space="preserve"> UI </w:t>
      </w:r>
      <w:r>
        <w:rPr>
          <w:rFonts w:hint="eastAsia"/>
        </w:rPr>
        <w:t>的组件。</w:t>
      </w:r>
      <w:r>
        <w:rPr>
          <w:rFonts w:hint="eastAsia"/>
        </w:rPr>
        <w:t xml:space="preserve"> </w:t>
      </w:r>
      <w:r>
        <w:rPr>
          <w:rFonts w:hint="eastAsia"/>
        </w:rPr>
        <w:t>在</w:t>
      </w:r>
      <w:r>
        <w:rPr>
          <w:rFonts w:hint="eastAsia"/>
        </w:rPr>
        <w:t xml:space="preserve"> MVC </w:t>
      </w:r>
      <w:r>
        <w:rPr>
          <w:rFonts w:hint="eastAsia"/>
        </w:rPr>
        <w:t>应用程序中，视图仅显示信息；控制器则用于处理和响应用户输入和交互。</w:t>
      </w:r>
      <w:r>
        <w:rPr>
          <w:rFonts w:hint="eastAsia"/>
        </w:rPr>
        <w:t xml:space="preserve"> </w:t>
      </w:r>
      <w:r>
        <w:rPr>
          <w:rFonts w:hint="eastAsia"/>
        </w:rPr>
        <w:t>例如，控制器处理查询字符串值，并将这些值传递给模型，而模型可能会使用这些值来查询数据库。</w:t>
      </w:r>
    </w:p>
    <w:p w:rsidR="006E781A" w:rsidRDefault="006E781A"/>
    <w:p w:rsidR="006E781A" w:rsidRDefault="006E781A"/>
    <w:p w:rsidR="006E781A" w:rsidRDefault="00BB7F6F">
      <w:r>
        <w:rPr>
          <w:rFonts w:hint="eastAsia"/>
        </w:rPr>
        <w:t xml:space="preserve">2.2.2 ASP.NET MVC </w:t>
      </w:r>
      <w:r>
        <w:rPr>
          <w:rFonts w:hint="eastAsia"/>
        </w:rPr>
        <w:t>框架具有以下功能：</w:t>
      </w:r>
    </w:p>
    <w:p w:rsidR="006E781A" w:rsidRDefault="00BB7F6F">
      <w:pPr>
        <w:numPr>
          <w:ilvl w:val="0"/>
          <w:numId w:val="3"/>
        </w:numPr>
      </w:pPr>
      <w:r>
        <w:rPr>
          <w:rFonts w:hint="eastAsia"/>
        </w:rPr>
        <w:t>应用程序任务（输入逻辑、业务逻辑和</w:t>
      </w:r>
      <w:r>
        <w:rPr>
          <w:rFonts w:hint="eastAsia"/>
        </w:rPr>
        <w:t xml:space="preserve"> UI </w:t>
      </w:r>
      <w:r>
        <w:rPr>
          <w:rFonts w:hint="eastAsia"/>
        </w:rPr>
        <w:t>逻辑）的分离、可测试性和测试驱动的开发</w:t>
      </w:r>
      <w:r>
        <w:rPr>
          <w:rFonts w:hint="eastAsia"/>
        </w:rPr>
        <w:t xml:space="preserve"> (TDD)</w:t>
      </w:r>
      <w:r>
        <w:rPr>
          <w:rFonts w:hint="eastAsia"/>
        </w:rPr>
        <w:t>。</w:t>
      </w:r>
      <w:r>
        <w:rPr>
          <w:rFonts w:hint="eastAsia"/>
        </w:rPr>
        <w:t xml:space="preserve"> MVC </w:t>
      </w:r>
      <w:r>
        <w:rPr>
          <w:rFonts w:hint="eastAsia"/>
        </w:rPr>
        <w:t>框架中的所有核心协定都基于接口并且可使用</w:t>
      </w:r>
      <w:r>
        <w:rPr>
          <w:rFonts w:hint="eastAsia"/>
        </w:rPr>
        <w:t xml:space="preserve"> </w:t>
      </w:r>
      <w:r>
        <w:rPr>
          <w:rFonts w:hint="eastAsia"/>
        </w:rPr>
        <w:lastRenderedPageBreak/>
        <w:t xml:space="preserve">mock </w:t>
      </w:r>
      <w:r>
        <w:rPr>
          <w:rFonts w:hint="eastAsia"/>
        </w:rPr>
        <w:t>对象进行测试，</w:t>
      </w:r>
      <w:r>
        <w:rPr>
          <w:rFonts w:hint="eastAsia"/>
        </w:rPr>
        <w:t>moc</w:t>
      </w:r>
      <w:r>
        <w:rPr>
          <w:rFonts w:hint="eastAsia"/>
        </w:rPr>
        <w:t xml:space="preserve">k </w:t>
      </w:r>
      <w:r>
        <w:rPr>
          <w:rFonts w:hint="eastAsia"/>
        </w:rPr>
        <w:t>对象是模仿应用程序中实际对象的行为的模拟对象。</w:t>
      </w:r>
      <w:r>
        <w:rPr>
          <w:rFonts w:hint="eastAsia"/>
        </w:rPr>
        <w:t xml:space="preserve"> </w:t>
      </w:r>
      <w:r>
        <w:rPr>
          <w:rFonts w:hint="eastAsia"/>
        </w:rPr>
        <w:t>您可以对应用程序进行单元测试，而不必在</w:t>
      </w:r>
      <w:r>
        <w:rPr>
          <w:rFonts w:hint="eastAsia"/>
        </w:rPr>
        <w:t xml:space="preserve"> ASP.NET </w:t>
      </w:r>
      <w:r>
        <w:rPr>
          <w:rFonts w:hint="eastAsia"/>
        </w:rPr>
        <w:t>进程中运行控制器，这使得单元测试既快速又灵活。</w:t>
      </w:r>
      <w:r>
        <w:rPr>
          <w:rFonts w:hint="eastAsia"/>
        </w:rPr>
        <w:t xml:space="preserve"> </w:t>
      </w:r>
      <w:r>
        <w:rPr>
          <w:rFonts w:hint="eastAsia"/>
        </w:rPr>
        <w:t>您可以使用任何与</w:t>
      </w:r>
      <w:r>
        <w:rPr>
          <w:rFonts w:hint="eastAsia"/>
        </w:rPr>
        <w:t xml:space="preserve"> .NET Framework </w:t>
      </w:r>
      <w:r>
        <w:rPr>
          <w:rFonts w:hint="eastAsia"/>
        </w:rPr>
        <w:t>兼容的单元测试框架。</w:t>
      </w:r>
    </w:p>
    <w:p w:rsidR="006E781A" w:rsidRDefault="00BB7F6F">
      <w:pPr>
        <w:numPr>
          <w:ilvl w:val="0"/>
          <w:numId w:val="3"/>
        </w:numPr>
      </w:pPr>
      <w:r>
        <w:rPr>
          <w:rFonts w:hint="eastAsia"/>
        </w:rPr>
        <w:t>可扩展且可插入的框架。</w:t>
      </w:r>
      <w:r>
        <w:rPr>
          <w:rFonts w:hint="eastAsia"/>
        </w:rPr>
        <w:t xml:space="preserve"> </w:t>
      </w:r>
      <w:r>
        <w:rPr>
          <w:rFonts w:hint="eastAsia"/>
        </w:rPr>
        <w:t>设计</w:t>
      </w:r>
      <w:r>
        <w:rPr>
          <w:rFonts w:hint="eastAsia"/>
        </w:rPr>
        <w:t xml:space="preserve"> ASP.NET MVC </w:t>
      </w:r>
      <w:r>
        <w:rPr>
          <w:rFonts w:hint="eastAsia"/>
        </w:rPr>
        <w:t>框架组件的目的是为了可以轻松地替换或自定义它们。</w:t>
      </w:r>
      <w:r>
        <w:rPr>
          <w:rFonts w:hint="eastAsia"/>
        </w:rPr>
        <w:t xml:space="preserve"> </w:t>
      </w:r>
      <w:r>
        <w:rPr>
          <w:rFonts w:hint="eastAsia"/>
        </w:rPr>
        <w:t>您可以插入自己的视图引擎、</w:t>
      </w:r>
      <w:r>
        <w:rPr>
          <w:rFonts w:hint="eastAsia"/>
        </w:rPr>
        <w:t xml:space="preserve">URL </w:t>
      </w:r>
      <w:r>
        <w:rPr>
          <w:rFonts w:hint="eastAsia"/>
        </w:rPr>
        <w:t>路由策略、操作方法参数序列化以及其他组件。</w:t>
      </w:r>
      <w:r>
        <w:rPr>
          <w:rFonts w:hint="eastAsia"/>
        </w:rPr>
        <w:t xml:space="preserve"> ASP.NET MVC </w:t>
      </w:r>
      <w:r>
        <w:rPr>
          <w:rFonts w:hint="eastAsia"/>
        </w:rPr>
        <w:t>框架还支持使用依赖项注入</w:t>
      </w:r>
      <w:r>
        <w:rPr>
          <w:rFonts w:hint="eastAsia"/>
        </w:rPr>
        <w:t xml:space="preserve"> (DI) </w:t>
      </w:r>
      <w:r>
        <w:rPr>
          <w:rFonts w:hint="eastAsia"/>
        </w:rPr>
        <w:t>和控制反转</w:t>
      </w:r>
      <w:r>
        <w:rPr>
          <w:rFonts w:hint="eastAsia"/>
        </w:rPr>
        <w:t xml:space="preserve"> (IOC) </w:t>
      </w:r>
      <w:r>
        <w:rPr>
          <w:rFonts w:hint="eastAsia"/>
        </w:rPr>
        <w:t>容器模型。</w:t>
      </w:r>
      <w:r>
        <w:rPr>
          <w:rFonts w:hint="eastAsia"/>
        </w:rPr>
        <w:t xml:space="preserve"> DI </w:t>
      </w:r>
      <w:r>
        <w:rPr>
          <w:rFonts w:hint="eastAsia"/>
        </w:rPr>
        <w:t>使</w:t>
      </w:r>
      <w:r>
        <w:rPr>
          <w:rFonts w:hint="eastAsia"/>
        </w:rPr>
        <w:t>您能够将对象注入到类中，而不是依靠类来创建对象本身。</w:t>
      </w:r>
      <w:r>
        <w:rPr>
          <w:rFonts w:hint="eastAsia"/>
        </w:rPr>
        <w:t xml:space="preserve"> IOC </w:t>
      </w:r>
      <w:r>
        <w:rPr>
          <w:rFonts w:hint="eastAsia"/>
        </w:rPr>
        <w:t>指定某个对象是否需要其他对象，第一个对象应该从配置文件之类的外部源中获取第二个对象。</w:t>
      </w:r>
      <w:r>
        <w:rPr>
          <w:rFonts w:hint="eastAsia"/>
        </w:rPr>
        <w:t xml:space="preserve"> </w:t>
      </w:r>
      <w:r>
        <w:rPr>
          <w:rFonts w:hint="eastAsia"/>
        </w:rPr>
        <w:t>这样，测试会更加轻松。</w:t>
      </w:r>
    </w:p>
    <w:p w:rsidR="006E781A" w:rsidRDefault="00BB7F6F">
      <w:pPr>
        <w:numPr>
          <w:ilvl w:val="0"/>
          <w:numId w:val="3"/>
        </w:numPr>
      </w:pPr>
      <w:r>
        <w:rPr>
          <w:rFonts w:hint="eastAsia"/>
        </w:rPr>
        <w:t>广泛支持</w:t>
      </w:r>
      <w:r>
        <w:rPr>
          <w:rFonts w:hint="eastAsia"/>
        </w:rPr>
        <w:t xml:space="preserve"> ASP.NET </w:t>
      </w:r>
      <w:r>
        <w:rPr>
          <w:rFonts w:hint="eastAsia"/>
        </w:rPr>
        <w:t>路由，</w:t>
      </w:r>
      <w:r>
        <w:rPr>
          <w:rFonts w:hint="eastAsia"/>
        </w:rPr>
        <w:t xml:space="preserve">ASP.NET </w:t>
      </w:r>
      <w:r>
        <w:rPr>
          <w:rFonts w:hint="eastAsia"/>
        </w:rPr>
        <w:t>路由是一个功能强大的</w:t>
      </w:r>
      <w:r>
        <w:rPr>
          <w:rFonts w:hint="eastAsia"/>
        </w:rPr>
        <w:t xml:space="preserve"> URL </w:t>
      </w:r>
      <w:r>
        <w:rPr>
          <w:rFonts w:hint="eastAsia"/>
        </w:rPr>
        <w:t>映射组件，它允许您生成具有易于理解的可搜索</w:t>
      </w:r>
      <w:r>
        <w:rPr>
          <w:rFonts w:hint="eastAsia"/>
        </w:rPr>
        <w:t xml:space="preserve"> URL </w:t>
      </w:r>
      <w:r>
        <w:rPr>
          <w:rFonts w:hint="eastAsia"/>
        </w:rPr>
        <w:t>的应用程序。</w:t>
      </w:r>
      <w:r>
        <w:rPr>
          <w:rFonts w:hint="eastAsia"/>
        </w:rPr>
        <w:t xml:space="preserve"> URL </w:t>
      </w:r>
      <w:r>
        <w:rPr>
          <w:rFonts w:hint="eastAsia"/>
        </w:rPr>
        <w:t>未必包含文件扩展名，并且旨在支持非常适合搜索引擎优化</w:t>
      </w:r>
      <w:r>
        <w:rPr>
          <w:rFonts w:hint="eastAsia"/>
        </w:rPr>
        <w:t xml:space="preserve"> (SEO) </w:t>
      </w:r>
      <w:r>
        <w:rPr>
          <w:rFonts w:hint="eastAsia"/>
        </w:rPr>
        <w:t>和具象状态传输</w:t>
      </w:r>
      <w:r>
        <w:rPr>
          <w:rFonts w:hint="eastAsia"/>
        </w:rPr>
        <w:t xml:space="preserve"> (REST) </w:t>
      </w:r>
      <w:r>
        <w:rPr>
          <w:rFonts w:hint="eastAsia"/>
        </w:rPr>
        <w:t>寻址的</w:t>
      </w:r>
      <w:r>
        <w:rPr>
          <w:rFonts w:hint="eastAsia"/>
        </w:rPr>
        <w:t xml:space="preserve"> URL </w:t>
      </w:r>
      <w:r>
        <w:rPr>
          <w:rFonts w:hint="eastAsia"/>
        </w:rPr>
        <w:t>命名模式。</w:t>
      </w:r>
    </w:p>
    <w:p w:rsidR="006E781A" w:rsidRDefault="00BB7F6F">
      <w:pPr>
        <w:numPr>
          <w:ilvl w:val="0"/>
          <w:numId w:val="3"/>
        </w:numPr>
      </w:pPr>
      <w:r>
        <w:rPr>
          <w:rFonts w:hint="eastAsia"/>
        </w:rPr>
        <w:t>支持将现有</w:t>
      </w:r>
      <w:r>
        <w:rPr>
          <w:rFonts w:hint="eastAsia"/>
        </w:rPr>
        <w:t xml:space="preserve"> ASP.NET </w:t>
      </w:r>
      <w:r>
        <w:rPr>
          <w:rFonts w:hint="eastAsia"/>
        </w:rPr>
        <w:t>页面（</w:t>
      </w:r>
      <w:r>
        <w:rPr>
          <w:rFonts w:hint="eastAsia"/>
        </w:rPr>
        <w:t>.</w:t>
      </w:r>
      <w:proofErr w:type="spellStart"/>
      <w:r>
        <w:rPr>
          <w:rFonts w:hint="eastAsia"/>
        </w:rPr>
        <w:t>aspx</w:t>
      </w:r>
      <w:proofErr w:type="spellEnd"/>
      <w:r>
        <w:rPr>
          <w:rFonts w:hint="eastAsia"/>
        </w:rPr>
        <w:t xml:space="preserve"> </w:t>
      </w:r>
      <w:r>
        <w:rPr>
          <w:rFonts w:hint="eastAsia"/>
        </w:rPr>
        <w:t>文件）、用户控件（</w:t>
      </w:r>
      <w:r>
        <w:rPr>
          <w:rFonts w:hint="eastAsia"/>
        </w:rPr>
        <w:t>.</w:t>
      </w:r>
      <w:proofErr w:type="spellStart"/>
      <w:r>
        <w:rPr>
          <w:rFonts w:hint="eastAsia"/>
        </w:rPr>
        <w:t>ascx</w:t>
      </w:r>
      <w:proofErr w:type="spellEnd"/>
      <w:r>
        <w:rPr>
          <w:rFonts w:hint="eastAsia"/>
        </w:rPr>
        <w:t xml:space="preserve"> </w:t>
      </w:r>
      <w:r>
        <w:rPr>
          <w:rFonts w:hint="eastAsia"/>
        </w:rPr>
        <w:t>文件）和母版页（</w:t>
      </w:r>
      <w:r>
        <w:rPr>
          <w:rFonts w:hint="eastAsia"/>
        </w:rPr>
        <w:t xml:space="preserve">.master </w:t>
      </w:r>
      <w:r>
        <w:rPr>
          <w:rFonts w:hint="eastAsia"/>
        </w:rPr>
        <w:t>文件）标记文件中的标记用作视图模板。</w:t>
      </w:r>
      <w:r>
        <w:rPr>
          <w:rFonts w:hint="eastAsia"/>
        </w:rPr>
        <w:t xml:space="preserve"> </w:t>
      </w:r>
      <w:r>
        <w:rPr>
          <w:rFonts w:hint="eastAsia"/>
        </w:rPr>
        <w:t>您可以将诸如嵌套母版页、内联表达式</w:t>
      </w:r>
      <w:r>
        <w:rPr>
          <w:rFonts w:hint="eastAsia"/>
        </w:rPr>
        <w:t xml:space="preserve"> (&lt;%= %&gt;)</w:t>
      </w:r>
      <w:r>
        <w:rPr>
          <w:rFonts w:hint="eastAsia"/>
        </w:rPr>
        <w:t>、声明性服务器控件、模板、数据绑定、本地化等现有</w:t>
      </w:r>
      <w:r>
        <w:rPr>
          <w:rFonts w:hint="eastAsia"/>
        </w:rPr>
        <w:t xml:space="preserve"> ASP.NET </w:t>
      </w:r>
      <w:r>
        <w:rPr>
          <w:rFonts w:hint="eastAsia"/>
        </w:rPr>
        <w:t>功能与</w:t>
      </w:r>
      <w:r>
        <w:rPr>
          <w:rFonts w:hint="eastAsia"/>
        </w:rPr>
        <w:t xml:space="preserve"> ASP.NET MVC </w:t>
      </w:r>
      <w:r>
        <w:rPr>
          <w:rFonts w:hint="eastAsia"/>
        </w:rPr>
        <w:t>框架结合使用。</w:t>
      </w:r>
    </w:p>
    <w:p w:rsidR="006E781A" w:rsidRDefault="00BB7F6F">
      <w:pPr>
        <w:numPr>
          <w:ilvl w:val="0"/>
          <w:numId w:val="3"/>
        </w:numPr>
      </w:pPr>
      <w:r>
        <w:rPr>
          <w:rFonts w:hint="eastAsia"/>
        </w:rPr>
        <w:t>支持现有</w:t>
      </w:r>
      <w:r>
        <w:rPr>
          <w:rFonts w:hint="eastAsia"/>
        </w:rPr>
        <w:t xml:space="preserve"> ASP.NET </w:t>
      </w:r>
      <w:r>
        <w:rPr>
          <w:rFonts w:hint="eastAsia"/>
        </w:rPr>
        <w:t>功能。</w:t>
      </w:r>
      <w:r>
        <w:rPr>
          <w:rFonts w:hint="eastAsia"/>
        </w:rPr>
        <w:t xml:space="preserve"> ASP.NET MVC </w:t>
      </w:r>
      <w:r>
        <w:rPr>
          <w:rFonts w:hint="eastAsia"/>
        </w:rPr>
        <w:t>允许您使用一些功能，如</w:t>
      </w:r>
      <w:r>
        <w:rPr>
          <w:rFonts w:hint="eastAsia"/>
        </w:rPr>
        <w:t xml:space="preserve"> Forms </w:t>
      </w:r>
      <w:r>
        <w:rPr>
          <w:rFonts w:hint="eastAsia"/>
        </w:rPr>
        <w:t>身份验证和</w:t>
      </w:r>
      <w:r>
        <w:rPr>
          <w:rFonts w:hint="eastAsia"/>
        </w:rPr>
        <w:t xml:space="preserve"> Windows </w:t>
      </w:r>
      <w:r>
        <w:rPr>
          <w:rFonts w:hint="eastAsia"/>
        </w:rPr>
        <w:t>身份验证、</w:t>
      </w:r>
      <w:r>
        <w:rPr>
          <w:rFonts w:hint="eastAsia"/>
        </w:rPr>
        <w:t xml:space="preserve">URL </w:t>
      </w:r>
      <w:r>
        <w:rPr>
          <w:rFonts w:hint="eastAsia"/>
        </w:rPr>
        <w:t>授权、成员资格和角色、输出和数据缓存、会话和配置文件状态管理、运行状况监视、配置系统以及提供程序体系结构。</w:t>
      </w:r>
    </w:p>
    <w:p w:rsidR="006E781A" w:rsidRDefault="006E781A"/>
    <w:p w:rsidR="006E781A" w:rsidRDefault="006E781A"/>
    <w:p w:rsidR="006E781A" w:rsidRDefault="00BB7F6F">
      <w:pPr>
        <w:pStyle w:val="2"/>
      </w:pPr>
      <w:r>
        <w:rPr>
          <w:rFonts w:hint="eastAsia"/>
        </w:rPr>
        <w:t xml:space="preserve">2.2 </w:t>
      </w:r>
      <w:r>
        <w:rPr>
          <w:rFonts w:hint="eastAsia"/>
        </w:rPr>
        <w:t>Entity Framework</w:t>
      </w:r>
    </w:p>
    <w:p w:rsidR="006E781A" w:rsidRDefault="00BB7F6F">
      <w:r>
        <w:rPr>
          <w:rFonts w:hint="eastAsia"/>
        </w:rPr>
        <w:t xml:space="preserve">2.2.1 </w:t>
      </w:r>
      <w:r>
        <w:rPr>
          <w:rFonts w:hint="eastAsia"/>
        </w:rPr>
        <w:t>实体框架是支持开发面向数据的软件应用程序的一系列技术。实体框架使开发人员能够以特定于域的对象和属性（如客户和客户地址）形式使用数据，而不必自己考虑存储这些数据的基础数据库表和列。借助实体框架，开发人员在处理数据时能够以更高的抽象级别工作，并且能够以相比传统应用程序更少的代码创建和维护面向数据的应用程序。有关更多信息，请参阅实体框架简介。</w:t>
      </w:r>
    </w:p>
    <w:p w:rsidR="006E781A" w:rsidRDefault="00BB7F6F">
      <w:r>
        <w:rPr>
          <w:rFonts w:hint="eastAsia"/>
        </w:rPr>
        <w:t>概述</w:t>
      </w:r>
    </w:p>
    <w:p w:rsidR="006E781A" w:rsidRDefault="00BB7F6F">
      <w:r>
        <w:rPr>
          <w:rFonts w:hint="eastAsia"/>
        </w:rPr>
        <w:t xml:space="preserve">  </w:t>
      </w:r>
      <w:r>
        <w:rPr>
          <w:rFonts w:hint="eastAsia"/>
        </w:rPr>
        <w:t>实体框架是一种对象关系映射机制</w:t>
      </w:r>
      <w:r>
        <w:rPr>
          <w:rFonts w:hint="eastAsia"/>
        </w:rPr>
        <w:t xml:space="preserve"> (ORM)</w:t>
      </w:r>
      <w:r>
        <w:rPr>
          <w:rFonts w:hint="eastAsia"/>
        </w:rPr>
        <w:t>，它能够减少</w:t>
      </w:r>
      <w:r>
        <w:rPr>
          <w:rFonts w:hint="eastAsia"/>
        </w:rPr>
        <w:t xml:space="preserve"> .NET Framework </w:t>
      </w:r>
      <w:r>
        <w:rPr>
          <w:rFonts w:hint="eastAsia"/>
        </w:rPr>
        <w:t>开发人员的面向对象编程环境与关</w:t>
      </w:r>
      <w:r>
        <w:rPr>
          <w:rFonts w:hint="eastAsia"/>
        </w:rPr>
        <w:t>系数据库环境之间的不匹配情形。它使开发人员基本上可以通过熟悉的面向对象的技术来与应用程序的概念模型进行交互。在实体框架中，您能够以特定于域的对象和属性（如</w:t>
      </w:r>
      <w:r>
        <w:rPr>
          <w:rFonts w:hint="eastAsia"/>
        </w:rPr>
        <w:t xml:space="preserve"> </w:t>
      </w:r>
      <w:r>
        <w:rPr>
          <w:rFonts w:hint="eastAsia"/>
        </w:rPr>
        <w:t>客户</w:t>
      </w:r>
      <w:r>
        <w:rPr>
          <w:rFonts w:hint="eastAsia"/>
        </w:rPr>
        <w:t xml:space="preserve"> </w:t>
      </w:r>
      <w:r>
        <w:rPr>
          <w:rFonts w:hint="eastAsia"/>
        </w:rPr>
        <w:t>和</w:t>
      </w:r>
      <w:r>
        <w:rPr>
          <w:rFonts w:hint="eastAsia"/>
        </w:rPr>
        <w:t xml:space="preserve"> </w:t>
      </w:r>
      <w:r>
        <w:rPr>
          <w:rFonts w:hint="eastAsia"/>
        </w:rPr>
        <w:t>客户地址</w:t>
      </w:r>
      <w:r>
        <w:rPr>
          <w:rFonts w:hint="eastAsia"/>
        </w:rPr>
        <w:t xml:space="preserve"> </w:t>
      </w:r>
      <w:r>
        <w:rPr>
          <w:rFonts w:hint="eastAsia"/>
        </w:rPr>
        <w:t>）形式使用数据，而不必考虑</w:t>
      </w:r>
      <w:proofErr w:type="gramStart"/>
      <w:r>
        <w:rPr>
          <w:rFonts w:hint="eastAsia"/>
        </w:rPr>
        <w:t>存储此</w:t>
      </w:r>
      <w:proofErr w:type="gramEnd"/>
      <w:r>
        <w:rPr>
          <w:rFonts w:hint="eastAsia"/>
        </w:rPr>
        <w:t>数据的基础数据库表和列。开发人员可以对概念模型发出数据访问操作，然后实体框架会将该操作转换为关系数据库操作。</w:t>
      </w:r>
    </w:p>
    <w:p w:rsidR="006E781A" w:rsidRDefault="006E781A"/>
    <w:p w:rsidR="006E781A" w:rsidRDefault="00BB7F6F">
      <w:pPr>
        <w:jc w:val="center"/>
      </w:pPr>
      <w:r>
        <w:rPr>
          <w:noProof/>
        </w:rPr>
        <w:lastRenderedPageBreak/>
        <w:drawing>
          <wp:inline distT="0" distB="0" distL="114300" distR="114300">
            <wp:extent cx="4618355" cy="3705225"/>
            <wp:effectExtent l="0" t="0" r="10795" b="9525"/>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18"/>
                    <a:stretch>
                      <a:fillRect/>
                    </a:stretch>
                  </pic:blipFill>
                  <pic:spPr>
                    <a:xfrm>
                      <a:off x="0" y="0"/>
                      <a:ext cx="4618355" cy="3705225"/>
                    </a:xfrm>
                    <a:prstGeom prst="rect">
                      <a:avLst/>
                    </a:prstGeom>
                    <a:noFill/>
                    <a:ln w="9525">
                      <a:noFill/>
                    </a:ln>
                  </pic:spPr>
                </pic:pic>
              </a:graphicData>
            </a:graphic>
          </wp:inline>
        </w:drawing>
      </w:r>
    </w:p>
    <w:p w:rsidR="006E781A" w:rsidRDefault="00BB7F6F">
      <w:pPr>
        <w:jc w:val="center"/>
      </w:pPr>
      <w:r>
        <w:rPr>
          <w:rFonts w:hint="eastAsia"/>
        </w:rPr>
        <w:t>Pic 2.1 Entity framework</w:t>
      </w:r>
      <w:r>
        <w:rPr>
          <w:rFonts w:hint="eastAsia"/>
        </w:rPr>
        <w:t>的模式</w:t>
      </w:r>
    </w:p>
    <w:p w:rsidR="006E781A" w:rsidRDefault="006E781A"/>
    <w:p w:rsidR="006E781A" w:rsidRDefault="006E781A"/>
    <w:p w:rsidR="006E781A" w:rsidRDefault="00BB7F6F">
      <w:r>
        <w:rPr>
          <w:rFonts w:hint="eastAsia"/>
        </w:rPr>
        <w:t xml:space="preserve">2.2.2 </w:t>
      </w:r>
      <w:r>
        <w:rPr>
          <w:rFonts w:hint="eastAsia"/>
        </w:rPr>
        <w:t>实体框架应用程序有两个主要的层：</w:t>
      </w:r>
    </w:p>
    <w:p w:rsidR="006E781A" w:rsidRDefault="00BB7F6F">
      <w:pPr>
        <w:numPr>
          <w:ilvl w:val="0"/>
          <w:numId w:val="3"/>
        </w:numPr>
      </w:pPr>
      <w:r>
        <w:rPr>
          <w:rFonts w:hint="eastAsia"/>
        </w:rPr>
        <w:t>建模层</w:t>
      </w:r>
    </w:p>
    <w:p w:rsidR="006E781A" w:rsidRDefault="00BB7F6F">
      <w:pPr>
        <w:numPr>
          <w:ilvl w:val="0"/>
          <w:numId w:val="3"/>
        </w:numPr>
      </w:pPr>
      <w:r>
        <w:rPr>
          <w:rFonts w:hint="eastAsia"/>
        </w:rPr>
        <w:t>对象层</w:t>
      </w:r>
    </w:p>
    <w:p w:rsidR="006E781A" w:rsidRDefault="006E781A"/>
    <w:p w:rsidR="006E781A" w:rsidRDefault="006E781A"/>
    <w:p w:rsidR="006E781A" w:rsidRDefault="00BB7F6F">
      <w:r>
        <w:rPr>
          <w:rFonts w:hint="eastAsia"/>
        </w:rPr>
        <w:t xml:space="preserve">2.2.3 </w:t>
      </w:r>
      <w:r>
        <w:rPr>
          <w:rFonts w:hint="eastAsia"/>
        </w:rPr>
        <w:t>建模层包含三个组件：</w:t>
      </w:r>
    </w:p>
    <w:p w:rsidR="006E781A" w:rsidRDefault="00BB7F6F">
      <w:pPr>
        <w:numPr>
          <w:ilvl w:val="0"/>
          <w:numId w:val="3"/>
        </w:numPr>
      </w:pPr>
      <w:r>
        <w:rPr>
          <w:rFonts w:hint="eastAsia"/>
        </w:rPr>
        <w:t>一个概念模型，其中包含特定于</w:t>
      </w:r>
      <w:r>
        <w:rPr>
          <w:rFonts w:hint="eastAsia"/>
        </w:rPr>
        <w:t>域的实体类型和关系（基于实体数据模型</w:t>
      </w:r>
      <w:r>
        <w:rPr>
          <w:rFonts w:hint="eastAsia"/>
        </w:rPr>
        <w:t xml:space="preserve"> (EDM)</w:t>
      </w:r>
      <w:r>
        <w:rPr>
          <w:rFonts w:hint="eastAsia"/>
        </w:rPr>
        <w:t>）</w:t>
      </w:r>
    </w:p>
    <w:p w:rsidR="006E781A" w:rsidRDefault="00BB7F6F">
      <w:pPr>
        <w:numPr>
          <w:ilvl w:val="0"/>
          <w:numId w:val="3"/>
        </w:numPr>
      </w:pPr>
      <w:r>
        <w:rPr>
          <w:rFonts w:hint="eastAsia"/>
        </w:rPr>
        <w:t>一个数据库架构，用于定义表和关系</w:t>
      </w:r>
    </w:p>
    <w:p w:rsidR="006E781A" w:rsidRDefault="00BB7F6F">
      <w:pPr>
        <w:numPr>
          <w:ilvl w:val="0"/>
          <w:numId w:val="3"/>
        </w:numPr>
      </w:pPr>
      <w:r>
        <w:rPr>
          <w:rFonts w:hint="eastAsia"/>
        </w:rPr>
        <w:t>概念模型与数据库架构之间的一个映射</w:t>
      </w:r>
    </w:p>
    <w:p w:rsidR="006E781A" w:rsidRDefault="006E781A"/>
    <w:p w:rsidR="006E781A" w:rsidRDefault="00BB7F6F">
      <w:r>
        <w:rPr>
          <w:rFonts w:hint="eastAsia"/>
        </w:rPr>
        <w:t>2.2.4</w:t>
      </w:r>
      <w:r>
        <w:rPr>
          <w:rFonts w:hint="eastAsia"/>
        </w:rPr>
        <w:t>实体框架使用映射组件将针对实体对象的操作（例如创建、读取、更新和删除）转换为数据库中的等效操作。</w:t>
      </w:r>
    </w:p>
    <w:p w:rsidR="006E781A" w:rsidRDefault="00BB7F6F">
      <w:r>
        <w:rPr>
          <w:rFonts w:hint="eastAsia"/>
        </w:rPr>
        <w:t>实体框架的对象层包含类型化的公共语言运行时</w:t>
      </w:r>
      <w:r>
        <w:rPr>
          <w:rFonts w:hint="eastAsia"/>
        </w:rPr>
        <w:t xml:space="preserve"> (CLR) </w:t>
      </w:r>
      <w:r>
        <w:rPr>
          <w:rFonts w:hint="eastAsia"/>
        </w:rPr>
        <w:t>对象，这些对象反映了概念模型中定义的实体和关系。这些对象可以由编程语言使用。类型的确切格式由您提供给实体框架的选项控制。</w:t>
      </w:r>
    </w:p>
    <w:p w:rsidR="006E781A" w:rsidRDefault="006E781A"/>
    <w:p w:rsidR="006E781A" w:rsidRDefault="00BB7F6F">
      <w:r>
        <w:rPr>
          <w:rFonts w:hint="eastAsia"/>
        </w:rPr>
        <w:t>映射和建模</w:t>
      </w:r>
    </w:p>
    <w:p w:rsidR="006E781A" w:rsidRDefault="00BB7F6F">
      <w:pPr>
        <w:numPr>
          <w:ilvl w:val="0"/>
          <w:numId w:val="3"/>
        </w:numPr>
      </w:pPr>
      <w:r>
        <w:rPr>
          <w:rFonts w:hint="eastAsia"/>
        </w:rPr>
        <w:t>创建映射层和对象层有几种不同的方法：</w:t>
      </w:r>
    </w:p>
    <w:p w:rsidR="006E781A" w:rsidRDefault="00BB7F6F">
      <w:pPr>
        <w:numPr>
          <w:ilvl w:val="0"/>
          <w:numId w:val="3"/>
        </w:numPr>
      </w:pPr>
      <w:r>
        <w:rPr>
          <w:rFonts w:hint="eastAsia"/>
        </w:rPr>
        <w:t>可以使用实体框架工具从现有数据库生成模型。这会生成默认的概念模型和映射，然后可以使用</w:t>
      </w:r>
      <w:r>
        <w:rPr>
          <w:rFonts w:hint="eastAsia"/>
        </w:rPr>
        <w:t xml:space="preserve"> Entity Data Model Designer </w:t>
      </w:r>
      <w:r>
        <w:rPr>
          <w:rFonts w:hint="eastAsia"/>
        </w:rPr>
        <w:t>进行自定义。也可以使用工具（例如</w:t>
      </w:r>
      <w:r>
        <w:rPr>
          <w:rFonts w:hint="eastAsia"/>
        </w:rPr>
        <w:t xml:space="preserve"> Entity Data Model Designer</w:t>
      </w:r>
      <w:r>
        <w:rPr>
          <w:rFonts w:hint="eastAsia"/>
        </w:rPr>
        <w:t>）以图形方式创建概念模型，然后根据</w:t>
      </w:r>
      <w:r>
        <w:rPr>
          <w:rFonts w:hint="eastAsia"/>
        </w:rPr>
        <w:lastRenderedPageBreak/>
        <w:t>该模型中的工具所生成的元数据来生成数据库。</w:t>
      </w:r>
    </w:p>
    <w:p w:rsidR="006E781A" w:rsidRDefault="00BB7F6F">
      <w:pPr>
        <w:numPr>
          <w:ilvl w:val="0"/>
          <w:numId w:val="3"/>
        </w:numPr>
      </w:pPr>
      <w:r>
        <w:rPr>
          <w:rFonts w:hint="eastAsia"/>
        </w:rPr>
        <w:t>可以使用</w:t>
      </w:r>
      <w:r>
        <w:rPr>
          <w:rFonts w:hint="eastAsia"/>
        </w:rPr>
        <w:t xml:space="preserve"> Code First </w:t>
      </w:r>
      <w:r>
        <w:rPr>
          <w:rFonts w:hint="eastAsia"/>
        </w:rPr>
        <w:t>开发方法以代码方式定义概念模型。实体框架会根据所定义的对象类型和其他配置来推断概念模型。基于您定义域类型的方式和在代码中提供的其他配置信息的组合，在运行时生成映射元数据。模型可</w:t>
      </w:r>
      <w:r>
        <w:rPr>
          <w:rFonts w:hint="eastAsia"/>
        </w:rPr>
        <w:t>以映射到现有的数据库，也可以从模型生成新的数据库。</w:t>
      </w:r>
    </w:p>
    <w:p w:rsidR="006E781A" w:rsidRDefault="006E781A"/>
    <w:p w:rsidR="006E781A" w:rsidRDefault="00BB7F6F">
      <w:r>
        <w:rPr>
          <w:rFonts w:hint="eastAsia"/>
        </w:rPr>
        <w:t xml:space="preserve">2.2.5 </w:t>
      </w:r>
      <w:r>
        <w:rPr>
          <w:rFonts w:hint="eastAsia"/>
        </w:rPr>
        <w:t>使用对象</w:t>
      </w:r>
    </w:p>
    <w:p w:rsidR="006E781A" w:rsidRDefault="00BB7F6F">
      <w:r>
        <w:rPr>
          <w:rFonts w:hint="eastAsia"/>
        </w:rPr>
        <w:t>通过实体框架的对象层，您可以执行以下任务：</w:t>
      </w:r>
    </w:p>
    <w:p w:rsidR="006E781A" w:rsidRDefault="00BB7F6F">
      <w:pPr>
        <w:numPr>
          <w:ilvl w:val="0"/>
          <w:numId w:val="3"/>
        </w:numPr>
      </w:pPr>
      <w:r>
        <w:rPr>
          <w:rFonts w:hint="eastAsia"/>
        </w:rPr>
        <w:t>针对概念模型运行查询。</w:t>
      </w:r>
    </w:p>
    <w:p w:rsidR="006E781A" w:rsidRDefault="00BB7F6F">
      <w:pPr>
        <w:numPr>
          <w:ilvl w:val="0"/>
          <w:numId w:val="3"/>
        </w:numPr>
      </w:pPr>
      <w:r>
        <w:rPr>
          <w:rFonts w:hint="eastAsia"/>
        </w:rPr>
        <w:t>具体化从数据源作为对象返回的数据。</w:t>
      </w:r>
    </w:p>
    <w:p w:rsidR="006E781A" w:rsidRDefault="00BB7F6F">
      <w:pPr>
        <w:numPr>
          <w:ilvl w:val="0"/>
          <w:numId w:val="3"/>
        </w:numPr>
      </w:pPr>
      <w:r>
        <w:rPr>
          <w:rFonts w:hint="eastAsia"/>
        </w:rPr>
        <w:t>跟踪针对对象做所的更改。</w:t>
      </w:r>
    </w:p>
    <w:p w:rsidR="006E781A" w:rsidRDefault="00BB7F6F">
      <w:pPr>
        <w:numPr>
          <w:ilvl w:val="0"/>
          <w:numId w:val="3"/>
        </w:numPr>
      </w:pPr>
      <w:r>
        <w:rPr>
          <w:rFonts w:hint="eastAsia"/>
        </w:rPr>
        <w:t>将对象更改传播回数据源。</w:t>
      </w:r>
    </w:p>
    <w:p w:rsidR="006E781A" w:rsidRDefault="00BB7F6F">
      <w:pPr>
        <w:numPr>
          <w:ilvl w:val="0"/>
          <w:numId w:val="3"/>
        </w:numPr>
      </w:pPr>
      <w:r>
        <w:rPr>
          <w:rFonts w:hint="eastAsia"/>
        </w:rPr>
        <w:t>将对象绑定到控件。</w:t>
      </w:r>
    </w:p>
    <w:sectPr w:rsidR="006E781A">
      <w:footerReference w:type="default" r:id="rId1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F6F" w:rsidRDefault="00BB7F6F">
      <w:r>
        <w:separator/>
      </w:r>
    </w:p>
  </w:endnote>
  <w:endnote w:type="continuationSeparator" w:id="0">
    <w:p w:rsidR="00BB7F6F" w:rsidRDefault="00BB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书宋简体">
    <w:altName w:val="黑体"/>
    <w:charset w:val="86"/>
    <w:family w:val="auto"/>
    <w:pitch w:val="default"/>
    <w:sig w:usb0="00000000" w:usb1="00000000" w:usb2="00000010" w:usb3="00000000" w:csb0="00040000" w:csb1="00000000"/>
  </w:font>
  <w:font w:name="方正黑体简体">
    <w:altName w:val="黑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81A" w:rsidRDefault="00BB7F6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33873">
      <w:rPr>
        <w:rStyle w:val="a6"/>
        <w:noProof/>
      </w:rPr>
      <w:t>6</w:t>
    </w:r>
    <w:r>
      <w:rPr>
        <w:rStyle w:val="a6"/>
      </w:rPr>
      <w:fldChar w:fldCharType="end"/>
    </w:r>
  </w:p>
  <w:p w:rsidR="006E781A" w:rsidRDefault="006E781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F6F" w:rsidRDefault="00BB7F6F">
      <w:r>
        <w:separator/>
      </w:r>
    </w:p>
  </w:footnote>
  <w:footnote w:type="continuationSeparator" w:id="0">
    <w:p w:rsidR="00BB7F6F" w:rsidRDefault="00BB7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ED656"/>
    <w:multiLevelType w:val="singleLevel"/>
    <w:tmpl w:val="590ED656"/>
    <w:lvl w:ilvl="0">
      <w:start w:val="1"/>
      <w:numFmt w:val="bullet"/>
      <w:lvlText w:val=""/>
      <w:lvlJc w:val="left"/>
      <w:pPr>
        <w:ind w:left="420" w:hanging="420"/>
      </w:pPr>
      <w:rPr>
        <w:rFonts w:ascii="Wingdings" w:hAnsi="Wingdings" w:hint="default"/>
      </w:rPr>
    </w:lvl>
  </w:abstractNum>
  <w:abstractNum w:abstractNumId="1" w15:restartNumberingAfterBreak="0">
    <w:nsid w:val="590EE44B"/>
    <w:multiLevelType w:val="singleLevel"/>
    <w:tmpl w:val="590EE44B"/>
    <w:lvl w:ilvl="0">
      <w:start w:val="1"/>
      <w:numFmt w:val="bullet"/>
      <w:lvlText w:val=""/>
      <w:lvlJc w:val="left"/>
      <w:pPr>
        <w:ind w:left="420" w:hanging="420"/>
      </w:pPr>
      <w:rPr>
        <w:rFonts w:ascii="Wingdings" w:hAnsi="Wingdings" w:hint="default"/>
      </w:rPr>
    </w:lvl>
  </w:abstractNum>
  <w:abstractNum w:abstractNumId="2" w15:restartNumberingAfterBreak="0">
    <w:nsid w:val="590EE4F7"/>
    <w:multiLevelType w:val="singleLevel"/>
    <w:tmpl w:val="590EE4F7"/>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E3"/>
    <w:rsid w:val="000466E5"/>
    <w:rsid w:val="001325F6"/>
    <w:rsid w:val="00133873"/>
    <w:rsid w:val="00402231"/>
    <w:rsid w:val="004B4F88"/>
    <w:rsid w:val="0057003F"/>
    <w:rsid w:val="00684766"/>
    <w:rsid w:val="006E781A"/>
    <w:rsid w:val="009500C2"/>
    <w:rsid w:val="00BB7F6F"/>
    <w:rsid w:val="00BD0215"/>
    <w:rsid w:val="00CD673B"/>
    <w:rsid w:val="00E23E0E"/>
    <w:rsid w:val="00E45DE3"/>
    <w:rsid w:val="00FD0A57"/>
    <w:rsid w:val="157B2E58"/>
    <w:rsid w:val="333E7B57"/>
    <w:rsid w:val="48B64917"/>
    <w:rsid w:val="53EB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1240C-902F-45BF-A2E9-731D783F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0" w:qFormat="1"/>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unhideWhenUsed="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32"/>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1260"/>
      <w:jc w:val="left"/>
    </w:pPr>
    <w:rPr>
      <w:szCs w:val="21"/>
    </w:rPr>
  </w:style>
  <w:style w:type="paragraph" w:styleId="5">
    <w:name w:val="toc 5"/>
    <w:basedOn w:val="a"/>
    <w:next w:val="a"/>
    <w:semiHidden/>
    <w:pPr>
      <w:ind w:left="840"/>
      <w:jc w:val="left"/>
    </w:pPr>
    <w:rPr>
      <w:szCs w:val="21"/>
    </w:rPr>
  </w:style>
  <w:style w:type="paragraph" w:styleId="30">
    <w:name w:val="toc 3"/>
    <w:basedOn w:val="a"/>
    <w:next w:val="a"/>
    <w:uiPriority w:val="39"/>
    <w:pPr>
      <w:ind w:left="420"/>
      <w:jc w:val="left"/>
    </w:pPr>
    <w:rPr>
      <w:i/>
      <w:iCs/>
    </w:rPr>
  </w:style>
  <w:style w:type="paragraph" w:styleId="8">
    <w:name w:val="toc 8"/>
    <w:basedOn w:val="a"/>
    <w:next w:val="a"/>
    <w:semiHidden/>
    <w:pPr>
      <w:ind w:left="1470"/>
      <w:jc w:val="left"/>
    </w:pPr>
    <w:rPr>
      <w:szCs w:val="21"/>
    </w:rPr>
  </w:style>
  <w:style w:type="paragraph" w:styleId="a3">
    <w:name w:val="Date"/>
    <w:basedOn w:val="a"/>
    <w:next w:val="a"/>
    <w:link w:val="Char"/>
    <w:uiPriority w:val="99"/>
    <w:unhideWhenUsed/>
    <w:qFormat/>
    <w:pPr>
      <w:ind w:leftChars="2500" w:left="100"/>
    </w:pPr>
  </w:style>
  <w:style w:type="paragraph" w:styleId="a4">
    <w:name w:val="footer"/>
    <w:basedOn w:val="a"/>
    <w:link w:val="Char0"/>
    <w:semiHidden/>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rPr>
  </w:style>
  <w:style w:type="paragraph" w:styleId="40">
    <w:name w:val="toc 4"/>
    <w:basedOn w:val="a"/>
    <w:next w:val="a"/>
    <w:semiHidden/>
    <w:qFormat/>
    <w:pPr>
      <w:ind w:left="630"/>
      <w:jc w:val="left"/>
    </w:pPr>
    <w:rPr>
      <w:szCs w:val="21"/>
    </w:rPr>
  </w:style>
  <w:style w:type="paragraph" w:styleId="6">
    <w:name w:val="toc 6"/>
    <w:basedOn w:val="a"/>
    <w:next w:val="a"/>
    <w:semiHidden/>
    <w:pPr>
      <w:ind w:left="1050"/>
      <w:jc w:val="left"/>
    </w:pPr>
    <w:rPr>
      <w:szCs w:val="21"/>
    </w:rPr>
  </w:style>
  <w:style w:type="paragraph" w:styleId="20">
    <w:name w:val="toc 2"/>
    <w:basedOn w:val="a"/>
    <w:next w:val="a"/>
    <w:uiPriority w:val="39"/>
    <w:qFormat/>
    <w:pPr>
      <w:ind w:left="210"/>
      <w:jc w:val="left"/>
    </w:pPr>
    <w:rPr>
      <w:smallCaps/>
    </w:rPr>
  </w:style>
  <w:style w:type="paragraph" w:styleId="9">
    <w:name w:val="toc 9"/>
    <w:basedOn w:val="a"/>
    <w:next w:val="a"/>
    <w:semiHidden/>
    <w:pPr>
      <w:ind w:left="1680"/>
      <w:jc w:val="left"/>
    </w:pPr>
    <w:rPr>
      <w:szCs w:val="21"/>
    </w:rPr>
  </w:style>
  <w:style w:type="character" w:styleId="a6">
    <w:name w:val="page number"/>
    <w:basedOn w:val="a0"/>
    <w:semiHidden/>
  </w:style>
  <w:style w:type="character" w:styleId="a7">
    <w:name w:val="Hyperlink"/>
    <w:uiPriority w:val="99"/>
    <w:rPr>
      <w:color w:val="0000FF"/>
      <w:u w:val="single"/>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Pr>
      <w:rFonts w:ascii="Times New Roman" w:eastAsia="宋体" w:hAnsi="Times New Roman" w:cs="Times New Roman"/>
      <w:b/>
      <w:bCs/>
      <w:kern w:val="44"/>
      <w:sz w:val="32"/>
      <w:szCs w:val="44"/>
    </w:rPr>
  </w:style>
  <w:style w:type="character" w:customStyle="1" w:styleId="2Char">
    <w:name w:val="标题 2 Char"/>
    <w:basedOn w:val="a0"/>
    <w:link w:val="2"/>
    <w:rPr>
      <w:rFonts w:ascii="Arial" w:eastAsia="黑体" w:hAnsi="Arial" w:cs="Times New Roman"/>
      <w:b/>
      <w:bCs/>
      <w:sz w:val="28"/>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Calibri Light" w:eastAsia="宋体" w:hAnsi="Calibri Light" w:cs="Times New Roman"/>
      <w:b/>
      <w:bCs/>
      <w:sz w:val="28"/>
      <w:szCs w:val="28"/>
    </w:rPr>
  </w:style>
  <w:style w:type="character" w:customStyle="1" w:styleId="Char0">
    <w:name w:val="页脚 Char"/>
    <w:basedOn w:val="a0"/>
    <w:link w:val="a4"/>
    <w:semiHidden/>
    <w:qFormat/>
    <w:rPr>
      <w:rFonts w:ascii="Times New Roman" w:eastAsia="宋体" w:hAnsi="Times New Roman" w:cs="Times New Roman"/>
      <w:sz w:val="18"/>
      <w:szCs w:val="18"/>
    </w:rPr>
  </w:style>
  <w:style w:type="character" w:customStyle="1" w:styleId="Char1">
    <w:name w:val="页眉 Char"/>
    <w:basedOn w:val="a0"/>
    <w:link w:val="a5"/>
    <w:uiPriority w:val="99"/>
    <w:rPr>
      <w:rFonts w:ascii="Times New Roman" w:eastAsia="宋体" w:hAnsi="Times New Roman" w:cs="Times New Roman"/>
      <w:sz w:val="18"/>
      <w:szCs w:val="18"/>
    </w:rPr>
  </w:style>
  <w:style w:type="character" w:customStyle="1" w:styleId="Char">
    <w:name w:val="日期 Char"/>
    <w:basedOn w:val="a0"/>
    <w:link w:val="a3"/>
    <w:uiPriority w:val="99"/>
    <w:semiHidden/>
    <w:qFormat/>
    <w:rPr>
      <w:rFonts w:ascii="Times New Roman" w:eastAsia="宋体" w:hAnsi="Times New Roman" w:cs="Times New Roman"/>
      <w:sz w:val="24"/>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72F35-F15F-43D1-8E44-3ACAE47D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陈琦</dc:creator>
  <cp:lastModifiedBy>Tsual Gwenix</cp:lastModifiedBy>
  <cp:revision>10</cp:revision>
  <dcterms:created xsi:type="dcterms:W3CDTF">2014-06-19T04:18:00Z</dcterms:created>
  <dcterms:modified xsi:type="dcterms:W3CDTF">2017-05-08T09:50:00Z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