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D9DCE" w14:textId="465FE16D" w:rsidR="00F5423C" w:rsidRPr="00F5423C" w:rsidRDefault="00F5423C" w:rsidP="006455D6">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Question 1</w:t>
      </w:r>
    </w:p>
    <w:p w14:paraId="6DDAE0C2" w14:textId="21A43D3A" w:rsidR="006455D6" w:rsidRPr="006455D6" w:rsidRDefault="006455D6" w:rsidP="006455D6">
      <w:pPr>
        <w:shd w:val="clear" w:color="auto" w:fill="FFFFFF"/>
        <w:spacing w:after="300" w:line="300" w:lineRule="atLeast"/>
        <w:rPr>
          <w:rFonts w:ascii="Times New Roman" w:eastAsia="Times New Roman" w:hAnsi="Times New Roman" w:cs="Times New Roman"/>
          <w:color w:val="1F1F1F"/>
          <w:sz w:val="21"/>
          <w:szCs w:val="21"/>
          <w:lang w:eastAsia="en-IN"/>
        </w:rPr>
      </w:pPr>
      <w:r w:rsidRPr="006455D6">
        <w:rPr>
          <w:rFonts w:ascii="Times New Roman" w:eastAsia="Times New Roman" w:hAnsi="Times New Roman" w:cs="Times New Roman"/>
          <w:color w:val="1F1F1F"/>
          <w:sz w:val="21"/>
          <w:szCs w:val="21"/>
          <w:lang w:eastAsia="en-IN"/>
        </w:rPr>
        <w:t xml:space="preserve">Open the event log ('Receipt phase of an environmental permit application process (_WABO_) </w:t>
      </w:r>
      <w:proofErr w:type="spellStart"/>
      <w:r w:rsidRPr="006455D6">
        <w:rPr>
          <w:rFonts w:ascii="Times New Roman" w:eastAsia="Times New Roman" w:hAnsi="Times New Roman" w:cs="Times New Roman"/>
          <w:color w:val="1F1F1F"/>
          <w:sz w:val="21"/>
          <w:szCs w:val="21"/>
          <w:lang w:eastAsia="en-IN"/>
        </w:rPr>
        <w:t>CoSeLoG</w:t>
      </w:r>
      <w:proofErr w:type="spellEnd"/>
      <w:r w:rsidRPr="006455D6">
        <w:rPr>
          <w:rFonts w:ascii="Times New Roman" w:eastAsia="Times New Roman" w:hAnsi="Times New Roman" w:cs="Times New Roman"/>
          <w:color w:val="1F1F1F"/>
          <w:sz w:val="21"/>
          <w:szCs w:val="21"/>
          <w:lang w:eastAsia="en-IN"/>
        </w:rPr>
        <w:t xml:space="preserve"> </w:t>
      </w:r>
      <w:proofErr w:type="spellStart"/>
      <w:r w:rsidRPr="006455D6">
        <w:rPr>
          <w:rFonts w:ascii="Times New Roman" w:eastAsia="Times New Roman" w:hAnsi="Times New Roman" w:cs="Times New Roman"/>
          <w:color w:val="1F1F1F"/>
          <w:sz w:val="21"/>
          <w:szCs w:val="21"/>
          <w:lang w:eastAsia="en-IN"/>
        </w:rPr>
        <w:t>project.fbt</w:t>
      </w:r>
      <w:proofErr w:type="spellEnd"/>
      <w:r w:rsidRPr="006455D6">
        <w:rPr>
          <w:rFonts w:ascii="Times New Roman" w:eastAsia="Times New Roman" w:hAnsi="Times New Roman" w:cs="Times New Roman"/>
          <w:color w:val="1F1F1F"/>
          <w:sz w:val="21"/>
          <w:szCs w:val="21"/>
          <w:lang w:eastAsia="en-IN"/>
        </w:rPr>
        <w:t>') in Disco and switch to the 'Statistics' view.</w:t>
      </w:r>
    </w:p>
    <w:p w14:paraId="00ED6831" w14:textId="77777777" w:rsidR="006455D6" w:rsidRPr="006455D6" w:rsidRDefault="006455D6" w:rsidP="006455D6">
      <w:pPr>
        <w:shd w:val="clear" w:color="auto" w:fill="FFFFFF"/>
        <w:spacing w:after="300" w:line="300" w:lineRule="atLeast"/>
        <w:rPr>
          <w:rFonts w:ascii="Times New Roman" w:eastAsia="Times New Roman" w:hAnsi="Times New Roman" w:cs="Times New Roman"/>
          <w:color w:val="1F1F1F"/>
          <w:sz w:val="21"/>
          <w:szCs w:val="21"/>
          <w:lang w:eastAsia="en-IN"/>
        </w:rPr>
      </w:pPr>
      <w:r w:rsidRPr="006455D6">
        <w:rPr>
          <w:rFonts w:ascii="Times New Roman" w:eastAsia="Times New Roman" w:hAnsi="Times New Roman" w:cs="Times New Roman"/>
          <w:color w:val="1F1F1F"/>
          <w:sz w:val="21"/>
          <w:szCs w:val="21"/>
          <w:lang w:eastAsia="en-IN"/>
        </w:rPr>
        <w:t xml:space="preserve">Without switching to other views, use the statistics view to answer the following three </w:t>
      </w:r>
      <w:proofErr w:type="spellStart"/>
      <w:r w:rsidRPr="006455D6">
        <w:rPr>
          <w:rFonts w:ascii="Times New Roman" w:eastAsia="Times New Roman" w:hAnsi="Times New Roman" w:cs="Times New Roman"/>
          <w:color w:val="1F1F1F"/>
          <w:sz w:val="21"/>
          <w:szCs w:val="21"/>
          <w:lang w:eastAsia="en-IN"/>
        </w:rPr>
        <w:t>subquestions</w:t>
      </w:r>
      <w:proofErr w:type="spellEnd"/>
      <w:r w:rsidRPr="006455D6">
        <w:rPr>
          <w:rFonts w:ascii="Times New Roman" w:eastAsia="Times New Roman" w:hAnsi="Times New Roman" w:cs="Times New Roman"/>
          <w:color w:val="1F1F1F"/>
          <w:sz w:val="21"/>
          <w:szCs w:val="21"/>
          <w:lang w:eastAsia="en-IN"/>
        </w:rPr>
        <w:t>:</w:t>
      </w:r>
    </w:p>
    <w:p w14:paraId="2EC2E111" w14:textId="297DCEC1" w:rsidR="006455D6" w:rsidRPr="00F5423C" w:rsidRDefault="006455D6" w:rsidP="00D73E84">
      <w:pPr>
        <w:numPr>
          <w:ilvl w:val="0"/>
          <w:numId w:val="1"/>
        </w:numPr>
        <w:shd w:val="clear" w:color="auto" w:fill="FFFFFF"/>
        <w:tabs>
          <w:tab w:val="clear" w:pos="360"/>
          <w:tab w:val="num" w:pos="-450"/>
        </w:tabs>
        <w:spacing w:before="100" w:beforeAutospacing="1" w:after="150" w:line="240" w:lineRule="auto"/>
        <w:rPr>
          <w:rFonts w:ascii="Times New Roman" w:eastAsia="Times New Roman" w:hAnsi="Times New Roman" w:cs="Times New Roman"/>
          <w:color w:val="1F1F1F"/>
          <w:sz w:val="21"/>
          <w:szCs w:val="21"/>
          <w:lang w:eastAsia="en-IN"/>
        </w:rPr>
      </w:pPr>
      <w:r w:rsidRPr="006455D6">
        <w:rPr>
          <w:rFonts w:ascii="Times New Roman" w:eastAsia="Times New Roman" w:hAnsi="Times New Roman" w:cs="Times New Roman"/>
          <w:color w:val="1F1F1F"/>
          <w:sz w:val="21"/>
          <w:szCs w:val="21"/>
          <w:lang w:eastAsia="en-IN"/>
        </w:rPr>
        <w:t>How many events are there on average per case?</w:t>
      </w:r>
    </w:p>
    <w:p w14:paraId="71BD8A45" w14:textId="77777777" w:rsidR="00686743" w:rsidRPr="00F5423C" w:rsidRDefault="006455D6"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color w:val="1F1F1F"/>
          <w:sz w:val="21"/>
          <w:szCs w:val="21"/>
          <w:lang w:eastAsia="en-IN"/>
        </w:rPr>
        <w:t>Ans:</w:t>
      </w:r>
      <w:r w:rsidR="00686743" w:rsidRPr="00F5423C">
        <w:rPr>
          <w:rFonts w:ascii="Times New Roman" w:eastAsia="Times New Roman" w:hAnsi="Times New Roman" w:cs="Times New Roman"/>
          <w:color w:val="1F1F1F"/>
          <w:sz w:val="21"/>
          <w:szCs w:val="21"/>
          <w:lang w:eastAsia="en-IN"/>
        </w:rPr>
        <w:t xml:space="preserve"> </w:t>
      </w:r>
      <w:r w:rsidR="00263242" w:rsidRPr="00F5423C">
        <w:rPr>
          <w:rFonts w:ascii="Times New Roman" w:eastAsia="Times New Roman" w:hAnsi="Times New Roman" w:cs="Times New Roman"/>
          <w:color w:val="1F1F1F"/>
          <w:sz w:val="21"/>
          <w:szCs w:val="21"/>
          <w:lang w:eastAsia="en-IN"/>
        </w:rPr>
        <w:t xml:space="preserve">We can see that in “Events per case” option, there are approximately 6 events per case. </w:t>
      </w:r>
    </w:p>
    <w:p w14:paraId="61D5D9FD" w14:textId="7FDD8ED5" w:rsidR="006455D6" w:rsidRPr="00F5423C" w:rsidRDefault="00263242"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proofErr w:type="spellStart"/>
      <w:r w:rsidRPr="00F5423C">
        <w:rPr>
          <w:rFonts w:ascii="Times New Roman" w:eastAsia="Times New Roman" w:hAnsi="Times New Roman" w:cs="Times New Roman"/>
          <w:color w:val="1F1F1F"/>
          <w:sz w:val="21"/>
          <w:szCs w:val="21"/>
          <w:lang w:eastAsia="en-IN"/>
        </w:rPr>
        <w:t>i.e</w:t>
      </w:r>
      <w:proofErr w:type="spellEnd"/>
      <w:r w:rsidRPr="00F5423C">
        <w:rPr>
          <w:rFonts w:ascii="Times New Roman" w:eastAsia="Times New Roman" w:hAnsi="Times New Roman" w:cs="Times New Roman"/>
          <w:color w:val="1F1F1F"/>
          <w:sz w:val="21"/>
          <w:szCs w:val="21"/>
          <w:lang w:eastAsia="en-IN"/>
        </w:rPr>
        <w:t>: total number of events = 8577</w:t>
      </w:r>
    </w:p>
    <w:p w14:paraId="70F469E4" w14:textId="0284CE2F" w:rsidR="00263242" w:rsidRPr="00F5423C" w:rsidRDefault="00263242" w:rsidP="00D73E84">
      <w:pPr>
        <w:shd w:val="clear" w:color="auto" w:fill="FFFFFF"/>
        <w:spacing w:before="100" w:beforeAutospacing="1" w:after="150" w:line="240" w:lineRule="auto"/>
        <w:ind w:left="360"/>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color w:val="1F1F1F"/>
          <w:sz w:val="21"/>
          <w:szCs w:val="21"/>
          <w:lang w:eastAsia="en-IN"/>
        </w:rPr>
        <w:t>total number of cases = 1434</w:t>
      </w:r>
    </w:p>
    <w:p w14:paraId="4DC34C4C" w14:textId="77777777" w:rsidR="00686743" w:rsidRPr="00F5423C" w:rsidRDefault="00263242" w:rsidP="00D73E84">
      <w:pPr>
        <w:shd w:val="clear" w:color="auto" w:fill="FFFFFF"/>
        <w:spacing w:before="100" w:beforeAutospacing="1" w:after="150" w:line="240" w:lineRule="auto"/>
        <w:ind w:left="360"/>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color w:val="1F1F1F"/>
          <w:sz w:val="21"/>
          <w:szCs w:val="21"/>
          <w:lang w:eastAsia="en-IN"/>
        </w:rPr>
        <w:t>Hence, Average per case = 5.9 events per cas</w:t>
      </w:r>
      <w:r w:rsidR="00686743" w:rsidRPr="00F5423C">
        <w:rPr>
          <w:rFonts w:ascii="Times New Roman" w:eastAsia="Times New Roman" w:hAnsi="Times New Roman" w:cs="Times New Roman"/>
          <w:color w:val="1F1F1F"/>
          <w:sz w:val="21"/>
          <w:szCs w:val="21"/>
          <w:lang w:eastAsia="en-IN"/>
        </w:rPr>
        <w:t>e</w:t>
      </w:r>
    </w:p>
    <w:p w14:paraId="585DC317" w14:textId="439888C2" w:rsidR="00263242" w:rsidRPr="006455D6" w:rsidRDefault="00263242" w:rsidP="00D73E84">
      <w:pPr>
        <w:shd w:val="clear" w:color="auto" w:fill="FFFFFF"/>
        <w:spacing w:before="100" w:beforeAutospacing="1" w:after="150" w:line="240" w:lineRule="auto"/>
        <w:ind w:left="360"/>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noProof/>
          <w:color w:val="1F1F1F"/>
          <w:sz w:val="21"/>
          <w:szCs w:val="21"/>
          <w:lang w:eastAsia="en-IN"/>
        </w:rPr>
        <w:drawing>
          <wp:inline distT="0" distB="0" distL="0" distR="0" wp14:anchorId="006C787D" wp14:editId="3EF72D82">
            <wp:extent cx="5731510" cy="3169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b="5185"/>
                    <a:stretch/>
                  </pic:blipFill>
                  <pic:spPr bwMode="auto">
                    <a:xfrm>
                      <a:off x="0" y="0"/>
                      <a:ext cx="5731510" cy="3169920"/>
                    </a:xfrm>
                    <a:prstGeom prst="rect">
                      <a:avLst/>
                    </a:prstGeom>
                    <a:ln>
                      <a:noFill/>
                    </a:ln>
                    <a:extLst>
                      <a:ext uri="{53640926-AAD7-44D8-BBD7-CCE9431645EC}">
                        <a14:shadowObscured xmlns:a14="http://schemas.microsoft.com/office/drawing/2010/main"/>
                      </a:ext>
                    </a:extLst>
                  </pic:spPr>
                </pic:pic>
              </a:graphicData>
            </a:graphic>
          </wp:inline>
        </w:drawing>
      </w:r>
    </w:p>
    <w:p w14:paraId="054104AD" w14:textId="2CAFF975" w:rsidR="006455D6" w:rsidRPr="00F5423C" w:rsidRDefault="006455D6" w:rsidP="00D73E84">
      <w:pPr>
        <w:numPr>
          <w:ilvl w:val="0"/>
          <w:numId w:val="1"/>
        </w:numPr>
        <w:shd w:val="clear" w:color="auto" w:fill="FFFFFF"/>
        <w:tabs>
          <w:tab w:val="clear" w:pos="360"/>
          <w:tab w:val="num" w:pos="-450"/>
        </w:tabs>
        <w:spacing w:before="100" w:beforeAutospacing="1" w:after="150" w:line="240" w:lineRule="auto"/>
        <w:rPr>
          <w:rFonts w:ascii="Times New Roman" w:eastAsia="Times New Roman" w:hAnsi="Times New Roman" w:cs="Times New Roman"/>
          <w:color w:val="1F1F1F"/>
          <w:sz w:val="21"/>
          <w:szCs w:val="21"/>
          <w:lang w:eastAsia="en-IN"/>
        </w:rPr>
      </w:pPr>
      <w:r w:rsidRPr="006455D6">
        <w:rPr>
          <w:rFonts w:ascii="Times New Roman" w:eastAsia="Times New Roman" w:hAnsi="Times New Roman" w:cs="Times New Roman"/>
          <w:color w:val="1F1F1F"/>
          <w:sz w:val="21"/>
          <w:szCs w:val="21"/>
          <w:lang w:eastAsia="en-IN"/>
        </w:rPr>
        <w:t>Can you indicate whether each case seems to be unique or whether many cases follow the same activity sequence?</w:t>
      </w:r>
    </w:p>
    <w:p w14:paraId="7601CECC" w14:textId="2B16A33E" w:rsidR="00263242" w:rsidRPr="00F5423C" w:rsidRDefault="00263242"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color w:val="1F1F1F"/>
          <w:sz w:val="21"/>
          <w:szCs w:val="21"/>
          <w:lang w:eastAsia="en-IN"/>
        </w:rPr>
        <w:t>Ans: In “Case variants” option, we see that each case is not unique. Hence, we can see the cumulative with respect to variants and number of cases.</w:t>
      </w:r>
    </w:p>
    <w:p w14:paraId="50049E8C" w14:textId="77777777" w:rsidR="00263242" w:rsidRPr="00F5423C" w:rsidRDefault="00263242" w:rsidP="00D73E84">
      <w:pPr>
        <w:shd w:val="clear" w:color="auto" w:fill="FFFFFF"/>
        <w:spacing w:before="100" w:beforeAutospacing="1" w:after="150" w:line="240" w:lineRule="auto"/>
        <w:rPr>
          <w:rFonts w:ascii="Times New Roman" w:eastAsia="Times New Roman" w:hAnsi="Times New Roman" w:cs="Times New Roman"/>
          <w:noProof/>
          <w:color w:val="1F1F1F"/>
          <w:sz w:val="21"/>
          <w:szCs w:val="21"/>
          <w:lang w:eastAsia="en-IN"/>
        </w:rPr>
      </w:pPr>
    </w:p>
    <w:p w14:paraId="6272FE3B" w14:textId="127FE86F" w:rsidR="00263242" w:rsidRPr="006455D6" w:rsidRDefault="00263242"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noProof/>
          <w:color w:val="1F1F1F"/>
          <w:sz w:val="21"/>
          <w:szCs w:val="21"/>
          <w:lang w:eastAsia="en-IN"/>
        </w:rPr>
        <w:lastRenderedPageBreak/>
        <w:drawing>
          <wp:inline distT="0" distB="0" distL="0" distR="0" wp14:anchorId="6F1C8610" wp14:editId="44EB5099">
            <wp:extent cx="5731510" cy="30403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2A5D0201" w14:textId="5C4351DA" w:rsidR="006455D6" w:rsidRPr="00F5423C" w:rsidRDefault="006455D6" w:rsidP="00D73E84">
      <w:pPr>
        <w:numPr>
          <w:ilvl w:val="0"/>
          <w:numId w:val="1"/>
        </w:numPr>
        <w:shd w:val="clear" w:color="auto" w:fill="FFFFFF"/>
        <w:tabs>
          <w:tab w:val="clear" w:pos="360"/>
          <w:tab w:val="num" w:pos="-450"/>
        </w:tabs>
        <w:spacing w:before="100" w:beforeAutospacing="1" w:after="150" w:line="240" w:lineRule="auto"/>
        <w:rPr>
          <w:rFonts w:ascii="Times New Roman" w:eastAsia="Times New Roman" w:hAnsi="Times New Roman" w:cs="Times New Roman"/>
          <w:color w:val="1F1F1F"/>
          <w:sz w:val="21"/>
          <w:szCs w:val="21"/>
          <w:lang w:eastAsia="en-IN"/>
        </w:rPr>
      </w:pPr>
      <w:r w:rsidRPr="006455D6">
        <w:rPr>
          <w:rFonts w:ascii="Times New Roman" w:eastAsia="Times New Roman" w:hAnsi="Times New Roman" w:cs="Times New Roman"/>
          <w:color w:val="1F1F1F"/>
          <w:sz w:val="21"/>
          <w:szCs w:val="21"/>
          <w:lang w:eastAsia="en-IN"/>
        </w:rPr>
        <w:t>What is the main observation that can be made from the 'Events over time' graph?</w:t>
      </w:r>
    </w:p>
    <w:p w14:paraId="3A3FFE73" w14:textId="5E0B828F" w:rsidR="00272995" w:rsidRPr="00F5423C" w:rsidRDefault="00263242"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color w:val="1F1F1F"/>
          <w:sz w:val="21"/>
          <w:szCs w:val="21"/>
          <w:lang w:eastAsia="en-IN"/>
        </w:rPr>
        <w:t xml:space="preserve">Ans: In “events over time” option, we see that events are distributed over time </w:t>
      </w:r>
      <w:r w:rsidR="00272995" w:rsidRPr="00F5423C">
        <w:rPr>
          <w:rFonts w:ascii="Times New Roman" w:eastAsia="Times New Roman" w:hAnsi="Times New Roman" w:cs="Times New Roman"/>
          <w:color w:val="1F1F1F"/>
          <w:sz w:val="21"/>
          <w:szCs w:val="21"/>
          <w:lang w:eastAsia="en-IN"/>
        </w:rPr>
        <w:t>and not evenly like having no events in the weekends.</w:t>
      </w:r>
    </w:p>
    <w:p w14:paraId="66FEE2F4" w14:textId="4D9A79D0" w:rsidR="00272995" w:rsidRPr="006455D6" w:rsidRDefault="00272995" w:rsidP="00D73E84">
      <w:pPr>
        <w:shd w:val="clear" w:color="auto" w:fill="FFFFFF"/>
        <w:spacing w:before="100" w:beforeAutospacing="1" w:after="150" w:line="240" w:lineRule="auto"/>
        <w:rPr>
          <w:rFonts w:ascii="Times New Roman" w:eastAsia="Times New Roman" w:hAnsi="Times New Roman" w:cs="Times New Roman"/>
          <w:color w:val="1F1F1F"/>
          <w:sz w:val="21"/>
          <w:szCs w:val="21"/>
          <w:lang w:eastAsia="en-IN"/>
        </w:rPr>
      </w:pPr>
      <w:r w:rsidRPr="00F5423C">
        <w:rPr>
          <w:rFonts w:ascii="Times New Roman" w:eastAsia="Times New Roman" w:hAnsi="Times New Roman" w:cs="Times New Roman"/>
          <w:noProof/>
          <w:color w:val="1F1F1F"/>
          <w:sz w:val="21"/>
          <w:szCs w:val="21"/>
          <w:lang w:eastAsia="en-IN"/>
        </w:rPr>
        <w:drawing>
          <wp:inline distT="0" distB="0" distL="0" distR="0" wp14:anchorId="122CC218" wp14:editId="5D317676">
            <wp:extent cx="5731510" cy="30403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7C5524A6" w14:textId="6479A362" w:rsidR="001C3553" w:rsidRPr="00F5423C" w:rsidRDefault="001C3553">
      <w:pPr>
        <w:rPr>
          <w:rFonts w:ascii="Times New Roman" w:hAnsi="Times New Roman" w:cs="Times New Roman"/>
          <w:sz w:val="21"/>
          <w:szCs w:val="21"/>
        </w:rPr>
      </w:pPr>
    </w:p>
    <w:p w14:paraId="3D2412FF" w14:textId="4D0532F2" w:rsidR="00F5423C" w:rsidRPr="00F5423C" w:rsidRDefault="00F5423C" w:rsidP="00F5423C">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Pr>
          <w:rFonts w:ascii="Times New Roman" w:eastAsia="Times New Roman" w:hAnsi="Times New Roman" w:cs="Times New Roman"/>
          <w:b/>
          <w:bCs/>
          <w:color w:val="1F1F1F"/>
          <w:sz w:val="21"/>
          <w:szCs w:val="21"/>
          <w:lang w:eastAsia="en-IN"/>
        </w:rPr>
        <w:t>2</w:t>
      </w:r>
    </w:p>
    <w:p w14:paraId="6DD3138C" w14:textId="7456B329" w:rsidR="00686743" w:rsidRPr="00F5423C" w:rsidRDefault="00686743">
      <w:pPr>
        <w:rPr>
          <w:rFonts w:ascii="Times New Roman" w:hAnsi="Times New Roman" w:cs="Times New Roman"/>
          <w:sz w:val="21"/>
          <w:szCs w:val="21"/>
        </w:rPr>
      </w:pPr>
      <w:r w:rsidRPr="00F5423C">
        <w:rPr>
          <w:rFonts w:ascii="Times New Roman" w:hAnsi="Times New Roman" w:cs="Times New Roman"/>
          <w:sz w:val="21"/>
          <w:szCs w:val="21"/>
        </w:rPr>
        <w:t xml:space="preserve">While still in Disco, switch to the 'map' view to display a process map. Using the map view, change the activity and path detail settings in order to create a comprehensible process map (e.g., a process map that could be printed on one A4 or letter paper or shown on a single computer screen while still being readable in full). </w:t>
      </w:r>
    </w:p>
    <w:p w14:paraId="3BF7ADC1" w14:textId="58AE7995" w:rsidR="00686743" w:rsidRPr="00F5423C" w:rsidRDefault="00686743" w:rsidP="007D3DBA">
      <w:pPr>
        <w:rPr>
          <w:rFonts w:ascii="Times New Roman" w:hAnsi="Times New Roman" w:cs="Times New Roman"/>
          <w:sz w:val="21"/>
          <w:szCs w:val="21"/>
        </w:rPr>
      </w:pPr>
      <w:r w:rsidRPr="00F5423C">
        <w:rPr>
          <w:rFonts w:ascii="Times New Roman" w:hAnsi="Times New Roman" w:cs="Times New Roman"/>
          <w:sz w:val="21"/>
          <w:szCs w:val="21"/>
        </w:rPr>
        <w:t xml:space="preserve">1. Discuss this process map, what is the main process? </w:t>
      </w:r>
    </w:p>
    <w:p w14:paraId="674F91E2" w14:textId="77777777" w:rsidR="007D3DBA" w:rsidRPr="00F5423C" w:rsidRDefault="007D3DBA" w:rsidP="007D3DBA">
      <w:pPr>
        <w:rPr>
          <w:rFonts w:ascii="Times New Roman" w:hAnsi="Times New Roman" w:cs="Times New Roman"/>
          <w:sz w:val="21"/>
          <w:szCs w:val="21"/>
        </w:rPr>
      </w:pPr>
      <w:r w:rsidRPr="00F5423C">
        <w:rPr>
          <w:rFonts w:ascii="Times New Roman" w:hAnsi="Times New Roman" w:cs="Times New Roman"/>
          <w:sz w:val="21"/>
          <w:szCs w:val="21"/>
        </w:rPr>
        <w:lastRenderedPageBreak/>
        <w:t>2. Which activities and paths between activities are frequent? In your answer, include the settings you used for both the activity and path sliders.</w:t>
      </w:r>
    </w:p>
    <w:p w14:paraId="5B51D3AB" w14:textId="3AB81AE4" w:rsidR="007D3DBA" w:rsidRPr="00F5423C" w:rsidRDefault="00E76BAA" w:rsidP="00C64D9A">
      <w:pPr>
        <w:rPr>
          <w:rFonts w:ascii="Times New Roman" w:hAnsi="Times New Roman" w:cs="Times New Roman"/>
          <w:noProof/>
          <w:sz w:val="21"/>
          <w:szCs w:val="21"/>
        </w:rPr>
      </w:pPr>
      <w:r w:rsidRPr="00F5423C">
        <w:rPr>
          <w:rFonts w:ascii="Times New Roman" w:hAnsi="Times New Roman" w:cs="Times New Roman"/>
          <w:sz w:val="21"/>
          <w:szCs w:val="21"/>
        </w:rPr>
        <w:t>Ans:</w:t>
      </w:r>
      <w:r w:rsidR="00C64D9A" w:rsidRPr="00F5423C">
        <w:rPr>
          <w:rFonts w:ascii="Times New Roman" w:hAnsi="Times New Roman" w:cs="Times New Roman"/>
          <w:sz w:val="21"/>
          <w:szCs w:val="21"/>
        </w:rPr>
        <w:t xml:space="preserve"> </w:t>
      </w:r>
      <w:r w:rsidR="007D3DBA" w:rsidRPr="00F5423C">
        <w:rPr>
          <w:rFonts w:ascii="Times New Roman" w:hAnsi="Times New Roman" w:cs="Times New Roman"/>
          <w:sz w:val="21"/>
          <w:szCs w:val="21"/>
        </w:rPr>
        <w:t>Using the "Activities" and "Paths" sliders in the right part of the screen, I had set a 0% threshold for both elements to create a comprehensible process map</w:t>
      </w:r>
      <w:r w:rsidR="00C64D9A" w:rsidRPr="00F5423C">
        <w:rPr>
          <w:rFonts w:ascii="Times New Roman" w:hAnsi="Times New Roman" w:cs="Times New Roman"/>
          <w:sz w:val="21"/>
          <w:szCs w:val="21"/>
        </w:rPr>
        <w:t>.</w:t>
      </w:r>
    </w:p>
    <w:p w14:paraId="453823F9" w14:textId="3F2828AE" w:rsidR="00E76BAA" w:rsidRPr="00F5423C" w:rsidRDefault="007D3DBA" w:rsidP="00E76BAA">
      <w:pPr>
        <w:ind w:firstLine="720"/>
        <w:rPr>
          <w:rFonts w:ascii="Times New Roman" w:hAnsi="Times New Roman" w:cs="Times New Roman"/>
          <w:sz w:val="21"/>
          <w:szCs w:val="21"/>
        </w:rPr>
      </w:pPr>
      <w:r w:rsidRPr="00F5423C">
        <w:rPr>
          <w:rFonts w:ascii="Times New Roman" w:hAnsi="Times New Roman" w:cs="Times New Roman"/>
          <w:noProof/>
          <w:sz w:val="21"/>
          <w:szCs w:val="21"/>
        </w:rPr>
        <w:drawing>
          <wp:inline distT="0" distB="0" distL="0" distR="0" wp14:anchorId="4DE20028" wp14:editId="7467CE34">
            <wp:extent cx="5166360" cy="43969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37514" b="5456"/>
                    <a:stretch/>
                  </pic:blipFill>
                  <pic:spPr bwMode="auto">
                    <a:xfrm>
                      <a:off x="0" y="0"/>
                      <a:ext cx="5184194" cy="4412080"/>
                    </a:xfrm>
                    <a:prstGeom prst="rect">
                      <a:avLst/>
                    </a:prstGeom>
                    <a:ln>
                      <a:noFill/>
                    </a:ln>
                    <a:extLst>
                      <a:ext uri="{53640926-AAD7-44D8-BBD7-CCE9431645EC}">
                        <a14:shadowObscured xmlns:a14="http://schemas.microsoft.com/office/drawing/2010/main"/>
                      </a:ext>
                    </a:extLst>
                  </pic:spPr>
                </pic:pic>
              </a:graphicData>
            </a:graphic>
          </wp:inline>
        </w:drawing>
      </w:r>
    </w:p>
    <w:p w14:paraId="54883878" w14:textId="48D537CE" w:rsidR="00E76BAA" w:rsidRPr="00F5423C" w:rsidRDefault="00E76BAA" w:rsidP="00E76BA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Confirmation of receipt</w:t>
      </w:r>
    </w:p>
    <w:p w14:paraId="36CAB34D" w14:textId="5B743F3C" w:rsidR="00E76BAA" w:rsidRPr="00F5423C" w:rsidRDefault="00E76BAA" w:rsidP="00E76BA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T02 – Check confirmation of receipt</w:t>
      </w:r>
    </w:p>
    <w:p w14:paraId="15AAC9ED" w14:textId="61857DF1" w:rsidR="00E76BAA" w:rsidRPr="00F5423C" w:rsidRDefault="00E76BAA" w:rsidP="00E76BA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T04 - Determine confirmation of receipt</w:t>
      </w:r>
    </w:p>
    <w:p w14:paraId="593D82B5" w14:textId="0BF2C298" w:rsidR="00E76BAA" w:rsidRPr="00F5423C" w:rsidRDefault="00E76BAA" w:rsidP="00E76BA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T05 - Print and send confirmation of receipt</w:t>
      </w:r>
    </w:p>
    <w:p w14:paraId="7B200121" w14:textId="3FB8DAF6" w:rsidR="00E76BAA" w:rsidRPr="00F5423C" w:rsidRDefault="00E76BAA" w:rsidP="00E76BA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T06 - Determine necessity of stop advice</w:t>
      </w:r>
    </w:p>
    <w:p w14:paraId="4126352D" w14:textId="3F1656B8" w:rsidR="007D3DBA" w:rsidRPr="00F5423C" w:rsidRDefault="00E76BAA" w:rsidP="00C64D9A">
      <w:pPr>
        <w:pStyle w:val="ListParagraph"/>
        <w:numPr>
          <w:ilvl w:val="0"/>
          <w:numId w:val="2"/>
        </w:numPr>
        <w:rPr>
          <w:rFonts w:ascii="Times New Roman" w:hAnsi="Times New Roman" w:cs="Times New Roman"/>
          <w:sz w:val="21"/>
          <w:szCs w:val="21"/>
        </w:rPr>
      </w:pPr>
      <w:r w:rsidRPr="00F5423C">
        <w:rPr>
          <w:rFonts w:ascii="Times New Roman" w:hAnsi="Times New Roman" w:cs="Times New Roman"/>
          <w:sz w:val="21"/>
          <w:szCs w:val="21"/>
        </w:rPr>
        <w:t>T10 - Determine necessity to stop indication</w:t>
      </w:r>
    </w:p>
    <w:p w14:paraId="5BAA54AD" w14:textId="3DC983F2" w:rsidR="00F5423C" w:rsidRDefault="00F5423C" w:rsidP="000C790D">
      <w:pPr>
        <w:rPr>
          <w:rFonts w:ascii="Times New Roman" w:hAnsi="Times New Roman" w:cs="Times New Roman"/>
          <w:sz w:val="21"/>
          <w:szCs w:val="21"/>
        </w:rPr>
      </w:pPr>
    </w:p>
    <w:p w14:paraId="76D7B9D8" w14:textId="7CCA3855" w:rsidR="00F5423C" w:rsidRPr="00F5423C" w:rsidRDefault="00F5423C" w:rsidP="00F5423C">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Pr>
          <w:rFonts w:ascii="Times New Roman" w:eastAsia="Times New Roman" w:hAnsi="Times New Roman" w:cs="Times New Roman"/>
          <w:b/>
          <w:bCs/>
          <w:color w:val="1F1F1F"/>
          <w:sz w:val="21"/>
          <w:szCs w:val="21"/>
          <w:lang w:eastAsia="en-IN"/>
        </w:rPr>
        <w:t>3</w:t>
      </w:r>
    </w:p>
    <w:p w14:paraId="5709A92F" w14:textId="07FBA309" w:rsidR="000C790D" w:rsidRPr="00F5423C" w:rsidRDefault="000C790D" w:rsidP="000C790D">
      <w:pPr>
        <w:rPr>
          <w:rFonts w:ascii="Times New Roman" w:hAnsi="Times New Roman" w:cs="Times New Roman"/>
          <w:sz w:val="21"/>
          <w:szCs w:val="21"/>
        </w:rPr>
      </w:pPr>
      <w:r w:rsidRPr="00F5423C">
        <w:rPr>
          <w:rFonts w:ascii="Times New Roman" w:hAnsi="Times New Roman" w:cs="Times New Roman"/>
          <w:sz w:val="21"/>
          <w:szCs w:val="21"/>
        </w:rPr>
        <w:t>While still in Disco, and while using the same process map (e.g., do not change the activity and path settings), switch to the performance projection. Discuss where the process takes most time, e.g., where there are possibilities for improvement. Relate these times (of the bottlenecks) to the time spent in other parts of the process. In other words, discuss how severe the bottleneck is with respect to the time spent on other activities. Also explicitly mention the performance metric chosen (e.g., total, mean, median, or max) and why you have chosen this setting.</w:t>
      </w:r>
    </w:p>
    <w:p w14:paraId="4C9BFEE6" w14:textId="76BEF1BE" w:rsidR="002C490A" w:rsidRPr="00F5423C" w:rsidRDefault="002C490A" w:rsidP="000C790D">
      <w:pPr>
        <w:rPr>
          <w:rFonts w:ascii="Times New Roman" w:hAnsi="Times New Roman" w:cs="Times New Roman"/>
          <w:sz w:val="21"/>
          <w:szCs w:val="21"/>
        </w:rPr>
      </w:pPr>
      <w:r w:rsidRPr="00F5423C">
        <w:rPr>
          <w:rFonts w:ascii="Times New Roman" w:hAnsi="Times New Roman" w:cs="Times New Roman"/>
          <w:sz w:val="21"/>
          <w:szCs w:val="21"/>
        </w:rPr>
        <w:t>Ans:</w:t>
      </w:r>
    </w:p>
    <w:p w14:paraId="164D02DB" w14:textId="67F59843" w:rsidR="002C490A" w:rsidRPr="00F5423C" w:rsidRDefault="002C490A" w:rsidP="000C790D">
      <w:pPr>
        <w:rPr>
          <w:rFonts w:ascii="Times New Roman" w:hAnsi="Times New Roman" w:cs="Times New Roman"/>
          <w:sz w:val="21"/>
          <w:szCs w:val="21"/>
        </w:rPr>
      </w:pPr>
      <w:r w:rsidRPr="00F5423C">
        <w:rPr>
          <w:rFonts w:ascii="Times New Roman" w:hAnsi="Times New Roman" w:cs="Times New Roman"/>
          <w:sz w:val="21"/>
          <w:szCs w:val="21"/>
        </w:rPr>
        <w:t xml:space="preserve">Using “Performance” control, and selecting the “Mean duration” </w:t>
      </w:r>
      <w:r w:rsidR="00F12E6C" w:rsidRPr="00F5423C">
        <w:rPr>
          <w:rFonts w:ascii="Times New Roman" w:hAnsi="Times New Roman" w:cs="Times New Roman"/>
          <w:sz w:val="21"/>
          <w:szCs w:val="21"/>
        </w:rPr>
        <w:t>because mean values represent the whole values with accuracy and considering the average of all values helps in getting correct results.</w:t>
      </w:r>
    </w:p>
    <w:p w14:paraId="0038F1F8" w14:textId="77777777" w:rsidR="00F12E6C" w:rsidRPr="00F5423C" w:rsidRDefault="00F12E6C" w:rsidP="000C790D">
      <w:pPr>
        <w:rPr>
          <w:rFonts w:ascii="Times New Roman" w:hAnsi="Times New Roman" w:cs="Times New Roman"/>
          <w:noProof/>
          <w:sz w:val="21"/>
          <w:szCs w:val="21"/>
        </w:rPr>
      </w:pPr>
    </w:p>
    <w:p w14:paraId="53DF2C83" w14:textId="58F66977" w:rsidR="00F12E6C" w:rsidRPr="00F5423C" w:rsidRDefault="00F12E6C" w:rsidP="000C790D">
      <w:pPr>
        <w:rPr>
          <w:rFonts w:ascii="Times New Roman" w:hAnsi="Times New Roman" w:cs="Times New Roman"/>
          <w:sz w:val="21"/>
          <w:szCs w:val="21"/>
        </w:rPr>
      </w:pPr>
      <w:r w:rsidRPr="00F5423C">
        <w:rPr>
          <w:rFonts w:ascii="Times New Roman" w:hAnsi="Times New Roman" w:cs="Times New Roman"/>
          <w:noProof/>
          <w:sz w:val="21"/>
          <w:szCs w:val="21"/>
        </w:rPr>
        <w:drawing>
          <wp:inline distT="0" distB="0" distL="0" distR="0" wp14:anchorId="787304B3" wp14:editId="445DAE59">
            <wp:extent cx="5731510"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4A86EE60" w14:textId="77777777" w:rsidR="00561C34" w:rsidRDefault="00561C34" w:rsidP="00F12E6C">
      <w:pPr>
        <w:shd w:val="clear" w:color="auto" w:fill="FFFFFF"/>
        <w:spacing w:after="300" w:line="300" w:lineRule="atLeast"/>
        <w:rPr>
          <w:rFonts w:ascii="Times New Roman" w:eastAsia="Times New Roman" w:hAnsi="Times New Roman" w:cs="Times New Roman"/>
          <w:color w:val="1F1F1F"/>
          <w:sz w:val="21"/>
          <w:szCs w:val="21"/>
          <w:lang w:eastAsia="en-IN"/>
        </w:rPr>
      </w:pPr>
    </w:p>
    <w:p w14:paraId="30E13C12" w14:textId="5D9D3EE4" w:rsidR="00561C34" w:rsidRPr="00561C34" w:rsidRDefault="00561C34" w:rsidP="00F12E6C">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Pr>
          <w:rFonts w:ascii="Times New Roman" w:eastAsia="Times New Roman" w:hAnsi="Times New Roman" w:cs="Times New Roman"/>
          <w:b/>
          <w:bCs/>
          <w:color w:val="1F1F1F"/>
          <w:sz w:val="21"/>
          <w:szCs w:val="21"/>
          <w:lang w:eastAsia="en-IN"/>
        </w:rPr>
        <w:t>4</w:t>
      </w:r>
    </w:p>
    <w:p w14:paraId="4ECAA071" w14:textId="3573A72D" w:rsidR="00F12E6C" w:rsidRPr="00F12E6C" w:rsidRDefault="00F12E6C" w:rsidP="00F12E6C">
      <w:pPr>
        <w:shd w:val="clear" w:color="auto" w:fill="FFFFFF"/>
        <w:spacing w:after="300" w:line="300" w:lineRule="atLeast"/>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 xml:space="preserve">Now load the original event log in </w:t>
      </w:r>
      <w:proofErr w:type="spellStart"/>
      <w:r w:rsidRPr="00F12E6C">
        <w:rPr>
          <w:rFonts w:ascii="Times New Roman" w:eastAsia="Times New Roman" w:hAnsi="Times New Roman" w:cs="Times New Roman"/>
          <w:color w:val="1F1F1F"/>
          <w:sz w:val="21"/>
          <w:szCs w:val="21"/>
          <w:lang w:eastAsia="en-IN"/>
        </w:rPr>
        <w:t>ProM</w:t>
      </w:r>
      <w:proofErr w:type="spellEnd"/>
      <w:r w:rsidRPr="00F12E6C">
        <w:rPr>
          <w:rFonts w:ascii="Times New Roman" w:eastAsia="Times New Roman" w:hAnsi="Times New Roman" w:cs="Times New Roman"/>
          <w:color w:val="1F1F1F"/>
          <w:sz w:val="21"/>
          <w:szCs w:val="21"/>
          <w:lang w:eastAsia="en-IN"/>
        </w:rPr>
        <w:t xml:space="preserve">. Visualize the event log using the Dotted Chart or </w:t>
      </w:r>
      <w:proofErr w:type="spellStart"/>
      <w:r w:rsidRPr="00F12E6C">
        <w:rPr>
          <w:rFonts w:ascii="Times New Roman" w:eastAsia="Times New Roman" w:hAnsi="Times New Roman" w:cs="Times New Roman"/>
          <w:color w:val="1F1F1F"/>
          <w:sz w:val="21"/>
          <w:szCs w:val="21"/>
          <w:lang w:eastAsia="en-IN"/>
        </w:rPr>
        <w:t>XDottedChart</w:t>
      </w:r>
      <w:proofErr w:type="spellEnd"/>
      <w:r w:rsidRPr="00F12E6C">
        <w:rPr>
          <w:rFonts w:ascii="Times New Roman" w:eastAsia="Times New Roman" w:hAnsi="Times New Roman" w:cs="Times New Roman"/>
          <w:color w:val="1F1F1F"/>
          <w:sz w:val="21"/>
          <w:szCs w:val="21"/>
          <w:lang w:eastAsia="en-IN"/>
        </w:rPr>
        <w:t xml:space="preserve"> visualizer (by pressing the 'eye'-icon with the event log selected and switching to the Dotted Chart or </w:t>
      </w:r>
      <w:proofErr w:type="spellStart"/>
      <w:r w:rsidRPr="00F12E6C">
        <w:rPr>
          <w:rFonts w:ascii="Times New Roman" w:eastAsia="Times New Roman" w:hAnsi="Times New Roman" w:cs="Times New Roman"/>
          <w:color w:val="1F1F1F"/>
          <w:sz w:val="21"/>
          <w:szCs w:val="21"/>
          <w:lang w:eastAsia="en-IN"/>
        </w:rPr>
        <w:t>XDottedChart</w:t>
      </w:r>
      <w:proofErr w:type="spellEnd"/>
      <w:r w:rsidRPr="00F12E6C">
        <w:rPr>
          <w:rFonts w:ascii="Times New Roman" w:eastAsia="Times New Roman" w:hAnsi="Times New Roman" w:cs="Times New Roman"/>
          <w:color w:val="1F1F1F"/>
          <w:sz w:val="21"/>
          <w:szCs w:val="21"/>
          <w:lang w:eastAsia="en-IN"/>
        </w:rPr>
        <w:t xml:space="preserve"> visualizer).</w:t>
      </w:r>
    </w:p>
    <w:p w14:paraId="4E79DC4D" w14:textId="77777777" w:rsidR="00F12E6C" w:rsidRPr="00F12E6C" w:rsidRDefault="00F12E6C" w:rsidP="00F12E6C">
      <w:pPr>
        <w:shd w:val="clear" w:color="auto" w:fill="FFFFFF"/>
        <w:spacing w:after="300" w:line="300" w:lineRule="atLeast"/>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Using the Dotted Chart, answer the following questions:</w:t>
      </w:r>
    </w:p>
    <w:p w14:paraId="34055A3A" w14:textId="77777777" w:rsidR="00F12E6C" w:rsidRPr="00F12E6C" w:rsidRDefault="00F12E6C" w:rsidP="00F12E6C">
      <w:pPr>
        <w:numPr>
          <w:ilvl w:val="0"/>
          <w:numId w:val="3"/>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Is the arrival rate of new cases constant? If not, when are there fluctuations? If yes, how can we see this from the Dotted Chart?</w:t>
      </w:r>
    </w:p>
    <w:p w14:paraId="4C633E42" w14:textId="77777777" w:rsidR="00F12E6C" w:rsidRPr="00F12E6C" w:rsidRDefault="00F12E6C" w:rsidP="00F12E6C">
      <w:pPr>
        <w:numPr>
          <w:ilvl w:val="0"/>
          <w:numId w:val="3"/>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 xml:space="preserve">Can you observe a change in the global process? </w:t>
      </w:r>
    </w:p>
    <w:p w14:paraId="165845FE" w14:textId="77777777" w:rsidR="00F12E6C" w:rsidRPr="00F12E6C" w:rsidRDefault="00F12E6C" w:rsidP="00F12E6C">
      <w:pPr>
        <w:shd w:val="clear" w:color="auto" w:fill="FFFFFF"/>
        <w:spacing w:after="300" w:line="300" w:lineRule="atLeast"/>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 xml:space="preserve">Note that you don't need to change the component, time or </w:t>
      </w:r>
      <w:proofErr w:type="spellStart"/>
      <w:r w:rsidRPr="00F12E6C">
        <w:rPr>
          <w:rFonts w:ascii="Times New Roman" w:eastAsia="Times New Roman" w:hAnsi="Times New Roman" w:cs="Times New Roman"/>
          <w:color w:val="1F1F1F"/>
          <w:sz w:val="21"/>
          <w:szCs w:val="21"/>
          <w:lang w:eastAsia="en-IN"/>
        </w:rPr>
        <w:t>coloring</w:t>
      </w:r>
      <w:proofErr w:type="spellEnd"/>
      <w:r w:rsidRPr="00F12E6C">
        <w:rPr>
          <w:rFonts w:ascii="Times New Roman" w:eastAsia="Times New Roman" w:hAnsi="Times New Roman" w:cs="Times New Roman"/>
          <w:color w:val="1F1F1F"/>
          <w:sz w:val="21"/>
          <w:szCs w:val="21"/>
          <w:lang w:eastAsia="en-IN"/>
        </w:rPr>
        <w:t xml:space="preserve"> settings. You can however re-sort the traces on the time of the first event, and zoom in or out if you want.</w:t>
      </w:r>
    </w:p>
    <w:p w14:paraId="5920741C" w14:textId="77777777" w:rsidR="00C7437E" w:rsidRPr="00F5423C" w:rsidRDefault="00F12E6C" w:rsidP="00C7437E">
      <w:pPr>
        <w:shd w:val="clear" w:color="auto" w:fill="FFFFFF"/>
        <w:spacing w:after="300" w:line="300" w:lineRule="atLeast"/>
        <w:rPr>
          <w:rFonts w:ascii="Times New Roman" w:eastAsia="Times New Roman" w:hAnsi="Times New Roman" w:cs="Times New Roman"/>
          <w:color w:val="1F1F1F"/>
          <w:sz w:val="21"/>
          <w:szCs w:val="21"/>
          <w:lang w:eastAsia="en-IN"/>
        </w:rPr>
      </w:pPr>
      <w:r w:rsidRPr="00F12E6C">
        <w:rPr>
          <w:rFonts w:ascii="Times New Roman" w:eastAsia="Times New Roman" w:hAnsi="Times New Roman" w:cs="Times New Roman"/>
          <w:color w:val="1F1F1F"/>
          <w:sz w:val="21"/>
          <w:szCs w:val="21"/>
          <w:lang w:eastAsia="en-IN"/>
        </w:rPr>
        <w:t xml:space="preserve">The Dotted Chart is explained in lecture 4.8: 'Exploring Event Data'. </w:t>
      </w:r>
    </w:p>
    <w:p w14:paraId="0799E512" w14:textId="2F9423C0" w:rsidR="00C7437E" w:rsidRPr="00F5423C" w:rsidRDefault="00F12E6C" w:rsidP="00C7437E">
      <w:pPr>
        <w:shd w:val="clear" w:color="auto" w:fill="FFFFFF"/>
        <w:spacing w:after="300" w:line="300" w:lineRule="atLeast"/>
        <w:rPr>
          <w:rFonts w:ascii="Times New Roman" w:hAnsi="Times New Roman" w:cs="Times New Roman"/>
          <w:sz w:val="21"/>
          <w:szCs w:val="21"/>
        </w:rPr>
      </w:pPr>
      <w:r w:rsidRPr="00F5423C">
        <w:rPr>
          <w:rFonts w:ascii="Times New Roman" w:hAnsi="Times New Roman" w:cs="Times New Roman"/>
          <w:sz w:val="21"/>
          <w:szCs w:val="21"/>
        </w:rPr>
        <w:t>Ans:</w:t>
      </w:r>
      <w:r w:rsidR="001D5E92" w:rsidRPr="00F5423C">
        <w:rPr>
          <w:rFonts w:ascii="Times New Roman" w:hAnsi="Times New Roman" w:cs="Times New Roman"/>
          <w:sz w:val="21"/>
          <w:szCs w:val="21"/>
        </w:rPr>
        <w:t xml:space="preserve"> </w:t>
      </w:r>
      <w:r w:rsidR="008D3B2E" w:rsidRPr="00F5423C">
        <w:rPr>
          <w:rFonts w:ascii="Times New Roman" w:hAnsi="Times New Roman" w:cs="Times New Roman"/>
          <w:sz w:val="21"/>
          <w:szCs w:val="21"/>
        </w:rPr>
        <w:t>T</w:t>
      </w:r>
      <w:r w:rsidR="008D3B2E" w:rsidRPr="00F5423C">
        <w:rPr>
          <w:rFonts w:ascii="Times New Roman" w:hAnsi="Times New Roman" w:cs="Times New Roman"/>
          <w:sz w:val="21"/>
          <w:szCs w:val="21"/>
        </w:rPr>
        <w:t xml:space="preserve">he arriving of new cases is constant since we have sorted the traces according to the instance of the first event, and we cannot find abrupt jumps between them. We might notice a lower flow of cases at the beginning, but it is negligible. </w:t>
      </w:r>
      <w:r w:rsidR="008D3B2E" w:rsidRPr="00F5423C">
        <w:rPr>
          <w:rFonts w:ascii="Times New Roman" w:hAnsi="Times New Roman" w:cs="Times New Roman"/>
          <w:sz w:val="21"/>
          <w:szCs w:val="21"/>
        </w:rPr>
        <w:t>W</w:t>
      </w:r>
      <w:r w:rsidR="008D3B2E" w:rsidRPr="00F5423C">
        <w:rPr>
          <w:rFonts w:ascii="Times New Roman" w:hAnsi="Times New Roman" w:cs="Times New Roman"/>
          <w:sz w:val="21"/>
          <w:szCs w:val="21"/>
        </w:rPr>
        <w:t xml:space="preserve">e can conclude that different activities were performed during the first </w:t>
      </w:r>
      <w:r w:rsidR="008D3B2E" w:rsidRPr="00F5423C">
        <w:rPr>
          <w:rFonts w:ascii="Times New Roman" w:hAnsi="Times New Roman" w:cs="Times New Roman"/>
          <w:sz w:val="21"/>
          <w:szCs w:val="21"/>
        </w:rPr>
        <w:lastRenderedPageBreak/>
        <w:t>part of the timeframe corresponding to the event log.</w:t>
      </w:r>
      <w:r w:rsidR="00C7437E" w:rsidRPr="00F5423C">
        <w:rPr>
          <w:rFonts w:ascii="Times New Roman" w:hAnsi="Times New Roman" w:cs="Times New Roman"/>
          <w:noProof/>
          <w:sz w:val="21"/>
          <w:szCs w:val="21"/>
        </w:rPr>
        <w:drawing>
          <wp:inline distT="0" distB="0" distL="0" distR="0" wp14:anchorId="2C94B39C" wp14:editId="7617FBF1">
            <wp:extent cx="5067300" cy="254493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219" t="2561" r="771" b="8607"/>
                    <a:stretch/>
                  </pic:blipFill>
                  <pic:spPr bwMode="auto">
                    <a:xfrm>
                      <a:off x="0" y="0"/>
                      <a:ext cx="5093208" cy="2557948"/>
                    </a:xfrm>
                    <a:prstGeom prst="rect">
                      <a:avLst/>
                    </a:prstGeom>
                    <a:ln>
                      <a:noFill/>
                    </a:ln>
                    <a:extLst>
                      <a:ext uri="{53640926-AAD7-44D8-BBD7-CCE9431645EC}">
                        <a14:shadowObscured xmlns:a14="http://schemas.microsoft.com/office/drawing/2010/main"/>
                      </a:ext>
                    </a:extLst>
                  </pic:spPr>
                </pic:pic>
              </a:graphicData>
            </a:graphic>
          </wp:inline>
        </w:drawing>
      </w:r>
    </w:p>
    <w:p w14:paraId="26CD61A8" w14:textId="77777777" w:rsidR="0046631F" w:rsidRDefault="0046631F" w:rsidP="00C7437E">
      <w:pPr>
        <w:pStyle w:val="NormalWeb"/>
        <w:shd w:val="clear" w:color="auto" w:fill="FFFFFF"/>
        <w:spacing w:before="0" w:beforeAutospacing="0" w:after="300" w:afterAutospacing="0" w:line="300" w:lineRule="atLeast"/>
        <w:rPr>
          <w:sz w:val="21"/>
          <w:szCs w:val="21"/>
        </w:rPr>
      </w:pPr>
    </w:p>
    <w:p w14:paraId="0F2048F8" w14:textId="13754362" w:rsidR="0046631F" w:rsidRPr="0046631F" w:rsidRDefault="0046631F" w:rsidP="0046631F">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Pr>
          <w:rFonts w:ascii="Times New Roman" w:eastAsia="Times New Roman" w:hAnsi="Times New Roman" w:cs="Times New Roman"/>
          <w:b/>
          <w:bCs/>
          <w:color w:val="1F1F1F"/>
          <w:sz w:val="21"/>
          <w:szCs w:val="21"/>
          <w:lang w:eastAsia="en-IN"/>
        </w:rPr>
        <w:t>5</w:t>
      </w:r>
    </w:p>
    <w:p w14:paraId="6161F3DC" w14:textId="30282500" w:rsidR="00C7437E" w:rsidRPr="00F5423C" w:rsidRDefault="00C7437E" w:rsidP="00C7437E">
      <w:pPr>
        <w:pStyle w:val="NormalWeb"/>
        <w:shd w:val="clear" w:color="auto" w:fill="FFFFFF"/>
        <w:spacing w:before="0" w:beforeAutospacing="0" w:after="300" w:afterAutospacing="0" w:line="300" w:lineRule="atLeast"/>
        <w:rPr>
          <w:color w:val="1F1F1F"/>
          <w:sz w:val="21"/>
          <w:szCs w:val="21"/>
        </w:rPr>
      </w:pPr>
      <w:r w:rsidRPr="00F5423C">
        <w:rPr>
          <w:color w:val="1F1F1F"/>
          <w:sz w:val="21"/>
          <w:szCs w:val="21"/>
        </w:rPr>
        <w:t xml:space="preserve">You are now asked to discover a Petri net on the event log. However, the unfiltered event log results in an incomprehensible Petri net. Therefore, you are allowed to run the 'Filter log using simple heuristics' plug-in </w:t>
      </w:r>
      <w:r w:rsidRPr="00F5423C">
        <w:rPr>
          <w:i/>
          <w:iCs/>
          <w:color w:val="1F1F1F"/>
          <w:sz w:val="21"/>
          <w:szCs w:val="21"/>
        </w:rPr>
        <w:t xml:space="preserve">once </w:t>
      </w:r>
      <w:r w:rsidRPr="00F5423C">
        <w:rPr>
          <w:color w:val="1F1F1F"/>
          <w:sz w:val="21"/>
          <w:szCs w:val="21"/>
        </w:rPr>
        <w:t>on the original event log to discover a Petri net on the filtered event log.</w:t>
      </w:r>
    </w:p>
    <w:p w14:paraId="05D52919" w14:textId="77777777" w:rsidR="00C7437E" w:rsidRPr="00C7437E" w:rsidRDefault="00C7437E" w:rsidP="00C7437E">
      <w:pPr>
        <w:numPr>
          <w:ilvl w:val="0"/>
          <w:numId w:val="4"/>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Clearly indicate which settings you have used for the 'Filter log using simple heuristics' plug-in.</w:t>
      </w:r>
    </w:p>
    <w:p w14:paraId="5D966651" w14:textId="77777777" w:rsidR="00C7437E" w:rsidRPr="00C7437E" w:rsidRDefault="00C7437E" w:rsidP="00C7437E">
      <w:pPr>
        <w:numPr>
          <w:ilvl w:val="0"/>
          <w:numId w:val="4"/>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Explicitly motivate the filtering settings chosen, why did you pick this percentage or selection of activities?</w:t>
      </w:r>
    </w:p>
    <w:p w14:paraId="6DE02124" w14:textId="77777777" w:rsidR="00C7437E" w:rsidRPr="00C7437E" w:rsidRDefault="00C7437E" w:rsidP="00C7437E">
      <w:pPr>
        <w:numPr>
          <w:ilvl w:val="0"/>
          <w:numId w:val="4"/>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Discuss and argue which plug-in (or chain of plug-ins) you have used to discover a Petri net, for instance by comparing two or more plug-in results and arguing why one of the Petri nets is better.</w:t>
      </w:r>
    </w:p>
    <w:p w14:paraId="4A645B9D" w14:textId="77777777" w:rsidR="00C7437E" w:rsidRPr="00C7437E" w:rsidRDefault="00C7437E" w:rsidP="00C7437E">
      <w:pPr>
        <w:numPr>
          <w:ilvl w:val="0"/>
          <w:numId w:val="4"/>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Explain the (best) Petri net: what is the main process and what are notable parts of the Petri net?</w:t>
      </w:r>
    </w:p>
    <w:p w14:paraId="071B617E" w14:textId="77777777" w:rsidR="00C7437E" w:rsidRPr="00C7437E" w:rsidRDefault="00C7437E" w:rsidP="00C7437E">
      <w:pPr>
        <w:shd w:val="clear" w:color="auto" w:fill="FFFFFF"/>
        <w:spacing w:after="300" w:line="300" w:lineRule="atLeast"/>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 xml:space="preserve">Note that this question requires you to experiment with different filtering settings and discovery plug-ins. You are not required to describe </w:t>
      </w:r>
      <w:r w:rsidRPr="00C7437E">
        <w:rPr>
          <w:rFonts w:ascii="Times New Roman" w:eastAsia="Times New Roman" w:hAnsi="Times New Roman" w:cs="Times New Roman"/>
          <w:i/>
          <w:iCs/>
          <w:color w:val="1F1F1F"/>
          <w:sz w:val="21"/>
          <w:szCs w:val="21"/>
          <w:lang w:eastAsia="en-IN"/>
        </w:rPr>
        <w:t>everything</w:t>
      </w:r>
      <w:r w:rsidRPr="00C7437E">
        <w:rPr>
          <w:rFonts w:ascii="Times New Roman" w:eastAsia="Times New Roman" w:hAnsi="Times New Roman" w:cs="Times New Roman"/>
          <w:color w:val="1F1F1F"/>
          <w:sz w:val="21"/>
          <w:szCs w:val="21"/>
          <w:lang w:eastAsia="en-IN"/>
        </w:rPr>
        <w:t xml:space="preserve"> you have tried but found unsuccessful. Only describe the successful combination of plug-ins and its result(s) and argue why your final result is 'good'.</w:t>
      </w:r>
    </w:p>
    <w:p w14:paraId="4077CEE1" w14:textId="77777777" w:rsidR="00C7437E" w:rsidRPr="00C7437E" w:rsidRDefault="00C7437E" w:rsidP="00C7437E">
      <w:pPr>
        <w:shd w:val="clear" w:color="auto" w:fill="FFFFFF"/>
        <w:spacing w:after="300" w:line="300" w:lineRule="atLeast"/>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b/>
          <w:bCs/>
          <w:color w:val="1F1F1F"/>
          <w:sz w:val="21"/>
          <w:szCs w:val="21"/>
          <w:lang w:eastAsia="en-IN"/>
        </w:rPr>
        <w:t>Suggested list of plug-ins or plug-in chains to produce a Petri net:</w:t>
      </w:r>
    </w:p>
    <w:p w14:paraId="4F4858BE" w14:textId="77777777" w:rsidR="00C7437E" w:rsidRPr="00C7437E" w:rsidRDefault="00C7437E" w:rsidP="00C7437E">
      <w:pPr>
        <w:numPr>
          <w:ilvl w:val="0"/>
          <w:numId w:val="5"/>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Mine for a Petri Net using Alpha-algorithm</w:t>
      </w:r>
    </w:p>
    <w:p w14:paraId="2581440C" w14:textId="77777777" w:rsidR="00C7437E" w:rsidRPr="00C7437E" w:rsidRDefault="00C7437E" w:rsidP="00C7437E">
      <w:pPr>
        <w:numPr>
          <w:ilvl w:val="0"/>
          <w:numId w:val="5"/>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Mine for a Petri Net using ILP</w:t>
      </w:r>
    </w:p>
    <w:p w14:paraId="6B1C3DB9" w14:textId="77777777" w:rsidR="00C7437E" w:rsidRPr="00C7437E" w:rsidRDefault="00C7437E" w:rsidP="00C7437E">
      <w:pPr>
        <w:numPr>
          <w:ilvl w:val="0"/>
          <w:numId w:val="5"/>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 xml:space="preserve">Mine for a Heuristics Net using Heuristics Miner </w:t>
      </w:r>
      <w:r w:rsidRPr="00C7437E">
        <w:rPr>
          <w:rFonts w:ascii="Times New Roman" w:eastAsia="Times New Roman" w:hAnsi="Times New Roman" w:cs="Times New Roman"/>
          <w:i/>
          <w:iCs/>
          <w:color w:val="1F1F1F"/>
          <w:sz w:val="21"/>
          <w:szCs w:val="21"/>
          <w:lang w:eastAsia="en-IN"/>
        </w:rPr>
        <w:t xml:space="preserve">followed by </w:t>
      </w:r>
      <w:r w:rsidRPr="00C7437E">
        <w:rPr>
          <w:rFonts w:ascii="Times New Roman" w:eastAsia="Times New Roman" w:hAnsi="Times New Roman" w:cs="Times New Roman"/>
          <w:color w:val="1F1F1F"/>
          <w:sz w:val="21"/>
          <w:szCs w:val="21"/>
          <w:lang w:eastAsia="en-IN"/>
        </w:rPr>
        <w:t>Convert Heuristics net into Petri net</w:t>
      </w:r>
    </w:p>
    <w:p w14:paraId="3578D958" w14:textId="77777777" w:rsidR="00C7437E" w:rsidRPr="00C7437E" w:rsidRDefault="00C7437E" w:rsidP="00C7437E">
      <w:pPr>
        <w:numPr>
          <w:ilvl w:val="0"/>
          <w:numId w:val="5"/>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7437E">
        <w:rPr>
          <w:rFonts w:ascii="Times New Roman" w:eastAsia="Times New Roman" w:hAnsi="Times New Roman" w:cs="Times New Roman"/>
          <w:color w:val="1F1F1F"/>
          <w:sz w:val="21"/>
          <w:szCs w:val="21"/>
          <w:lang w:eastAsia="en-IN"/>
        </w:rPr>
        <w:t xml:space="preserve">Mine for a Petri net with Inductive Miner </w:t>
      </w:r>
    </w:p>
    <w:p w14:paraId="3D60600A" w14:textId="151D7B38" w:rsidR="00F12E6C" w:rsidRPr="00F5423C" w:rsidRDefault="00CA642F" w:rsidP="00F12E6C">
      <w:pPr>
        <w:rPr>
          <w:rFonts w:ascii="Times New Roman" w:hAnsi="Times New Roman" w:cs="Times New Roman"/>
          <w:sz w:val="21"/>
          <w:szCs w:val="21"/>
        </w:rPr>
      </w:pPr>
      <w:r w:rsidRPr="00F5423C">
        <w:rPr>
          <w:rFonts w:ascii="Times New Roman" w:hAnsi="Times New Roman" w:cs="Times New Roman"/>
          <w:sz w:val="21"/>
          <w:szCs w:val="21"/>
        </w:rPr>
        <w:t>Ans:</w:t>
      </w:r>
    </w:p>
    <w:p w14:paraId="30F44FC4" w14:textId="77777777" w:rsidR="00F757A8" w:rsidRPr="00F5423C" w:rsidRDefault="00F757A8" w:rsidP="00F12E6C">
      <w:pPr>
        <w:rPr>
          <w:rFonts w:ascii="Times New Roman" w:hAnsi="Times New Roman" w:cs="Times New Roman"/>
          <w:noProof/>
          <w:sz w:val="21"/>
          <w:szCs w:val="21"/>
        </w:rPr>
      </w:pPr>
      <w:r w:rsidRPr="00F5423C">
        <w:rPr>
          <w:rFonts w:ascii="Times New Roman" w:hAnsi="Times New Roman" w:cs="Times New Roman"/>
          <w:sz w:val="21"/>
          <w:szCs w:val="21"/>
        </w:rPr>
        <w:lastRenderedPageBreak/>
        <w:t>U</w:t>
      </w:r>
      <w:r w:rsidRPr="00F5423C">
        <w:rPr>
          <w:rFonts w:ascii="Times New Roman" w:hAnsi="Times New Roman" w:cs="Times New Roman"/>
          <w:sz w:val="21"/>
          <w:szCs w:val="21"/>
        </w:rPr>
        <w:t>sing the "'Filter log using simple heuristics' plug-in"</w:t>
      </w:r>
      <w:r w:rsidRPr="00F5423C">
        <w:rPr>
          <w:rFonts w:ascii="Times New Roman" w:hAnsi="Times New Roman" w:cs="Times New Roman"/>
          <w:sz w:val="21"/>
          <w:szCs w:val="21"/>
        </w:rPr>
        <w:t>, different thresholds were set as 80% since it happens to exclude a relatively acceptance number of activities.</w:t>
      </w:r>
    </w:p>
    <w:p w14:paraId="7BD820FC" w14:textId="3405FCD9" w:rsidR="00F757A8" w:rsidRPr="00F5423C" w:rsidRDefault="00CA642F" w:rsidP="00F12E6C">
      <w:pPr>
        <w:rPr>
          <w:rFonts w:ascii="Times New Roman" w:hAnsi="Times New Roman" w:cs="Times New Roman"/>
          <w:sz w:val="21"/>
          <w:szCs w:val="21"/>
        </w:rPr>
      </w:pPr>
      <w:r w:rsidRPr="00F5423C">
        <w:rPr>
          <w:rFonts w:ascii="Times New Roman" w:hAnsi="Times New Roman" w:cs="Times New Roman"/>
          <w:noProof/>
          <w:sz w:val="21"/>
          <w:szCs w:val="21"/>
        </w:rPr>
        <w:drawing>
          <wp:inline distT="0" distB="0" distL="0" distR="0" wp14:anchorId="1D4F5D39" wp14:editId="7806B2CB">
            <wp:extent cx="5731510" cy="2012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3348" b="6638"/>
                    <a:stretch/>
                  </pic:blipFill>
                  <pic:spPr bwMode="auto">
                    <a:xfrm>
                      <a:off x="0" y="0"/>
                      <a:ext cx="5731510" cy="2012950"/>
                    </a:xfrm>
                    <a:prstGeom prst="rect">
                      <a:avLst/>
                    </a:prstGeom>
                    <a:ln>
                      <a:noFill/>
                    </a:ln>
                    <a:extLst>
                      <a:ext uri="{53640926-AAD7-44D8-BBD7-CCE9431645EC}">
                        <a14:shadowObscured xmlns:a14="http://schemas.microsoft.com/office/drawing/2010/main"/>
                      </a:ext>
                    </a:extLst>
                  </pic:spPr>
                </pic:pic>
              </a:graphicData>
            </a:graphic>
          </wp:inline>
        </w:drawing>
      </w:r>
    </w:p>
    <w:p w14:paraId="735672FB" w14:textId="77777777" w:rsidR="00F757A8" w:rsidRPr="00F5423C" w:rsidRDefault="00F757A8" w:rsidP="00F12E6C">
      <w:pPr>
        <w:rPr>
          <w:rFonts w:ascii="Times New Roman" w:hAnsi="Times New Roman" w:cs="Times New Roman"/>
          <w:noProof/>
          <w:sz w:val="21"/>
          <w:szCs w:val="21"/>
        </w:rPr>
      </w:pPr>
      <w:r w:rsidRPr="00F5423C">
        <w:rPr>
          <w:rFonts w:ascii="Times New Roman" w:hAnsi="Times New Roman" w:cs="Times New Roman"/>
          <w:sz w:val="21"/>
          <w:szCs w:val="21"/>
        </w:rPr>
        <w:t>U</w:t>
      </w:r>
      <w:r w:rsidRPr="00F5423C">
        <w:rPr>
          <w:rFonts w:ascii="Times New Roman" w:hAnsi="Times New Roman" w:cs="Times New Roman"/>
          <w:sz w:val="21"/>
          <w:szCs w:val="21"/>
        </w:rPr>
        <w:t>sing the " Mine for a Petri Net using ILP"</w:t>
      </w:r>
      <w:r w:rsidRPr="00F5423C">
        <w:rPr>
          <w:rFonts w:ascii="Times New Roman" w:hAnsi="Times New Roman" w:cs="Times New Roman"/>
          <w:sz w:val="21"/>
          <w:szCs w:val="21"/>
        </w:rPr>
        <w:t>:</w:t>
      </w:r>
    </w:p>
    <w:p w14:paraId="6C8EACE3" w14:textId="77777777" w:rsidR="00F757A8" w:rsidRPr="00F5423C" w:rsidRDefault="00F757A8" w:rsidP="00F12E6C">
      <w:pPr>
        <w:rPr>
          <w:rFonts w:ascii="Times New Roman" w:hAnsi="Times New Roman" w:cs="Times New Roman"/>
          <w:noProof/>
          <w:sz w:val="21"/>
          <w:szCs w:val="21"/>
        </w:rPr>
      </w:pPr>
      <w:r w:rsidRPr="00F5423C">
        <w:rPr>
          <w:rFonts w:ascii="Times New Roman" w:hAnsi="Times New Roman" w:cs="Times New Roman"/>
          <w:noProof/>
          <w:sz w:val="21"/>
          <w:szCs w:val="21"/>
        </w:rPr>
        <w:drawing>
          <wp:inline distT="0" distB="0" distL="0" distR="0" wp14:anchorId="3D0D5D2D" wp14:editId="42B50D10">
            <wp:extent cx="564515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l="443" t="2561" r="1063" b="7820"/>
                    <a:stretch/>
                  </pic:blipFill>
                  <pic:spPr bwMode="auto">
                    <a:xfrm>
                      <a:off x="0" y="0"/>
                      <a:ext cx="5645150" cy="2889250"/>
                    </a:xfrm>
                    <a:prstGeom prst="rect">
                      <a:avLst/>
                    </a:prstGeom>
                    <a:ln>
                      <a:noFill/>
                    </a:ln>
                    <a:extLst>
                      <a:ext uri="{53640926-AAD7-44D8-BBD7-CCE9431645EC}">
                        <a14:shadowObscured xmlns:a14="http://schemas.microsoft.com/office/drawing/2010/main"/>
                      </a:ext>
                    </a:extLst>
                  </pic:spPr>
                </pic:pic>
              </a:graphicData>
            </a:graphic>
          </wp:inline>
        </w:drawing>
      </w:r>
    </w:p>
    <w:p w14:paraId="040B17ED" w14:textId="2D018F00" w:rsidR="00F757A8" w:rsidRPr="00F5423C" w:rsidRDefault="00F757A8" w:rsidP="00F757A8">
      <w:pPr>
        <w:rPr>
          <w:rFonts w:ascii="Times New Roman" w:hAnsi="Times New Roman" w:cs="Times New Roman"/>
          <w:noProof/>
          <w:sz w:val="21"/>
          <w:szCs w:val="21"/>
        </w:rPr>
      </w:pPr>
      <w:r w:rsidRPr="00F5423C">
        <w:rPr>
          <w:rFonts w:ascii="Times New Roman" w:hAnsi="Times New Roman" w:cs="Times New Roman"/>
          <w:sz w:val="21"/>
          <w:szCs w:val="21"/>
        </w:rPr>
        <w:t>Using the " Petri Net using Inductive Miner</w:t>
      </w:r>
      <w:r w:rsidRPr="00F5423C">
        <w:rPr>
          <w:rFonts w:ascii="Times New Roman" w:hAnsi="Times New Roman" w:cs="Times New Roman"/>
          <w:sz w:val="21"/>
          <w:szCs w:val="21"/>
        </w:rPr>
        <w:t xml:space="preserve"> </w:t>
      </w:r>
      <w:r w:rsidRPr="00F5423C">
        <w:rPr>
          <w:rFonts w:ascii="Times New Roman" w:hAnsi="Times New Roman" w:cs="Times New Roman"/>
          <w:sz w:val="21"/>
          <w:szCs w:val="21"/>
        </w:rPr>
        <w:t>":</w:t>
      </w:r>
    </w:p>
    <w:p w14:paraId="6D0843C9" w14:textId="36AC9084" w:rsidR="00F757A8" w:rsidRPr="00F5423C" w:rsidRDefault="00CA642F" w:rsidP="00F12E6C">
      <w:pPr>
        <w:rPr>
          <w:rFonts w:ascii="Times New Roman" w:hAnsi="Times New Roman" w:cs="Times New Roman"/>
          <w:noProof/>
          <w:sz w:val="21"/>
          <w:szCs w:val="21"/>
        </w:rPr>
      </w:pPr>
      <w:r w:rsidRPr="00F5423C">
        <w:rPr>
          <w:rFonts w:ascii="Times New Roman" w:hAnsi="Times New Roman" w:cs="Times New Roman"/>
          <w:noProof/>
          <w:sz w:val="21"/>
          <w:szCs w:val="21"/>
        </w:rPr>
        <w:lastRenderedPageBreak/>
        <w:drawing>
          <wp:inline distT="0" distB="0" distL="0" distR="0" wp14:anchorId="3456D237" wp14:editId="7C7885A9">
            <wp:extent cx="55943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108" t="1971" r="1285" b="8016"/>
                    <a:stretch/>
                  </pic:blipFill>
                  <pic:spPr bwMode="auto">
                    <a:xfrm>
                      <a:off x="0" y="0"/>
                      <a:ext cx="5594350" cy="2901950"/>
                    </a:xfrm>
                    <a:prstGeom prst="rect">
                      <a:avLst/>
                    </a:prstGeom>
                    <a:ln>
                      <a:noFill/>
                    </a:ln>
                    <a:extLst>
                      <a:ext uri="{53640926-AAD7-44D8-BBD7-CCE9431645EC}">
                        <a14:shadowObscured xmlns:a14="http://schemas.microsoft.com/office/drawing/2010/main"/>
                      </a:ext>
                    </a:extLst>
                  </pic:spPr>
                </pic:pic>
              </a:graphicData>
            </a:graphic>
          </wp:inline>
        </w:drawing>
      </w:r>
    </w:p>
    <w:p w14:paraId="4B09D64B" w14:textId="596B4B04" w:rsidR="00CA642F" w:rsidRPr="00F5423C" w:rsidRDefault="00CA642F" w:rsidP="00F12E6C">
      <w:pPr>
        <w:rPr>
          <w:rFonts w:ascii="Times New Roman" w:hAnsi="Times New Roman" w:cs="Times New Roman"/>
          <w:sz w:val="21"/>
          <w:szCs w:val="21"/>
        </w:rPr>
      </w:pPr>
    </w:p>
    <w:p w14:paraId="6D109CEE" w14:textId="3501CC77" w:rsidR="00CA642F" w:rsidRPr="00F5423C" w:rsidRDefault="00CA642F" w:rsidP="00F12E6C">
      <w:pPr>
        <w:rPr>
          <w:rFonts w:ascii="Times New Roman" w:hAnsi="Times New Roman" w:cs="Times New Roman"/>
          <w:sz w:val="21"/>
          <w:szCs w:val="21"/>
        </w:rPr>
      </w:pPr>
    </w:p>
    <w:p w14:paraId="2B91CBD2" w14:textId="13A7A90A" w:rsidR="00570490" w:rsidRPr="00F5423C" w:rsidRDefault="00570490" w:rsidP="00570490">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sidR="00B10D83">
        <w:rPr>
          <w:rFonts w:ascii="Times New Roman" w:eastAsia="Times New Roman" w:hAnsi="Times New Roman" w:cs="Times New Roman"/>
          <w:b/>
          <w:bCs/>
          <w:color w:val="1F1F1F"/>
          <w:sz w:val="21"/>
          <w:szCs w:val="21"/>
          <w:lang w:eastAsia="en-IN"/>
        </w:rPr>
        <w:t>6</w:t>
      </w:r>
    </w:p>
    <w:p w14:paraId="30A20F13" w14:textId="75A08EC3" w:rsidR="00CA642F" w:rsidRPr="00F5423C" w:rsidRDefault="00CA642F" w:rsidP="00CA642F">
      <w:pPr>
        <w:pStyle w:val="NormalWeb"/>
        <w:shd w:val="clear" w:color="auto" w:fill="FFFFFF"/>
        <w:spacing w:before="0" w:beforeAutospacing="0" w:after="300" w:afterAutospacing="0" w:line="300" w:lineRule="atLeast"/>
        <w:rPr>
          <w:color w:val="1F1F1F"/>
          <w:sz w:val="21"/>
          <w:szCs w:val="21"/>
        </w:rPr>
      </w:pPr>
      <w:r w:rsidRPr="00F5423C">
        <w:rPr>
          <w:color w:val="1F1F1F"/>
          <w:sz w:val="21"/>
          <w:szCs w:val="21"/>
        </w:rPr>
        <w:t>The organization has a process model that describes the 'should be' process (</w:t>
      </w:r>
      <w:proofErr w:type="gramStart"/>
      <w:r w:rsidRPr="00F5423C">
        <w:rPr>
          <w:color w:val="1F1F1F"/>
          <w:sz w:val="21"/>
          <w:szCs w:val="21"/>
        </w:rPr>
        <w:t>i.e.</w:t>
      </w:r>
      <w:proofErr w:type="gramEnd"/>
      <w:r w:rsidRPr="00F5423C">
        <w:rPr>
          <w:color w:val="1F1F1F"/>
          <w:sz w:val="21"/>
          <w:szCs w:val="21"/>
        </w:rPr>
        <w:t xml:space="preserve"> a normative process model). Load the file '</w:t>
      </w:r>
      <w:proofErr w:type="spellStart"/>
      <w:r w:rsidRPr="00F5423C">
        <w:rPr>
          <w:color w:val="1F1F1F"/>
          <w:sz w:val="21"/>
          <w:szCs w:val="21"/>
        </w:rPr>
        <w:t>normativeModel.pnml</w:t>
      </w:r>
      <w:proofErr w:type="spellEnd"/>
      <w:r w:rsidRPr="00F5423C">
        <w:rPr>
          <w:color w:val="1F1F1F"/>
          <w:sz w:val="21"/>
          <w:szCs w:val="21"/>
        </w:rPr>
        <w:t xml:space="preserve">' into </w:t>
      </w:r>
      <w:proofErr w:type="spellStart"/>
      <w:r w:rsidRPr="00F5423C">
        <w:rPr>
          <w:color w:val="1F1F1F"/>
          <w:sz w:val="21"/>
          <w:szCs w:val="21"/>
        </w:rPr>
        <w:t>ProM</w:t>
      </w:r>
      <w:proofErr w:type="spellEnd"/>
      <w:r w:rsidRPr="00F5423C">
        <w:rPr>
          <w:color w:val="1F1F1F"/>
          <w:sz w:val="21"/>
          <w:szCs w:val="21"/>
        </w:rPr>
        <w:t xml:space="preserve"> and apply conformance checking on this process model, and on the full unfiltered original event log.</w:t>
      </w:r>
    </w:p>
    <w:p w14:paraId="5429290A" w14:textId="77777777" w:rsidR="00CA642F" w:rsidRPr="00CA642F" w:rsidRDefault="00CA642F" w:rsidP="00CA642F">
      <w:pPr>
        <w:numPr>
          <w:ilvl w:val="0"/>
          <w:numId w:val="6"/>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Include a screenshot of the part of the normative process model, with the conformance information projected onto it, that shows where most of the deviations occur.</w:t>
      </w:r>
    </w:p>
    <w:p w14:paraId="4A183601" w14:textId="77777777" w:rsidR="00CA642F" w:rsidRPr="00CA642F" w:rsidRDefault="00CA642F" w:rsidP="00CA642F">
      <w:pPr>
        <w:numPr>
          <w:ilvl w:val="0"/>
          <w:numId w:val="6"/>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What is the replay fitness (the 'trace fitness' statistic) of the event log on the normative process model?</w:t>
      </w:r>
    </w:p>
    <w:p w14:paraId="1DDCA83F" w14:textId="77777777" w:rsidR="00CA642F" w:rsidRPr="00CA642F" w:rsidRDefault="00CA642F" w:rsidP="00CA642F">
      <w:pPr>
        <w:numPr>
          <w:ilvl w:val="0"/>
          <w:numId w:val="6"/>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Select the transition 'T06 Determine necessity of stop </w:t>
      </w:r>
      <w:proofErr w:type="spellStart"/>
      <w:r w:rsidRPr="00CA642F">
        <w:rPr>
          <w:rFonts w:ascii="Times New Roman" w:eastAsia="Times New Roman" w:hAnsi="Times New Roman" w:cs="Times New Roman"/>
          <w:color w:val="1F1F1F"/>
          <w:sz w:val="21"/>
          <w:szCs w:val="21"/>
          <w:lang w:eastAsia="en-IN"/>
        </w:rPr>
        <w:t>advice+complete</w:t>
      </w:r>
      <w:proofErr w:type="spellEnd"/>
      <w:r w:rsidRPr="00CA642F">
        <w:rPr>
          <w:rFonts w:ascii="Times New Roman" w:eastAsia="Times New Roman" w:hAnsi="Times New Roman" w:cs="Times New Roman"/>
          <w:color w:val="1F1F1F"/>
          <w:sz w:val="21"/>
          <w:szCs w:val="21"/>
          <w:lang w:eastAsia="en-IN"/>
        </w:rPr>
        <w:t>' (on the top left of the model) and discuss its element statistics: how many times is the transition executed correctly and how many times incorrectly?</w:t>
      </w:r>
    </w:p>
    <w:p w14:paraId="352F313C" w14:textId="77777777" w:rsidR="00CA642F" w:rsidRPr="00CA642F" w:rsidRDefault="00CA642F" w:rsidP="00CA642F">
      <w:pPr>
        <w:numPr>
          <w:ilvl w:val="0"/>
          <w:numId w:val="6"/>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Using the element statistics of transition 'T06 Determine necessity of stop </w:t>
      </w:r>
      <w:proofErr w:type="spellStart"/>
      <w:r w:rsidRPr="00CA642F">
        <w:rPr>
          <w:rFonts w:ascii="Times New Roman" w:eastAsia="Times New Roman" w:hAnsi="Times New Roman" w:cs="Times New Roman"/>
          <w:color w:val="1F1F1F"/>
          <w:sz w:val="21"/>
          <w:szCs w:val="21"/>
          <w:lang w:eastAsia="en-IN"/>
        </w:rPr>
        <w:t>advice+complete</w:t>
      </w:r>
      <w:proofErr w:type="spellEnd"/>
      <w:r w:rsidRPr="00CA642F">
        <w:rPr>
          <w:rFonts w:ascii="Times New Roman" w:eastAsia="Times New Roman" w:hAnsi="Times New Roman" w:cs="Times New Roman"/>
          <w:color w:val="1F1F1F"/>
          <w:sz w:val="21"/>
          <w:szCs w:val="21"/>
          <w:lang w:eastAsia="en-IN"/>
        </w:rPr>
        <w:t>', what can you say about the (in)correct execution of this activity?</w:t>
      </w:r>
    </w:p>
    <w:p w14:paraId="6E80950C" w14:textId="77777777" w:rsidR="00CA642F" w:rsidRPr="00CA642F" w:rsidRDefault="00CA642F" w:rsidP="00CA642F">
      <w:pPr>
        <w:shd w:val="clear" w:color="auto" w:fill="FFFFFF"/>
        <w:spacing w:after="300" w:line="300" w:lineRule="atLeast"/>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b/>
          <w:bCs/>
          <w:color w:val="1F1F1F"/>
          <w:sz w:val="21"/>
          <w:szCs w:val="21"/>
          <w:lang w:eastAsia="en-IN"/>
        </w:rPr>
        <w:t>Instructions to align the process model with the event log:</w:t>
      </w:r>
      <w:r w:rsidRPr="00CA642F">
        <w:rPr>
          <w:rFonts w:ascii="Times New Roman" w:eastAsia="Times New Roman" w:hAnsi="Times New Roman" w:cs="Times New Roman"/>
          <w:color w:val="1F1F1F"/>
          <w:sz w:val="21"/>
          <w:szCs w:val="21"/>
          <w:lang w:eastAsia="en-IN"/>
        </w:rPr>
        <w:t xml:space="preserve"> </w:t>
      </w:r>
    </w:p>
    <w:p w14:paraId="55E2EDC9"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Import the normative model using the 'PNML Petri net files' importer. </w:t>
      </w:r>
    </w:p>
    <w:p w14:paraId="7DC91EBE"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Select the imported normative Petri net and the event log, start the plug-in called ‘Replay a Log on Petri Net for Conformance Analysis’ (not the variant with performance!), and click 'yes' in the 'No Final Marking' pop-up.</w:t>
      </w:r>
    </w:p>
    <w:p w14:paraId="27AD605A"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Select the 'sink' place on the left (note: do not select '0-sink' etc.) and click the button 'Add Place &gt;&gt;' to add the place 'sink' to the candidate final marking list. Now click 'Finish'.</w:t>
      </w:r>
    </w:p>
    <w:p w14:paraId="415623F4"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Click 'Finish' in the mapping wizard. </w:t>
      </w:r>
    </w:p>
    <w:p w14:paraId="20AE1784"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Click 'No, I've mapped all necessary event classes' to indicate that some events are not present in the normative model. </w:t>
      </w:r>
    </w:p>
    <w:p w14:paraId="51C8EE8E" w14:textId="77777777" w:rsidR="00CA642F" w:rsidRPr="00CA642F" w:rsidRDefault="00CA642F" w:rsidP="00CA642F">
      <w:pPr>
        <w:numPr>
          <w:ilvl w:val="0"/>
          <w:numId w:val="7"/>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lastRenderedPageBreak/>
        <w:t>Now click 'Next' and 'Finish'. The normative process model is shown with conformance information projected onto it.</w:t>
      </w:r>
    </w:p>
    <w:p w14:paraId="2474A1FE" w14:textId="77777777" w:rsidR="00CA642F" w:rsidRPr="00CA642F" w:rsidRDefault="00CA642F" w:rsidP="00CA642F">
      <w:pPr>
        <w:shd w:val="clear" w:color="auto" w:fill="FFFFFF"/>
        <w:spacing w:after="300" w:line="300" w:lineRule="atLeast"/>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If you followed these instructions exactly you do not need to mention these steps in your answer.</w:t>
      </w:r>
    </w:p>
    <w:p w14:paraId="210DAF20" w14:textId="6FECBFAD" w:rsidR="00CA642F" w:rsidRPr="00F5423C" w:rsidRDefault="00CA642F" w:rsidP="0077521C">
      <w:pPr>
        <w:shd w:val="clear" w:color="auto" w:fill="FFFFFF"/>
        <w:spacing w:after="300" w:line="300" w:lineRule="atLeast"/>
        <w:rPr>
          <w:rFonts w:ascii="Times New Roman" w:eastAsia="Times New Roman" w:hAnsi="Times New Roman" w:cs="Times New Roman"/>
          <w:color w:val="1F1F1F"/>
          <w:sz w:val="21"/>
          <w:szCs w:val="21"/>
          <w:lang w:eastAsia="en-IN"/>
        </w:rPr>
      </w:pPr>
      <w:r w:rsidRPr="00CA642F">
        <w:rPr>
          <w:rFonts w:ascii="Times New Roman" w:eastAsia="Times New Roman" w:hAnsi="Times New Roman" w:cs="Times New Roman"/>
          <w:color w:val="1F1F1F"/>
          <w:sz w:val="21"/>
          <w:szCs w:val="21"/>
          <w:lang w:eastAsia="en-IN"/>
        </w:rPr>
        <w:t xml:space="preserve">More information regarding this conformance technique is provided in lecture 4.7: 'Aligning observed and </w:t>
      </w:r>
      <w:proofErr w:type="spellStart"/>
      <w:r w:rsidRPr="00CA642F">
        <w:rPr>
          <w:rFonts w:ascii="Times New Roman" w:eastAsia="Times New Roman" w:hAnsi="Times New Roman" w:cs="Times New Roman"/>
          <w:color w:val="1F1F1F"/>
          <w:sz w:val="21"/>
          <w:szCs w:val="21"/>
          <w:lang w:eastAsia="en-IN"/>
        </w:rPr>
        <w:t>modeled</w:t>
      </w:r>
      <w:proofErr w:type="spellEnd"/>
      <w:r w:rsidRPr="00CA642F">
        <w:rPr>
          <w:rFonts w:ascii="Times New Roman" w:eastAsia="Times New Roman" w:hAnsi="Times New Roman" w:cs="Times New Roman"/>
          <w:color w:val="1F1F1F"/>
          <w:sz w:val="21"/>
          <w:szCs w:val="21"/>
          <w:lang w:eastAsia="en-IN"/>
        </w:rPr>
        <w:t xml:space="preserve"> </w:t>
      </w:r>
      <w:proofErr w:type="spellStart"/>
      <w:r w:rsidRPr="00CA642F">
        <w:rPr>
          <w:rFonts w:ascii="Times New Roman" w:eastAsia="Times New Roman" w:hAnsi="Times New Roman" w:cs="Times New Roman"/>
          <w:color w:val="1F1F1F"/>
          <w:sz w:val="21"/>
          <w:szCs w:val="21"/>
          <w:lang w:eastAsia="en-IN"/>
        </w:rPr>
        <w:t>behavior</w:t>
      </w:r>
      <w:proofErr w:type="spellEnd"/>
      <w:r w:rsidRPr="00CA642F">
        <w:rPr>
          <w:rFonts w:ascii="Times New Roman" w:eastAsia="Times New Roman" w:hAnsi="Times New Roman" w:cs="Times New Roman"/>
          <w:color w:val="1F1F1F"/>
          <w:sz w:val="21"/>
          <w:szCs w:val="21"/>
          <w:lang w:eastAsia="en-IN"/>
        </w:rPr>
        <w:t xml:space="preserve">' (and to a lesser extend in the lectures 4.3 through 4.6). </w:t>
      </w:r>
    </w:p>
    <w:p w14:paraId="504C9FC3" w14:textId="77777777" w:rsidR="005C3259" w:rsidRPr="00F5423C" w:rsidRDefault="00CA642F" w:rsidP="00F12E6C">
      <w:pPr>
        <w:rPr>
          <w:rFonts w:ascii="Times New Roman" w:hAnsi="Times New Roman" w:cs="Times New Roman"/>
          <w:sz w:val="21"/>
          <w:szCs w:val="21"/>
        </w:rPr>
      </w:pPr>
      <w:r w:rsidRPr="00F5423C">
        <w:rPr>
          <w:rFonts w:ascii="Times New Roman" w:hAnsi="Times New Roman" w:cs="Times New Roman"/>
          <w:sz w:val="21"/>
          <w:szCs w:val="21"/>
        </w:rPr>
        <w:t>Ans:</w:t>
      </w:r>
      <w:r w:rsidR="005C3259" w:rsidRPr="00F5423C">
        <w:rPr>
          <w:rFonts w:ascii="Times New Roman" w:hAnsi="Times New Roman" w:cs="Times New Roman"/>
          <w:sz w:val="21"/>
          <w:szCs w:val="21"/>
        </w:rPr>
        <w:t xml:space="preserve"> T</w:t>
      </w:r>
      <w:r w:rsidR="005C3259" w:rsidRPr="00F5423C">
        <w:rPr>
          <w:rFonts w:ascii="Times New Roman" w:hAnsi="Times New Roman" w:cs="Times New Roman"/>
          <w:sz w:val="21"/>
          <w:szCs w:val="21"/>
        </w:rPr>
        <w:t>he replay fitness (the 'trace fitness' statistic) of the event log on the normative process model is 0.84</w:t>
      </w:r>
      <w:r w:rsidR="005C3259" w:rsidRPr="00F5423C">
        <w:rPr>
          <w:rFonts w:ascii="Times New Roman" w:hAnsi="Times New Roman" w:cs="Times New Roman"/>
          <w:sz w:val="21"/>
          <w:szCs w:val="21"/>
        </w:rPr>
        <w:t>.</w:t>
      </w:r>
    </w:p>
    <w:p w14:paraId="57CFA5B7" w14:textId="7174C98B" w:rsidR="00CA642F" w:rsidRPr="00F5423C" w:rsidRDefault="005C3259" w:rsidP="00F12E6C">
      <w:pPr>
        <w:rPr>
          <w:rFonts w:ascii="Times New Roman" w:hAnsi="Times New Roman" w:cs="Times New Roman"/>
          <w:noProof/>
          <w:sz w:val="21"/>
          <w:szCs w:val="21"/>
        </w:rPr>
      </w:pPr>
      <w:r w:rsidRPr="00F5423C">
        <w:rPr>
          <w:rFonts w:ascii="Times New Roman" w:hAnsi="Times New Roman" w:cs="Times New Roman"/>
          <w:sz w:val="21"/>
          <w:szCs w:val="21"/>
        </w:rPr>
        <w:t xml:space="preserve">Next, the element statistics for the transition T06 </w:t>
      </w:r>
      <w:proofErr w:type="gramStart"/>
      <w:r w:rsidRPr="00F5423C">
        <w:rPr>
          <w:rFonts w:ascii="Times New Roman" w:hAnsi="Times New Roman" w:cs="Times New Roman"/>
          <w:sz w:val="21"/>
          <w:szCs w:val="21"/>
        </w:rPr>
        <w:t>From</w:t>
      </w:r>
      <w:proofErr w:type="gramEnd"/>
      <w:r w:rsidRPr="00F5423C">
        <w:rPr>
          <w:rFonts w:ascii="Times New Roman" w:hAnsi="Times New Roman" w:cs="Times New Roman"/>
          <w:sz w:val="21"/>
          <w:szCs w:val="21"/>
        </w:rPr>
        <w:t xml:space="preserve"> the above screenshot, the transition</w:t>
      </w:r>
      <w:r w:rsidRPr="00F5423C">
        <w:rPr>
          <w:rFonts w:ascii="Times New Roman" w:hAnsi="Times New Roman" w:cs="Times New Roman"/>
          <w:sz w:val="21"/>
          <w:szCs w:val="21"/>
        </w:rPr>
        <w:t xml:space="preserve"> </w:t>
      </w:r>
      <w:r w:rsidRPr="00F5423C">
        <w:rPr>
          <w:rFonts w:ascii="Times New Roman" w:hAnsi="Times New Roman" w:cs="Times New Roman"/>
          <w:sz w:val="21"/>
          <w:szCs w:val="21"/>
        </w:rPr>
        <w:t>T06 is correctly executed 1327 times whereas it is wrongly executed 125 times.</w:t>
      </w:r>
      <w:r w:rsidR="0077521C" w:rsidRPr="00F5423C">
        <w:rPr>
          <w:rFonts w:ascii="Times New Roman" w:hAnsi="Times New Roman" w:cs="Times New Roman"/>
          <w:noProof/>
          <w:sz w:val="21"/>
          <w:szCs w:val="21"/>
        </w:rPr>
        <w:drawing>
          <wp:inline distT="0" distB="0" distL="0" distR="0" wp14:anchorId="72C8CEFC" wp14:editId="3A9D9DA7">
            <wp:extent cx="56388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444" t="2364" r="1174" b="8213"/>
                    <a:stretch/>
                  </pic:blipFill>
                  <pic:spPr bwMode="auto">
                    <a:xfrm>
                      <a:off x="0" y="0"/>
                      <a:ext cx="5638800" cy="2882900"/>
                    </a:xfrm>
                    <a:prstGeom prst="rect">
                      <a:avLst/>
                    </a:prstGeom>
                    <a:ln>
                      <a:noFill/>
                    </a:ln>
                    <a:extLst>
                      <a:ext uri="{53640926-AAD7-44D8-BBD7-CCE9431645EC}">
                        <a14:shadowObscured xmlns:a14="http://schemas.microsoft.com/office/drawing/2010/main"/>
                      </a:ext>
                    </a:extLst>
                  </pic:spPr>
                </pic:pic>
              </a:graphicData>
            </a:graphic>
          </wp:inline>
        </w:drawing>
      </w:r>
    </w:p>
    <w:p w14:paraId="2864CA57" w14:textId="3DB3345C" w:rsidR="005C3259" w:rsidRPr="00F5423C" w:rsidRDefault="005C3259" w:rsidP="00F12E6C">
      <w:pPr>
        <w:rPr>
          <w:rFonts w:ascii="Times New Roman" w:hAnsi="Times New Roman" w:cs="Times New Roman"/>
          <w:noProof/>
          <w:sz w:val="21"/>
          <w:szCs w:val="21"/>
        </w:rPr>
      </w:pPr>
    </w:p>
    <w:p w14:paraId="2995D317" w14:textId="0A4D26E0" w:rsidR="00684C38" w:rsidRPr="00F5423C" w:rsidRDefault="00684C38" w:rsidP="00684C38">
      <w:pPr>
        <w:shd w:val="clear" w:color="auto" w:fill="FFFFFF"/>
        <w:spacing w:after="300" w:line="300" w:lineRule="atLeast"/>
        <w:rPr>
          <w:rFonts w:ascii="Times New Roman" w:eastAsia="Times New Roman" w:hAnsi="Times New Roman" w:cs="Times New Roman"/>
          <w:b/>
          <w:bCs/>
          <w:color w:val="1F1F1F"/>
          <w:sz w:val="21"/>
          <w:szCs w:val="21"/>
          <w:lang w:eastAsia="en-IN"/>
        </w:rPr>
      </w:pPr>
      <w:r>
        <w:rPr>
          <w:rFonts w:ascii="Times New Roman" w:eastAsia="Times New Roman" w:hAnsi="Times New Roman" w:cs="Times New Roman"/>
          <w:b/>
          <w:bCs/>
          <w:color w:val="1F1F1F"/>
          <w:sz w:val="21"/>
          <w:szCs w:val="21"/>
          <w:lang w:eastAsia="en-IN"/>
        </w:rPr>
        <w:t xml:space="preserve">Question </w:t>
      </w:r>
      <w:r>
        <w:rPr>
          <w:rFonts w:ascii="Times New Roman" w:eastAsia="Times New Roman" w:hAnsi="Times New Roman" w:cs="Times New Roman"/>
          <w:b/>
          <w:bCs/>
          <w:color w:val="1F1F1F"/>
          <w:sz w:val="21"/>
          <w:szCs w:val="21"/>
          <w:lang w:eastAsia="en-IN"/>
        </w:rPr>
        <w:t>7</w:t>
      </w:r>
    </w:p>
    <w:p w14:paraId="7FB967E3" w14:textId="6A0DAC3F" w:rsidR="005C3259" w:rsidRPr="00F5423C" w:rsidRDefault="005C3259" w:rsidP="005C3259">
      <w:pPr>
        <w:pStyle w:val="NormalWeb"/>
        <w:shd w:val="clear" w:color="auto" w:fill="FFFFFF"/>
        <w:spacing w:before="0" w:beforeAutospacing="0" w:after="300" w:afterAutospacing="0" w:line="300" w:lineRule="atLeast"/>
        <w:rPr>
          <w:color w:val="1F1F1F"/>
          <w:sz w:val="21"/>
          <w:szCs w:val="21"/>
        </w:rPr>
      </w:pPr>
      <w:r w:rsidRPr="00F5423C">
        <w:rPr>
          <w:color w:val="1F1F1F"/>
          <w:sz w:val="21"/>
          <w:szCs w:val="21"/>
        </w:rPr>
        <w:t xml:space="preserve">The final analysis you have to perform on the original event log is a resource analysis, </w:t>
      </w:r>
      <w:proofErr w:type="gramStart"/>
      <w:r w:rsidRPr="00F5423C">
        <w:rPr>
          <w:color w:val="1F1F1F"/>
          <w:sz w:val="21"/>
          <w:szCs w:val="21"/>
        </w:rPr>
        <w:t>e.g.</w:t>
      </w:r>
      <w:proofErr w:type="gramEnd"/>
      <w:r w:rsidRPr="00F5423C">
        <w:rPr>
          <w:color w:val="1F1F1F"/>
          <w:sz w:val="21"/>
          <w:szCs w:val="21"/>
        </w:rPr>
        <w:t xml:space="preserve"> looking at the user </w:t>
      </w:r>
      <w:proofErr w:type="spellStart"/>
      <w:r w:rsidRPr="00F5423C">
        <w:rPr>
          <w:color w:val="1F1F1F"/>
          <w:sz w:val="21"/>
          <w:szCs w:val="21"/>
        </w:rPr>
        <w:t>behavior</w:t>
      </w:r>
      <w:proofErr w:type="spellEnd"/>
      <w:r w:rsidRPr="00F5423C">
        <w:rPr>
          <w:color w:val="1F1F1F"/>
          <w:sz w:val="21"/>
          <w:szCs w:val="21"/>
        </w:rPr>
        <w:t xml:space="preserve"> in the event log.</w:t>
      </w:r>
    </w:p>
    <w:p w14:paraId="06D370A5" w14:textId="77777777" w:rsidR="005C3259" w:rsidRPr="005C3259" w:rsidRDefault="005C3259" w:rsidP="005C3259">
      <w:pPr>
        <w:numPr>
          <w:ilvl w:val="0"/>
          <w:numId w:val="8"/>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5C3259">
        <w:rPr>
          <w:rFonts w:ascii="Times New Roman" w:eastAsia="Times New Roman" w:hAnsi="Times New Roman" w:cs="Times New Roman"/>
          <w:color w:val="1F1F1F"/>
          <w:sz w:val="21"/>
          <w:szCs w:val="21"/>
          <w:lang w:eastAsia="en-IN"/>
        </w:rPr>
        <w:t xml:space="preserve">Use the plug-in 'Mine for a Subcontracting Social Network'. Note that subcontracting means that if individual </w:t>
      </w:r>
      <w:r w:rsidRPr="005C3259">
        <w:rPr>
          <w:rFonts w:ascii="Times New Roman" w:eastAsia="Times New Roman" w:hAnsi="Times New Roman" w:cs="Times New Roman"/>
          <w:i/>
          <w:iCs/>
          <w:color w:val="1F1F1F"/>
          <w:sz w:val="21"/>
          <w:szCs w:val="21"/>
          <w:lang w:eastAsia="en-IN"/>
        </w:rPr>
        <w:t xml:space="preserve">j </w:t>
      </w:r>
      <w:r w:rsidRPr="005C3259">
        <w:rPr>
          <w:rFonts w:ascii="Times New Roman" w:eastAsia="Times New Roman" w:hAnsi="Times New Roman" w:cs="Times New Roman"/>
          <w:color w:val="1F1F1F"/>
          <w:sz w:val="21"/>
          <w:szCs w:val="21"/>
          <w:lang w:eastAsia="en-IN"/>
        </w:rPr>
        <w:t xml:space="preserve">frequently executed an activity in-between two activities executed by individual </w:t>
      </w:r>
      <w:proofErr w:type="spellStart"/>
      <w:r w:rsidRPr="005C3259">
        <w:rPr>
          <w:rFonts w:ascii="Times New Roman" w:eastAsia="Times New Roman" w:hAnsi="Times New Roman" w:cs="Times New Roman"/>
          <w:i/>
          <w:iCs/>
          <w:color w:val="1F1F1F"/>
          <w:sz w:val="21"/>
          <w:szCs w:val="21"/>
          <w:lang w:eastAsia="en-IN"/>
        </w:rPr>
        <w:t>i</w:t>
      </w:r>
      <w:proofErr w:type="spellEnd"/>
      <w:r w:rsidRPr="005C3259">
        <w:rPr>
          <w:rFonts w:ascii="Times New Roman" w:eastAsia="Times New Roman" w:hAnsi="Times New Roman" w:cs="Times New Roman"/>
          <w:color w:val="1F1F1F"/>
          <w:sz w:val="21"/>
          <w:szCs w:val="21"/>
          <w:lang w:eastAsia="en-IN"/>
        </w:rPr>
        <w:t xml:space="preserve">, then individual </w:t>
      </w:r>
      <w:proofErr w:type="spellStart"/>
      <w:r w:rsidRPr="005C3259">
        <w:rPr>
          <w:rFonts w:ascii="Times New Roman" w:eastAsia="Times New Roman" w:hAnsi="Times New Roman" w:cs="Times New Roman"/>
          <w:i/>
          <w:iCs/>
          <w:color w:val="1F1F1F"/>
          <w:sz w:val="21"/>
          <w:szCs w:val="21"/>
          <w:lang w:eastAsia="en-IN"/>
        </w:rPr>
        <w:t>i</w:t>
      </w:r>
      <w:proofErr w:type="spellEnd"/>
      <w:r w:rsidRPr="005C3259">
        <w:rPr>
          <w:rFonts w:ascii="Times New Roman" w:eastAsia="Times New Roman" w:hAnsi="Times New Roman" w:cs="Times New Roman"/>
          <w:color w:val="1F1F1F"/>
          <w:sz w:val="21"/>
          <w:szCs w:val="21"/>
          <w:lang w:eastAsia="en-IN"/>
        </w:rPr>
        <w:t xml:space="preserve"> subcontracted work to individual </w:t>
      </w:r>
      <w:r w:rsidRPr="005C3259">
        <w:rPr>
          <w:rFonts w:ascii="Times New Roman" w:eastAsia="Times New Roman" w:hAnsi="Times New Roman" w:cs="Times New Roman"/>
          <w:i/>
          <w:iCs/>
          <w:color w:val="1F1F1F"/>
          <w:sz w:val="21"/>
          <w:szCs w:val="21"/>
          <w:lang w:eastAsia="en-IN"/>
        </w:rPr>
        <w:t>j</w:t>
      </w:r>
      <w:r w:rsidRPr="005C3259">
        <w:rPr>
          <w:rFonts w:ascii="Times New Roman" w:eastAsia="Times New Roman" w:hAnsi="Times New Roman" w:cs="Times New Roman"/>
          <w:color w:val="1F1F1F"/>
          <w:sz w:val="21"/>
          <w:szCs w:val="21"/>
          <w:lang w:eastAsia="en-IN"/>
        </w:rPr>
        <w:t>. Answer the following question using this view: Can two or more groups of users be distinguished? Explicitly discuss the settings you have used in the resulting visualization.</w:t>
      </w:r>
    </w:p>
    <w:p w14:paraId="7895231C" w14:textId="77777777" w:rsidR="005C3259" w:rsidRPr="005C3259" w:rsidRDefault="005C3259" w:rsidP="005C3259">
      <w:pPr>
        <w:numPr>
          <w:ilvl w:val="0"/>
          <w:numId w:val="8"/>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proofErr w:type="gramStart"/>
      <w:r w:rsidRPr="005C3259">
        <w:rPr>
          <w:rFonts w:ascii="Times New Roman" w:eastAsia="Times New Roman" w:hAnsi="Times New Roman" w:cs="Times New Roman"/>
          <w:color w:val="1F1F1F"/>
          <w:sz w:val="21"/>
          <w:szCs w:val="21"/>
          <w:lang w:eastAsia="en-IN"/>
        </w:rPr>
        <w:t>Again</w:t>
      </w:r>
      <w:proofErr w:type="gramEnd"/>
      <w:r w:rsidRPr="005C3259">
        <w:rPr>
          <w:rFonts w:ascii="Times New Roman" w:eastAsia="Times New Roman" w:hAnsi="Times New Roman" w:cs="Times New Roman"/>
          <w:color w:val="1F1F1F"/>
          <w:sz w:val="21"/>
          <w:szCs w:val="21"/>
          <w:lang w:eastAsia="en-IN"/>
        </w:rPr>
        <w:t xml:space="preserve"> use one of the two Dotted Chart plug-ins. For the </w:t>
      </w:r>
      <w:proofErr w:type="spellStart"/>
      <w:r w:rsidRPr="005C3259">
        <w:rPr>
          <w:rFonts w:ascii="Times New Roman" w:eastAsia="Times New Roman" w:hAnsi="Times New Roman" w:cs="Times New Roman"/>
          <w:color w:val="1F1F1F"/>
          <w:sz w:val="21"/>
          <w:szCs w:val="21"/>
          <w:lang w:eastAsia="en-IN"/>
        </w:rPr>
        <w:t>XDottedChart</w:t>
      </w:r>
      <w:proofErr w:type="spellEnd"/>
      <w:r w:rsidRPr="005C3259">
        <w:rPr>
          <w:rFonts w:ascii="Times New Roman" w:eastAsia="Times New Roman" w:hAnsi="Times New Roman" w:cs="Times New Roman"/>
          <w:color w:val="1F1F1F"/>
          <w:sz w:val="21"/>
          <w:szCs w:val="21"/>
          <w:lang w:eastAsia="en-IN"/>
        </w:rPr>
        <w:t xml:space="preserve"> change the component type to '</w:t>
      </w:r>
      <w:proofErr w:type="spellStart"/>
      <w:r w:rsidRPr="005C3259">
        <w:rPr>
          <w:rFonts w:ascii="Times New Roman" w:eastAsia="Times New Roman" w:hAnsi="Times New Roman" w:cs="Times New Roman"/>
          <w:color w:val="1F1F1F"/>
          <w:sz w:val="21"/>
          <w:szCs w:val="21"/>
          <w:lang w:eastAsia="en-IN"/>
        </w:rPr>
        <w:t>org:resource</w:t>
      </w:r>
      <w:proofErr w:type="spellEnd"/>
      <w:r w:rsidRPr="005C3259">
        <w:rPr>
          <w:rFonts w:ascii="Times New Roman" w:eastAsia="Times New Roman" w:hAnsi="Times New Roman" w:cs="Times New Roman"/>
          <w:color w:val="1F1F1F"/>
          <w:sz w:val="21"/>
          <w:szCs w:val="21"/>
          <w:lang w:eastAsia="en-IN"/>
        </w:rPr>
        <w:t xml:space="preserve">'. If you use the Dotted Chart visualizer change the 'Y Axis Attribute' to 'C: Resource classifier' and the </w:t>
      </w:r>
      <w:proofErr w:type="spellStart"/>
      <w:r w:rsidRPr="005C3259">
        <w:rPr>
          <w:rFonts w:ascii="Times New Roman" w:eastAsia="Times New Roman" w:hAnsi="Times New Roman" w:cs="Times New Roman"/>
          <w:color w:val="1F1F1F"/>
          <w:sz w:val="21"/>
          <w:szCs w:val="21"/>
          <w:lang w:eastAsia="en-IN"/>
        </w:rPr>
        <w:t>color</w:t>
      </w:r>
      <w:proofErr w:type="spellEnd"/>
      <w:r w:rsidRPr="005C3259">
        <w:rPr>
          <w:rFonts w:ascii="Times New Roman" w:eastAsia="Times New Roman" w:hAnsi="Times New Roman" w:cs="Times New Roman"/>
          <w:color w:val="1F1F1F"/>
          <w:sz w:val="21"/>
          <w:szCs w:val="21"/>
          <w:lang w:eastAsia="en-IN"/>
        </w:rPr>
        <w:t xml:space="preserve"> attribute to 'C: Activity Classifier'. Answer the following two questions using this view:</w:t>
      </w:r>
    </w:p>
    <w:p w14:paraId="0C70D9B8" w14:textId="77777777" w:rsidR="005C3259" w:rsidRPr="005C3259" w:rsidRDefault="005C3259" w:rsidP="005C3259">
      <w:pPr>
        <w:numPr>
          <w:ilvl w:val="0"/>
          <w:numId w:val="8"/>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5C3259">
        <w:rPr>
          <w:rFonts w:ascii="Times New Roman" w:eastAsia="Times New Roman" w:hAnsi="Times New Roman" w:cs="Times New Roman"/>
          <w:color w:val="1F1F1F"/>
          <w:sz w:val="21"/>
          <w:szCs w:val="21"/>
          <w:lang w:eastAsia="en-IN"/>
        </w:rPr>
        <w:t>Are all users executing activities from the start of the event log, or are some users joining later?</w:t>
      </w:r>
    </w:p>
    <w:p w14:paraId="605D14B9" w14:textId="77777777" w:rsidR="005C3259" w:rsidRPr="005C3259" w:rsidRDefault="005C3259" w:rsidP="005C3259">
      <w:pPr>
        <w:numPr>
          <w:ilvl w:val="0"/>
          <w:numId w:val="8"/>
        </w:numPr>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rPr>
      </w:pPr>
      <w:r w:rsidRPr="005C3259">
        <w:rPr>
          <w:rFonts w:ascii="Times New Roman" w:eastAsia="Times New Roman" w:hAnsi="Times New Roman" w:cs="Times New Roman"/>
          <w:color w:val="1F1F1F"/>
          <w:sz w:val="21"/>
          <w:szCs w:val="21"/>
          <w:lang w:eastAsia="en-IN"/>
        </w:rPr>
        <w:t>Are users mainly executing particular activities or are most users executing most of the activities?</w:t>
      </w:r>
    </w:p>
    <w:p w14:paraId="1EEC9593" w14:textId="2B9BFF5B" w:rsidR="005C3259" w:rsidRPr="00F5423C" w:rsidRDefault="005C3259" w:rsidP="00F12E6C">
      <w:pPr>
        <w:rPr>
          <w:rFonts w:ascii="Times New Roman" w:hAnsi="Times New Roman" w:cs="Times New Roman"/>
          <w:noProof/>
          <w:sz w:val="21"/>
          <w:szCs w:val="21"/>
        </w:rPr>
      </w:pPr>
      <w:r w:rsidRPr="00F5423C">
        <w:rPr>
          <w:rFonts w:ascii="Times New Roman" w:hAnsi="Times New Roman" w:cs="Times New Roman"/>
          <w:noProof/>
          <w:sz w:val="21"/>
          <w:szCs w:val="21"/>
        </w:rPr>
        <w:t>Ans:</w:t>
      </w:r>
    </w:p>
    <w:p w14:paraId="2B9B2610" w14:textId="18E03B5C" w:rsidR="005C3259" w:rsidRPr="00F5423C" w:rsidRDefault="006F23AA" w:rsidP="00F12E6C">
      <w:pPr>
        <w:rPr>
          <w:rFonts w:ascii="Times New Roman" w:hAnsi="Times New Roman" w:cs="Times New Roman"/>
          <w:sz w:val="21"/>
          <w:szCs w:val="21"/>
        </w:rPr>
      </w:pPr>
      <w:r w:rsidRPr="00F5423C">
        <w:rPr>
          <w:rFonts w:ascii="Times New Roman" w:hAnsi="Times New Roman" w:cs="Times New Roman"/>
          <w:sz w:val="21"/>
          <w:szCs w:val="21"/>
        </w:rPr>
        <w:lastRenderedPageBreak/>
        <w:t>S</w:t>
      </w:r>
      <w:r w:rsidRPr="00F5423C">
        <w:rPr>
          <w:rFonts w:ascii="Times New Roman" w:hAnsi="Times New Roman" w:cs="Times New Roman"/>
          <w:sz w:val="21"/>
          <w:szCs w:val="21"/>
        </w:rPr>
        <w:t>elect the "Mine for a Subcontracting Social Network'</w:t>
      </w:r>
      <w:r w:rsidRPr="00F5423C">
        <w:rPr>
          <w:rFonts w:ascii="Times New Roman" w:hAnsi="Times New Roman" w:cs="Times New Roman"/>
          <w:sz w:val="21"/>
          <w:szCs w:val="21"/>
        </w:rPr>
        <w:t xml:space="preserve">. </w:t>
      </w:r>
      <w:r w:rsidR="005C3259" w:rsidRPr="00F5423C">
        <w:rPr>
          <w:rFonts w:ascii="Times New Roman" w:hAnsi="Times New Roman" w:cs="Times New Roman"/>
          <w:noProof/>
          <w:sz w:val="21"/>
          <w:szCs w:val="21"/>
        </w:rPr>
        <w:drawing>
          <wp:inline distT="0" distB="0" distL="0" distR="0" wp14:anchorId="0B3B1771" wp14:editId="0DCC8B56">
            <wp:extent cx="5112327" cy="449185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484" t="1934" r="47908" b="17451"/>
                    <a:stretch/>
                  </pic:blipFill>
                  <pic:spPr bwMode="auto">
                    <a:xfrm>
                      <a:off x="0" y="0"/>
                      <a:ext cx="5140602" cy="4516695"/>
                    </a:xfrm>
                    <a:prstGeom prst="rect">
                      <a:avLst/>
                    </a:prstGeom>
                    <a:ln>
                      <a:noFill/>
                    </a:ln>
                    <a:extLst>
                      <a:ext uri="{53640926-AAD7-44D8-BBD7-CCE9431645EC}">
                        <a14:shadowObscured xmlns:a14="http://schemas.microsoft.com/office/drawing/2010/main"/>
                      </a:ext>
                    </a:extLst>
                  </pic:spPr>
                </pic:pic>
              </a:graphicData>
            </a:graphic>
          </wp:inline>
        </w:drawing>
      </w:r>
    </w:p>
    <w:p w14:paraId="6D51EBBF" w14:textId="48A0A09B" w:rsidR="007B1975" w:rsidRPr="00F5423C" w:rsidRDefault="007B1975" w:rsidP="00F12E6C">
      <w:pPr>
        <w:rPr>
          <w:rFonts w:ascii="Times New Roman" w:hAnsi="Times New Roman" w:cs="Times New Roman"/>
          <w:noProof/>
          <w:sz w:val="21"/>
          <w:szCs w:val="21"/>
        </w:rPr>
      </w:pPr>
      <w:r w:rsidRPr="00F5423C">
        <w:rPr>
          <w:rFonts w:ascii="Times New Roman" w:hAnsi="Times New Roman" w:cs="Times New Roman"/>
          <w:sz w:val="21"/>
          <w:szCs w:val="21"/>
        </w:rPr>
        <w:t>Then choose the Dotted Chart (Log Projection), we change the 'Y Axis Attribute' to 'C: Resource classifier' and the colour attribute to 'C: Activity Classifier’.</w:t>
      </w:r>
    </w:p>
    <w:p w14:paraId="175CB1E8" w14:textId="4AB562C6" w:rsidR="005C3259" w:rsidRPr="00F5423C" w:rsidRDefault="005C3259" w:rsidP="00F12E6C">
      <w:pPr>
        <w:rPr>
          <w:rFonts w:ascii="Times New Roman" w:hAnsi="Times New Roman" w:cs="Times New Roman"/>
          <w:noProof/>
          <w:sz w:val="21"/>
          <w:szCs w:val="21"/>
        </w:rPr>
      </w:pPr>
      <w:r w:rsidRPr="00F5423C">
        <w:rPr>
          <w:rFonts w:ascii="Times New Roman" w:hAnsi="Times New Roman" w:cs="Times New Roman"/>
          <w:noProof/>
          <w:sz w:val="21"/>
          <w:szCs w:val="21"/>
        </w:rPr>
        <w:drawing>
          <wp:inline distT="0" distB="0" distL="0" distR="0" wp14:anchorId="1CB7B07E" wp14:editId="742F03E5">
            <wp:extent cx="5731510" cy="3041072"/>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b="5671"/>
                    <a:stretch/>
                  </pic:blipFill>
                  <pic:spPr bwMode="auto">
                    <a:xfrm>
                      <a:off x="0" y="0"/>
                      <a:ext cx="5731510" cy="3041072"/>
                    </a:xfrm>
                    <a:prstGeom prst="rect">
                      <a:avLst/>
                    </a:prstGeom>
                    <a:ln>
                      <a:noFill/>
                    </a:ln>
                    <a:extLst>
                      <a:ext uri="{53640926-AAD7-44D8-BBD7-CCE9431645EC}">
                        <a14:shadowObscured xmlns:a14="http://schemas.microsoft.com/office/drawing/2010/main"/>
                      </a:ext>
                    </a:extLst>
                  </pic:spPr>
                </pic:pic>
              </a:graphicData>
            </a:graphic>
          </wp:inline>
        </w:drawing>
      </w:r>
    </w:p>
    <w:sectPr w:rsidR="005C3259" w:rsidRPr="00F54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E3E23"/>
    <w:multiLevelType w:val="multilevel"/>
    <w:tmpl w:val="2046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278BE"/>
    <w:multiLevelType w:val="multilevel"/>
    <w:tmpl w:val="D304B5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5C856D9"/>
    <w:multiLevelType w:val="hybridMultilevel"/>
    <w:tmpl w:val="EFDEC9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485EE4"/>
    <w:multiLevelType w:val="multilevel"/>
    <w:tmpl w:val="45EA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427B1B"/>
    <w:multiLevelType w:val="multilevel"/>
    <w:tmpl w:val="0B90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1F2799"/>
    <w:multiLevelType w:val="multilevel"/>
    <w:tmpl w:val="8178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EC7F88"/>
    <w:multiLevelType w:val="multilevel"/>
    <w:tmpl w:val="BDDE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1C3E46"/>
    <w:multiLevelType w:val="multilevel"/>
    <w:tmpl w:val="870C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5"/>
  </w:num>
  <w:num w:numId="5">
    <w:abstractNumId w:val="4"/>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A8C"/>
    <w:rsid w:val="000C790D"/>
    <w:rsid w:val="001C3553"/>
    <w:rsid w:val="001D5E92"/>
    <w:rsid w:val="00263242"/>
    <w:rsid w:val="00272995"/>
    <w:rsid w:val="002C490A"/>
    <w:rsid w:val="0046631F"/>
    <w:rsid w:val="00561C34"/>
    <w:rsid w:val="00570490"/>
    <w:rsid w:val="005C3259"/>
    <w:rsid w:val="006455D6"/>
    <w:rsid w:val="00684C38"/>
    <w:rsid w:val="00686743"/>
    <w:rsid w:val="006B6A8C"/>
    <w:rsid w:val="006F23AA"/>
    <w:rsid w:val="0077521C"/>
    <w:rsid w:val="007B1975"/>
    <w:rsid w:val="007D3DBA"/>
    <w:rsid w:val="00895D73"/>
    <w:rsid w:val="008D3B2E"/>
    <w:rsid w:val="00B10D83"/>
    <w:rsid w:val="00C64D9A"/>
    <w:rsid w:val="00C7437E"/>
    <w:rsid w:val="00CA642F"/>
    <w:rsid w:val="00D73E84"/>
    <w:rsid w:val="00E76BAA"/>
    <w:rsid w:val="00F12E6C"/>
    <w:rsid w:val="00F5423C"/>
    <w:rsid w:val="00F75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1425"/>
  <w15:chartTrackingRefBased/>
  <w15:docId w15:val="{1819A08A-4767-4126-A13A-4B340F993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55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6BAA"/>
    <w:pPr>
      <w:ind w:left="720"/>
      <w:contextualSpacing/>
    </w:pPr>
  </w:style>
  <w:style w:type="character" w:styleId="Emphasis">
    <w:name w:val="Emphasis"/>
    <w:basedOn w:val="DefaultParagraphFont"/>
    <w:uiPriority w:val="20"/>
    <w:qFormat/>
    <w:rsid w:val="00C7437E"/>
    <w:rPr>
      <w:i/>
      <w:iCs/>
    </w:rPr>
  </w:style>
  <w:style w:type="character" w:styleId="Strong">
    <w:name w:val="Strong"/>
    <w:basedOn w:val="DefaultParagraphFont"/>
    <w:uiPriority w:val="22"/>
    <w:qFormat/>
    <w:rsid w:val="00C743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54790">
      <w:bodyDiv w:val="1"/>
      <w:marLeft w:val="0"/>
      <w:marRight w:val="0"/>
      <w:marTop w:val="0"/>
      <w:marBottom w:val="0"/>
      <w:divBdr>
        <w:top w:val="none" w:sz="0" w:space="0" w:color="auto"/>
        <w:left w:val="none" w:sz="0" w:space="0" w:color="auto"/>
        <w:bottom w:val="none" w:sz="0" w:space="0" w:color="auto"/>
        <w:right w:val="none" w:sz="0" w:space="0" w:color="auto"/>
      </w:divBdr>
    </w:div>
    <w:div w:id="653992232">
      <w:bodyDiv w:val="1"/>
      <w:marLeft w:val="0"/>
      <w:marRight w:val="0"/>
      <w:marTop w:val="0"/>
      <w:marBottom w:val="0"/>
      <w:divBdr>
        <w:top w:val="none" w:sz="0" w:space="0" w:color="auto"/>
        <w:left w:val="none" w:sz="0" w:space="0" w:color="auto"/>
        <w:bottom w:val="none" w:sz="0" w:space="0" w:color="auto"/>
        <w:right w:val="none" w:sz="0" w:space="0" w:color="auto"/>
      </w:divBdr>
    </w:div>
    <w:div w:id="1226453622">
      <w:bodyDiv w:val="1"/>
      <w:marLeft w:val="0"/>
      <w:marRight w:val="0"/>
      <w:marTop w:val="0"/>
      <w:marBottom w:val="0"/>
      <w:divBdr>
        <w:top w:val="none" w:sz="0" w:space="0" w:color="auto"/>
        <w:left w:val="none" w:sz="0" w:space="0" w:color="auto"/>
        <w:bottom w:val="none" w:sz="0" w:space="0" w:color="auto"/>
        <w:right w:val="none" w:sz="0" w:space="0" w:color="auto"/>
      </w:divBdr>
    </w:div>
    <w:div w:id="1240285581">
      <w:bodyDiv w:val="1"/>
      <w:marLeft w:val="0"/>
      <w:marRight w:val="0"/>
      <w:marTop w:val="0"/>
      <w:marBottom w:val="0"/>
      <w:divBdr>
        <w:top w:val="none" w:sz="0" w:space="0" w:color="auto"/>
        <w:left w:val="none" w:sz="0" w:space="0" w:color="auto"/>
        <w:bottom w:val="none" w:sz="0" w:space="0" w:color="auto"/>
        <w:right w:val="none" w:sz="0" w:space="0" w:color="auto"/>
      </w:divBdr>
    </w:div>
    <w:div w:id="190128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Aiswarya Chundury</dc:creator>
  <cp:keywords/>
  <dc:description/>
  <cp:lastModifiedBy>Aiswarya Chundury</cp:lastModifiedBy>
  <cp:revision>2</cp:revision>
  <dcterms:created xsi:type="dcterms:W3CDTF">2021-03-08T15:57:00Z</dcterms:created>
  <dcterms:modified xsi:type="dcterms:W3CDTF">2021-03-08T15:57:00Z</dcterms:modified>
</cp:coreProperties>
</file>