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kern w:val="0"/>
          <w:sz w:val="24"/>
          <w:szCs w:val="24"/>
        </w:rPr>
      </w:pPr>
      <w:bookmarkStart w:id="3" w:name="_GoBack"/>
      <w:bookmarkEnd w:id="3"/>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4"/>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5"/>
                    <a:stretch>
                      <a:fillRect/>
                    </a:stretch>
                  </pic:blipFill>
                  <pic:spPr>
                    <a:xfrm>
                      <a:off x="0" y="0"/>
                      <a:ext cx="3237230" cy="64706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kern w:val="0"/>
          <w:sz w:val="24"/>
          <w:szCs w:val="24"/>
        </w:rPr>
      </w:pPr>
    </w:p>
    <w:p>
      <w:pPr>
        <w:keepNext w:val="0"/>
        <w:keepLines w:val="0"/>
        <w:pageBreakBefore w:val="0"/>
        <w:kinsoku/>
        <w:topLinePunct w:val="0"/>
        <w:bidi w:val="0"/>
        <w:adjustRightInd/>
        <w:snapToGrid/>
        <w:spacing w:after="164" w:afterLines="50" w:line="360" w:lineRule="auto"/>
        <w:jc w:val="center"/>
        <w:rPr>
          <w:rFonts w:hint="default" w:ascii="Times New Roman" w:hAnsi="Times New Roman" w:cs="Times New Roman"/>
          <w:b w:val="0"/>
          <w:bCs w:val="0"/>
          <w:color w:val="auto"/>
          <w:spacing w:val="30"/>
          <w:sz w:val="24"/>
          <w:szCs w:val="24"/>
        </w:rPr>
      </w:pPr>
    </w:p>
    <w:p>
      <w:pPr>
        <w:spacing w:after="164" w:afterLines="50"/>
        <w:jc w:val="center"/>
        <w:rPr>
          <w:rFonts w:hint="default" w:ascii="Times New Roman" w:hAnsi="Times New Roman" w:cs="Times New Roman"/>
          <w:b w:val="0"/>
          <w:bCs w:val="0"/>
          <w:color w:val="auto"/>
          <w:spacing w:val="30"/>
          <w:sz w:val="24"/>
          <w:szCs w:val="24"/>
        </w:rPr>
      </w:pPr>
      <w:r>
        <w:rPr>
          <w:rFonts w:hint="default" w:ascii="Times New Roman" w:hAnsi="Times New Roman" w:cs="Times New Roman"/>
          <w:b w:val="0"/>
          <w:bCs w:val="0"/>
          <w:color w:val="auto"/>
          <w:spacing w:val="30"/>
          <w:sz w:val="24"/>
          <w:szCs w:val="24"/>
        </w:rPr>
        <w:t xml:space="preserve"> 本科毕业论文(设计)</w:t>
      </w:r>
    </w:p>
    <w:p>
      <w:pPr>
        <w:keepNext w:val="0"/>
        <w:keepLines w:val="0"/>
        <w:pageBreakBefore w:val="0"/>
        <w:kinsoku/>
        <w:topLinePunct w:val="0"/>
        <w:bidi w:val="0"/>
        <w:adjustRightInd/>
        <w:snapToGrid/>
        <w:spacing w:after="164" w:afterLines="50" w:line="360" w:lineRule="auto"/>
        <w:jc w:val="both"/>
        <w:rPr>
          <w:rFonts w:hint="default" w:ascii="Times New Roman" w:hAnsi="Times New Roman" w:eastAsia="黑体" w:cs="Times New Roman"/>
          <w:b w:val="0"/>
          <w:bCs w:val="0"/>
          <w:color w:val="auto"/>
          <w:spacing w:val="30"/>
          <w:sz w:val="24"/>
          <w:szCs w:val="24"/>
        </w:rPr>
      </w:pPr>
    </w:p>
    <w:p>
      <w:pPr>
        <w:keepNext w:val="0"/>
        <w:keepLines w:val="0"/>
        <w:pageBreakBefore w:val="0"/>
        <w:kinsoku/>
        <w:topLinePunct w:val="0"/>
        <w:bidi w:val="0"/>
        <w:adjustRightInd/>
        <w:snapToGrid/>
        <w:spacing w:line="360" w:lineRule="auto"/>
        <w:rPr>
          <w:rFonts w:hint="default" w:ascii="Times New Roman" w:hAnsi="Times New Roman" w:eastAsia="黑体" w:cs="Times New Roman"/>
          <w:b w:val="0"/>
          <w:bCs w:val="0"/>
          <w:color w:val="auto"/>
          <w:sz w:val="24"/>
          <w:szCs w:val="24"/>
        </w:rPr>
      </w:pPr>
    </w:p>
    <w:tbl>
      <w:tblPr>
        <w:tblStyle w:val="6"/>
        <w:tblW w:w="9215" w:type="dxa"/>
        <w:jc w:val="center"/>
        <w:tblLayout w:type="fixed"/>
        <w:tblCellMar>
          <w:top w:w="0" w:type="dxa"/>
          <w:left w:w="0" w:type="dxa"/>
          <w:bottom w:w="0" w:type="dxa"/>
          <w:right w:w="0" w:type="dxa"/>
        </w:tblCellMar>
      </w:tblPr>
      <w:tblGrid>
        <w:gridCol w:w="9215"/>
      </w:tblGrid>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1200" w:firstLineChars="500"/>
              <w:rPr>
                <w:rFonts w:hint="default" w:ascii="Times New Roman" w:hAnsi="Times New Roman" w:eastAsia="黑体" w:cs="Times New Roman"/>
                <w:b w:val="0"/>
                <w:bCs w:val="0"/>
                <w:color w:val="auto"/>
                <w:sz w:val="24"/>
                <w:szCs w:val="24"/>
              </w:rPr>
            </w:pPr>
            <w:r>
              <w:rPr>
                <w:rFonts w:hint="default" w:ascii="Times New Roman" w:hAnsi="Times New Roman" w:eastAsia="黑体" w:cs="Times New Roman"/>
                <w:b w:val="0"/>
                <w:bCs w:val="0"/>
                <w:color w:val="auto"/>
                <w:sz w:val="24"/>
                <w:szCs w:val="24"/>
              </w:rPr>
              <w:t>EMA数据安全及真实保障系统的设计与实现</w:t>
            </w:r>
          </w:p>
          <w:p>
            <w:pPr>
              <w:keepNext w:val="0"/>
              <w:keepLines w:val="0"/>
              <w:pageBreakBefore w:val="0"/>
              <w:widowControl/>
              <w:suppressLineNumbers w:val="0"/>
              <w:kinsoku/>
              <w:topLinePunct w:val="0"/>
              <w:bidi w:val="0"/>
              <w:adjustRightInd/>
              <w:snapToGrid/>
              <w:spacing w:before="0" w:beforeAutospacing="0" w:after="0" w:afterAutospacing="0" w:line="360" w:lineRule="auto"/>
              <w:ind w:left="0" w:right="0"/>
              <w:jc w:val="center"/>
              <w:textAlignment w:val="center"/>
              <w:rPr>
                <w:rFonts w:hint="default" w:ascii="Times New Roman" w:hAnsi="Times New Roman" w:cs="Times New Roman"/>
                <w:b w:val="0"/>
                <w:bCs w:val="0"/>
                <w:color w:val="auto"/>
                <w:sz w:val="24"/>
                <w:szCs w:val="24"/>
              </w:rPr>
            </w:pP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pageBreakBefore w:val="0"/>
              <w:widowControl/>
              <w:suppressLineNumbers w:val="0"/>
              <w:kinsoku/>
              <w:overflowPunct w:val="0"/>
              <w:topLinePunct w:val="0"/>
              <w:bidi w:val="0"/>
              <w:adjustRightInd/>
              <w:snapToGrid/>
              <w:spacing w:before="0" w:beforeAutospacing="0" w:after="0" w:afterAutospacing="0" w:line="360" w:lineRule="auto"/>
              <w:ind w:left="0" w:right="0"/>
              <w:jc w:val="center"/>
              <w:textAlignment w:val="center"/>
              <w:rPr>
                <w:rFonts w:hint="default" w:ascii="Times New Roman" w:hAnsi="Times New Roman" w:cs="Times New Roman"/>
                <w:b w:val="0"/>
                <w:bCs w:val="0"/>
                <w:color w:val="auto"/>
                <w:sz w:val="24"/>
                <w:szCs w:val="24"/>
              </w:rPr>
            </w:pPr>
          </w:p>
        </w:tc>
      </w:tr>
    </w:tbl>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rPr>
      </w:pPr>
    </w:p>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rPr>
      </w:pPr>
    </w:p>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u w:val="single"/>
        </w:rPr>
      </w:pPr>
      <w:r>
        <w:rPr>
          <w:rFonts w:hint="default" w:ascii="Times New Roman" w:hAnsi="Times New Roman" w:eastAsia="宋体" w:cs="Times New Roman"/>
          <w:b w:val="0"/>
          <w:bCs w:val="0"/>
          <w:color w:val="auto"/>
          <w:kern w:val="2"/>
          <w:sz w:val="24"/>
          <w:szCs w:val="24"/>
          <w:lang w:val="en-US" w:eastAsia="zh-CN" w:bidi="ar-SA"/>
        </w:rPr>
        <w:fldChar w:fldCharType="begin">
          <w:ffData>
            <w:name w:val="Text1"/>
            <w:enabled/>
            <w:calcOnExit w:val="0"/>
            <w:statusText w:type="text" w:val="（题目）"/>
            <w:textInput>
              <w:default w:val="吴松朗"/>
              <w:maxLength w:val="20"/>
            </w:textInput>
          </w:ffData>
        </w:fldChar>
      </w:r>
      <w:r>
        <w:rPr>
          <w:rFonts w:hint="default" w:ascii="Times New Roman" w:hAnsi="Times New Roman" w:eastAsia="宋体" w:cs="Times New Roman"/>
          <w:b w:val="0"/>
          <w:bCs w:val="0"/>
          <w:color w:val="auto"/>
          <w:kern w:val="2"/>
          <w:sz w:val="24"/>
          <w:szCs w:val="24"/>
          <w:lang w:val="en-US" w:eastAsia="zh-CN" w:bidi="ar-SA"/>
        </w:rPr>
        <w:instrText xml:space="preserve">FORMTEXT</w:instrText>
      </w:r>
      <w:r>
        <w:rPr>
          <w:rFonts w:hint="default" w:ascii="Times New Roman" w:hAnsi="Times New Roman" w:eastAsia="宋体" w:cs="Times New Roman"/>
          <w:b w:val="0"/>
          <w:bCs w:val="0"/>
          <w:color w:val="auto"/>
          <w:kern w:val="2"/>
          <w:sz w:val="24"/>
          <w:szCs w:val="24"/>
          <w:lang w:val="en-US" w:eastAsia="zh-CN" w:bidi="ar-SA"/>
        </w:rPr>
        <w:fldChar w:fldCharType="separate"/>
      </w:r>
      <w:r>
        <w:rPr>
          <w:rFonts w:hint="default" w:ascii="Times New Roman" w:hAnsi="Times New Roman" w:eastAsia="宋体" w:cs="Times New Roman"/>
          <w:b w:val="0"/>
          <w:bCs w:val="0"/>
          <w:color w:val="auto"/>
          <w:kern w:val="2"/>
          <w:sz w:val="24"/>
          <w:szCs w:val="24"/>
          <w:lang w:val="en-US" w:eastAsia="zh-CN" w:bidi="ar-SA"/>
        </w:rPr>
        <w:t>吴松朗</w:t>
      </w:r>
      <w:r>
        <w:rPr>
          <w:rFonts w:hint="default" w:ascii="Times New Roman" w:hAnsi="Times New Roman" w:eastAsia="宋体" w:cs="Times New Roman"/>
          <w:b w:val="0"/>
          <w:bCs w:val="0"/>
          <w:color w:val="auto"/>
          <w:kern w:val="2"/>
          <w:sz w:val="24"/>
          <w:szCs w:val="24"/>
          <w:lang w:val="en-US" w:eastAsia="zh-CN" w:bidi="ar-SA"/>
        </w:rPr>
        <w:fldChar w:fldCharType="end"/>
      </w:r>
    </w:p>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u w:val="single"/>
        </w:rPr>
      </w:pPr>
      <w:r>
        <w:rPr>
          <w:rFonts w:hint="default" w:ascii="Times New Roman" w:hAnsi="Times New Roman" w:eastAsia="宋体" w:cs="Times New Roman"/>
          <w:b w:val="0"/>
          <w:bCs w:val="0"/>
          <w:color w:val="auto"/>
          <w:kern w:val="2"/>
          <w:sz w:val="24"/>
          <w:szCs w:val="24"/>
          <w:lang w:val="en-US" w:eastAsia="zh-CN" w:bidi="ar-SA"/>
        </w:rPr>
        <w:fldChar w:fldCharType="begin">
          <w:ffData>
            <w:name w:val="Text2"/>
            <w:enabled/>
            <w:calcOnExit w:val="0"/>
            <w:statusText w:type="text" w:val="（题目）"/>
            <w:textInput>
              <w:default w:val="201627010526"/>
              <w:maxLength w:val="20"/>
            </w:textInput>
          </w:ffData>
        </w:fldChar>
      </w:r>
      <w:r>
        <w:rPr>
          <w:rFonts w:hint="default" w:ascii="Times New Roman" w:hAnsi="Times New Roman" w:eastAsia="宋体" w:cs="Times New Roman"/>
          <w:b w:val="0"/>
          <w:bCs w:val="0"/>
          <w:color w:val="auto"/>
          <w:kern w:val="2"/>
          <w:sz w:val="24"/>
          <w:szCs w:val="24"/>
          <w:lang w:val="en-US" w:eastAsia="zh-CN" w:bidi="ar-SA"/>
        </w:rPr>
        <w:instrText xml:space="preserve">FORMTEXT</w:instrText>
      </w:r>
      <w:r>
        <w:rPr>
          <w:rFonts w:hint="default" w:ascii="Times New Roman" w:hAnsi="Times New Roman" w:eastAsia="宋体" w:cs="Times New Roman"/>
          <w:b w:val="0"/>
          <w:bCs w:val="0"/>
          <w:color w:val="auto"/>
          <w:kern w:val="2"/>
          <w:sz w:val="24"/>
          <w:szCs w:val="24"/>
          <w:lang w:val="en-US" w:eastAsia="zh-CN" w:bidi="ar-SA"/>
        </w:rPr>
        <w:fldChar w:fldCharType="separate"/>
      </w:r>
      <w:r>
        <w:rPr>
          <w:rFonts w:hint="default" w:ascii="Times New Roman" w:hAnsi="Times New Roman" w:eastAsia="宋体" w:cs="Times New Roman"/>
          <w:b w:val="0"/>
          <w:bCs w:val="0"/>
          <w:color w:val="auto"/>
          <w:kern w:val="2"/>
          <w:sz w:val="24"/>
          <w:szCs w:val="24"/>
          <w:lang w:val="en-US" w:eastAsia="zh-CN" w:bidi="ar-SA"/>
        </w:rPr>
        <w:t>201627010526</w:t>
      </w:r>
      <w:r>
        <w:rPr>
          <w:rFonts w:hint="default" w:ascii="Times New Roman" w:hAnsi="Times New Roman" w:eastAsia="宋体" w:cs="Times New Roman"/>
          <w:b w:val="0"/>
          <w:bCs w:val="0"/>
          <w:color w:val="auto"/>
          <w:kern w:val="2"/>
          <w:sz w:val="24"/>
          <w:szCs w:val="24"/>
          <w:lang w:val="en-US" w:eastAsia="zh-CN" w:bidi="ar-SA"/>
        </w:rPr>
        <w:fldChar w:fldCharType="end"/>
      </w:r>
    </w:p>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u w:val="single"/>
        </w:rPr>
      </w:pPr>
    </w:p>
    <w:p>
      <w:pPr>
        <w:keepNext w:val="0"/>
        <w:keepLines w:val="0"/>
        <w:pageBreakBefore w:val="0"/>
        <w:kinsoku/>
        <w:topLinePunct w:val="0"/>
        <w:bidi w:val="0"/>
        <w:adjustRightInd/>
        <w:snapToGrid/>
        <w:spacing w:line="360" w:lineRule="auto"/>
        <w:jc w:val="center"/>
        <w:rPr>
          <w:rFonts w:hint="default" w:ascii="Times New Roman" w:hAnsi="Times New Roman" w:cs="Times New Roman"/>
          <w:b w:val="0"/>
          <w:bCs w:val="0"/>
          <w:color w:val="auto"/>
          <w:sz w:val="24"/>
          <w:szCs w:val="24"/>
        </w:rPr>
      </w:pPr>
    </w:p>
    <w:tbl>
      <w:tblPr>
        <w:tblStyle w:val="6"/>
        <w:tblW w:w="0" w:type="auto"/>
        <w:jc w:val="center"/>
        <w:tblLayout w:type="fixed"/>
        <w:tblCellMar>
          <w:top w:w="0" w:type="dxa"/>
          <w:left w:w="108" w:type="dxa"/>
          <w:bottom w:w="0" w:type="dxa"/>
          <w:right w:w="108" w:type="dxa"/>
        </w:tblCellMar>
      </w:tblPr>
      <w:tblGrid>
        <w:gridCol w:w="2888"/>
        <w:gridCol w:w="2888"/>
      </w:tblGrid>
      <w:tr>
        <w:tblPrEx>
          <w:tblCellMar>
            <w:top w:w="0" w:type="dxa"/>
            <w:left w:w="108" w:type="dxa"/>
            <w:bottom w:w="0" w:type="dxa"/>
            <w:right w:w="108" w:type="dxa"/>
          </w:tblCellMar>
        </w:tblPrEx>
        <w:trPr>
          <w:trHeight w:val="1206" w:hRule="atLeast"/>
          <w:jc w:val="center"/>
        </w:trPr>
        <w:tc>
          <w:tcPr>
            <w:tcW w:w="2888" w:type="dxa"/>
            <w:noWrap w:val="0"/>
            <w:vAlign w:val="top"/>
          </w:tcPr>
          <w:p>
            <w:pPr>
              <w:keepNext w:val="0"/>
              <w:keepLines w:val="0"/>
              <w:pageBreakBefore w:val="0"/>
              <w:suppressLineNumbers w:val="0"/>
              <w:kinsoku/>
              <w:wordWrap w:val="0"/>
              <w:topLinePunct w:val="0"/>
              <w:bidi w:val="0"/>
              <w:adjustRightInd/>
              <w:snapToGrid/>
              <w:spacing w:before="0" w:beforeAutospacing="0" w:after="0" w:afterAutospacing="0" w:line="360" w:lineRule="auto"/>
              <w:ind w:left="0" w:right="0"/>
              <w:jc w:val="righ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指导教师 </w:t>
            </w:r>
          </w:p>
        </w:tc>
        <w:tc>
          <w:tcPr>
            <w:tcW w:w="2888" w:type="dxa"/>
            <w:noWrap w:val="0"/>
            <w:vAlign w:val="top"/>
          </w:tcPr>
          <w:p>
            <w:pPr>
              <w:keepNext w:val="0"/>
              <w:keepLines w:val="0"/>
              <w:pageBreakBefore w:val="0"/>
              <w:suppressLineNumbers w:val="0"/>
              <w:kinsoku/>
              <w:topLinePunct w:val="0"/>
              <w:bidi w:val="0"/>
              <w:adjustRightInd/>
              <w:snapToGrid/>
              <w:spacing w:before="0" w:beforeAutospacing="0" w:after="0" w:afterAutospacing="0" w:line="360" w:lineRule="auto"/>
              <w:ind w:left="0" w:right="0"/>
              <w:rPr>
                <w:rFonts w:hint="default" w:ascii="Times New Roman" w:hAnsi="Times New Roman" w:eastAsia="宋体" w:cs="Times New Roman"/>
                <w:b w:val="0"/>
                <w:bCs w:val="0"/>
                <w:color w:val="auto"/>
                <w:sz w:val="24"/>
                <w:szCs w:val="24"/>
                <w:u w:val="single"/>
                <w:lang w:val="en-US" w:eastAsia="zh-CN"/>
              </w:rPr>
            </w:pPr>
            <w:r>
              <w:rPr>
                <w:rFonts w:hint="default" w:ascii="Times New Roman" w:hAnsi="Times New Roman" w:cs="Times New Roman"/>
                <w:b w:val="0"/>
                <w:bCs w:val="0"/>
                <w:color w:val="auto"/>
                <w:sz w:val="24"/>
                <w:szCs w:val="24"/>
                <w:lang w:eastAsia="zh-CN"/>
              </w:rPr>
              <w:t>梁早清</w:t>
            </w:r>
            <w:r>
              <w:rPr>
                <w:rFonts w:hint="default" w:ascii="Times New Roman" w:hAnsi="Times New Roman" w:cs="Times New Roman"/>
                <w:b w:val="0"/>
                <w:bCs w:val="0"/>
                <w:color w:val="auto"/>
                <w:sz w:val="24"/>
                <w:szCs w:val="24"/>
                <w:lang w:val="en-US" w:eastAsia="zh-CN"/>
              </w:rPr>
              <w:t xml:space="preserve"> 高级工程师</w:t>
            </w:r>
          </w:p>
        </w:tc>
      </w:tr>
    </w:tbl>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sz w:val="24"/>
          <w:szCs w:val="24"/>
        </w:rPr>
      </w:pPr>
    </w:p>
    <w:tbl>
      <w:tblPr>
        <w:tblStyle w:val="6"/>
        <w:tblW w:w="0" w:type="auto"/>
        <w:jc w:val="center"/>
        <w:tblLayout w:type="fixed"/>
        <w:tblCellMar>
          <w:top w:w="0" w:type="dxa"/>
          <w:left w:w="108" w:type="dxa"/>
          <w:bottom w:w="0" w:type="dxa"/>
          <w:right w:w="108" w:type="dxa"/>
        </w:tblCellMar>
      </w:tblPr>
      <w:tblGrid>
        <w:gridCol w:w="1709"/>
        <w:gridCol w:w="254"/>
        <w:gridCol w:w="2107"/>
        <w:gridCol w:w="2247"/>
        <w:gridCol w:w="237"/>
        <w:gridCol w:w="2447"/>
      </w:tblGrid>
      <w:tr>
        <w:tblPrEx>
          <w:tblCellMar>
            <w:top w:w="0" w:type="dxa"/>
            <w:left w:w="108" w:type="dxa"/>
            <w:bottom w:w="0" w:type="dxa"/>
            <w:right w:w="108" w:type="dxa"/>
          </w:tblCellMar>
        </w:tblPrEx>
        <w:trPr>
          <w:trHeight w:val="438" w:hRule="atLeast"/>
          <w:jc w:val="center"/>
        </w:trPr>
        <w:tc>
          <w:tcPr>
            <w:tcW w:w="1709" w:type="dxa"/>
            <w:noWrap w:val="0"/>
            <w:vAlign w:val="center"/>
          </w:tcPr>
          <w:p>
            <w:pPr>
              <w:keepNext w:val="0"/>
              <w:keepLines w:val="0"/>
              <w:pageBreakBefore w:val="0"/>
              <w:suppressLineNumbers w:val="0"/>
              <w:kinsoku/>
              <w:topLinePunct w:val="0"/>
              <w:bidi w:val="0"/>
              <w:adjustRightInd/>
              <w:snapToGrid/>
              <w:spacing w:before="0" w:beforeAutospacing="0" w:after="0" w:afterAutospacing="0" w:line="360" w:lineRule="auto"/>
              <w:ind w:left="0" w:right="0"/>
              <w:jc w:val="distribut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学院名称</w:t>
            </w:r>
          </w:p>
        </w:tc>
        <w:tc>
          <w:tcPr>
            <w:tcW w:w="254" w:type="dxa"/>
            <w:noWrap w:val="0"/>
            <w:vAlign w:val="top"/>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120" w:firstLineChars="50"/>
              <w:rPr>
                <w:rFonts w:hint="default" w:ascii="Times New Roman" w:hAnsi="Times New Roman" w:cs="Times New Roman"/>
                <w:b w:val="0"/>
                <w:bCs w:val="0"/>
                <w:color w:val="auto"/>
                <w:sz w:val="24"/>
                <w:szCs w:val="24"/>
              </w:rPr>
            </w:pPr>
          </w:p>
        </w:tc>
        <w:tc>
          <w:tcPr>
            <w:tcW w:w="2107" w:type="dxa"/>
            <w:tcBorders>
              <w:bottom w:val="single" w:color="auto" w:sz="4" w:space="0"/>
            </w:tcBorders>
            <w:noWrap w:val="0"/>
            <w:tcMar>
              <w:top w:w="57" w:type="dxa"/>
              <w:left w:w="0" w:type="dxa"/>
              <w:bottom w:w="28" w:type="dxa"/>
              <w:right w:w="0" w:type="dxa"/>
            </w:tcMar>
            <w:vAlign w:val="bottom"/>
          </w:tcPr>
          <w:p>
            <w:pPr>
              <w:keepNext w:val="0"/>
              <w:keepLines w:val="0"/>
              <w:pageBreakBefore w:val="0"/>
              <w:suppressLineNumbers w:val="0"/>
              <w:kinsoku/>
              <w:topLinePunct w:val="0"/>
              <w:bidi w:val="0"/>
              <w:adjustRightInd/>
              <w:snapToGrid/>
              <w:spacing w:before="0" w:beforeAutospacing="0" w:after="0" w:afterAutospacing="0" w:line="360" w:lineRule="auto"/>
              <w:ind w:left="0" w:right="0"/>
              <w:rPr>
                <w:rFonts w:hint="default" w:ascii="Times New Roman" w:hAnsi="Times New Roman" w:cs="Times New Roman"/>
                <w:b w:val="0"/>
                <w:bCs w:val="0"/>
                <w:color w:val="auto"/>
                <w:sz w:val="24"/>
                <w:szCs w:val="24"/>
              </w:rPr>
            </w:pPr>
            <w:bookmarkStart w:id="0" w:name="文字型8"/>
            <w:r>
              <w:rPr>
                <w:rFonts w:hint="default" w:ascii="Times New Roman" w:hAnsi="Times New Roman" w:eastAsia="宋体" w:cs="Times New Roman"/>
                <w:b w:val="0"/>
                <w:bCs w:val="0"/>
                <w:color w:val="auto"/>
                <w:kern w:val="2"/>
                <w:sz w:val="24"/>
                <w:szCs w:val="24"/>
                <w:lang w:val="en-US" w:eastAsia="zh-CN" w:bidi="ar-SA"/>
              </w:rPr>
              <w:fldChar w:fldCharType="begin">
                <w:ffData>
                  <w:name w:val="文字型8"/>
                  <w:enabled/>
                  <w:calcOnExit w:val="0"/>
                  <w:textInput>
                    <w:default w:val="软件学院"/>
                    <w:maxLength w:val="12"/>
                  </w:textInput>
                </w:ffData>
              </w:fldChar>
            </w:r>
            <w:r>
              <w:rPr>
                <w:rFonts w:hint="default" w:ascii="Times New Roman" w:hAnsi="Times New Roman" w:eastAsia="宋体" w:cs="Times New Roman"/>
                <w:b w:val="0"/>
                <w:bCs w:val="0"/>
                <w:color w:val="auto"/>
                <w:kern w:val="2"/>
                <w:sz w:val="24"/>
                <w:szCs w:val="24"/>
                <w:lang w:val="en-US" w:eastAsia="zh-CN" w:bidi="ar-SA"/>
              </w:rPr>
              <w:instrText xml:space="preserve">FORMTEXT</w:instrText>
            </w:r>
            <w:r>
              <w:rPr>
                <w:rFonts w:hint="default" w:ascii="Times New Roman" w:hAnsi="Times New Roman" w:eastAsia="宋体" w:cs="Times New Roman"/>
                <w:b w:val="0"/>
                <w:bCs w:val="0"/>
                <w:color w:val="auto"/>
                <w:kern w:val="2"/>
                <w:sz w:val="24"/>
                <w:szCs w:val="24"/>
                <w:lang w:val="en-US" w:eastAsia="zh-CN" w:bidi="ar-SA"/>
              </w:rPr>
              <w:fldChar w:fldCharType="separate"/>
            </w:r>
            <w:r>
              <w:rPr>
                <w:rFonts w:hint="default" w:ascii="Times New Roman" w:hAnsi="Times New Roman" w:eastAsia="宋体" w:cs="Times New Roman"/>
                <w:b w:val="0"/>
                <w:bCs w:val="0"/>
                <w:color w:val="auto"/>
                <w:kern w:val="2"/>
                <w:sz w:val="24"/>
                <w:szCs w:val="24"/>
                <w:lang w:val="en-US" w:eastAsia="zh-CN" w:bidi="ar-SA"/>
              </w:rPr>
              <w:t>软件学院</w:t>
            </w:r>
            <w:r>
              <w:rPr>
                <w:rFonts w:hint="default" w:ascii="Times New Roman" w:hAnsi="Times New Roman" w:eastAsia="宋体" w:cs="Times New Roman"/>
                <w:b w:val="0"/>
                <w:bCs w:val="0"/>
                <w:color w:val="auto"/>
                <w:kern w:val="2"/>
                <w:sz w:val="24"/>
                <w:szCs w:val="24"/>
                <w:lang w:val="en-US" w:eastAsia="zh-CN" w:bidi="ar-SA"/>
              </w:rPr>
              <w:fldChar w:fldCharType="end"/>
            </w:r>
            <w:bookmarkEnd w:id="0"/>
          </w:p>
        </w:tc>
        <w:tc>
          <w:tcPr>
            <w:tcW w:w="2247" w:type="dxa"/>
            <w:noWrap w:val="0"/>
            <w:tcMar>
              <w:top w:w="57" w:type="dxa"/>
              <w:left w:w="0" w:type="dxa"/>
              <w:bottom w:w="28" w:type="dxa"/>
              <w:right w:w="0" w:type="dxa"/>
            </w:tcMar>
            <w:vAlign w:val="center"/>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240" w:firstLineChars="100"/>
              <w:jc w:val="distribut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    专业名称</w:t>
            </w:r>
          </w:p>
        </w:tc>
        <w:tc>
          <w:tcPr>
            <w:tcW w:w="237" w:type="dxa"/>
            <w:noWrap w:val="0"/>
            <w:vAlign w:val="top"/>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120" w:firstLineChars="50"/>
              <w:rPr>
                <w:rFonts w:hint="default" w:ascii="Times New Roman" w:hAnsi="Times New Roman" w:cs="Times New Roman"/>
                <w:b w:val="0"/>
                <w:bCs w:val="0"/>
                <w:color w:val="auto"/>
                <w:sz w:val="24"/>
                <w:szCs w:val="24"/>
              </w:rPr>
            </w:pPr>
          </w:p>
        </w:tc>
        <w:tc>
          <w:tcPr>
            <w:tcW w:w="2447" w:type="dxa"/>
            <w:tcBorders>
              <w:bottom w:val="single" w:color="auto" w:sz="4" w:space="0"/>
            </w:tcBorders>
            <w:noWrap w:val="0"/>
            <w:tcMar>
              <w:top w:w="57" w:type="dxa"/>
              <w:left w:w="0" w:type="dxa"/>
              <w:bottom w:w="28" w:type="dxa"/>
              <w:right w:w="0" w:type="dxa"/>
            </w:tcMar>
            <w:vAlign w:val="bottom"/>
          </w:tcPr>
          <w:p>
            <w:pPr>
              <w:keepNext w:val="0"/>
              <w:keepLines w:val="0"/>
              <w:pageBreakBefore w:val="0"/>
              <w:suppressLineNumbers w:val="0"/>
              <w:kinsoku/>
              <w:topLinePunct w:val="0"/>
              <w:bidi w:val="0"/>
              <w:adjustRightInd/>
              <w:snapToGrid/>
              <w:spacing w:before="0" w:beforeAutospacing="0" w:after="0" w:afterAutospacing="0" w:line="360" w:lineRule="auto"/>
              <w:ind w:left="0" w:right="0"/>
              <w:rPr>
                <w:rFonts w:hint="default" w:ascii="Times New Roman" w:hAnsi="Times New Roman" w:eastAsia="黑体" w:cs="Times New Roman"/>
                <w:b w:val="0"/>
                <w:bCs w:val="0"/>
                <w:color w:val="auto"/>
                <w:sz w:val="24"/>
                <w:szCs w:val="24"/>
              </w:rPr>
            </w:pPr>
            <w:r>
              <w:rPr>
                <w:rFonts w:hint="default" w:ascii="Times New Roman" w:hAnsi="Times New Roman" w:eastAsia="宋体" w:cs="Times New Roman"/>
                <w:b w:val="0"/>
                <w:bCs w:val="0"/>
                <w:color w:val="auto"/>
                <w:kern w:val="2"/>
                <w:sz w:val="24"/>
                <w:szCs w:val="24"/>
                <w:lang w:val="en-US" w:eastAsia="zh-CN" w:bidi="ar-SA"/>
              </w:rPr>
              <w:fldChar w:fldCharType="begin">
                <w:ffData>
                  <w:name w:val="Text3"/>
                  <w:enabled/>
                  <w:calcOnExit w:val="0"/>
                  <w:textInput>
                    <w:default w:val="软件工程"/>
                    <w:maxLength w:val="24"/>
                  </w:textInput>
                </w:ffData>
              </w:fldChar>
            </w:r>
            <w:r>
              <w:rPr>
                <w:rFonts w:hint="default" w:ascii="Times New Roman" w:hAnsi="Times New Roman" w:eastAsia="宋体" w:cs="Times New Roman"/>
                <w:b w:val="0"/>
                <w:bCs w:val="0"/>
                <w:color w:val="auto"/>
                <w:kern w:val="2"/>
                <w:sz w:val="24"/>
                <w:szCs w:val="24"/>
                <w:lang w:val="en-US" w:eastAsia="zh-CN" w:bidi="ar-SA"/>
              </w:rPr>
              <w:instrText xml:space="preserve">FORMTEXT</w:instrText>
            </w:r>
            <w:r>
              <w:rPr>
                <w:rFonts w:hint="default" w:ascii="Times New Roman" w:hAnsi="Times New Roman" w:eastAsia="宋体" w:cs="Times New Roman"/>
                <w:b w:val="0"/>
                <w:bCs w:val="0"/>
                <w:color w:val="auto"/>
                <w:kern w:val="2"/>
                <w:sz w:val="24"/>
                <w:szCs w:val="24"/>
                <w:lang w:val="en-US" w:eastAsia="zh-CN" w:bidi="ar-SA"/>
              </w:rPr>
              <w:fldChar w:fldCharType="separate"/>
            </w:r>
            <w:r>
              <w:rPr>
                <w:rFonts w:hint="default" w:ascii="Times New Roman" w:hAnsi="Times New Roman" w:eastAsia="宋体" w:cs="Times New Roman"/>
                <w:b w:val="0"/>
                <w:bCs w:val="0"/>
                <w:color w:val="auto"/>
                <w:kern w:val="2"/>
                <w:sz w:val="24"/>
                <w:szCs w:val="24"/>
                <w:lang w:val="en-US" w:eastAsia="zh-CN" w:bidi="ar-SA"/>
              </w:rPr>
              <w:t>软件工程</w:t>
            </w:r>
            <w:r>
              <w:rPr>
                <w:rFonts w:hint="default" w:ascii="Times New Roman" w:hAnsi="Times New Roman" w:eastAsia="宋体" w:cs="Times New Roman"/>
                <w:b w:val="0"/>
                <w:bCs w:val="0"/>
                <w:color w:val="auto"/>
                <w:kern w:val="2"/>
                <w:sz w:val="24"/>
                <w:szCs w:val="24"/>
                <w:lang w:val="en-US" w:eastAsia="zh-CN" w:bidi="ar-SA"/>
              </w:rPr>
              <w:fldChar w:fldCharType="end"/>
            </w:r>
          </w:p>
        </w:tc>
      </w:tr>
      <w:tr>
        <w:tblPrEx>
          <w:tblCellMar>
            <w:top w:w="0" w:type="dxa"/>
            <w:left w:w="108" w:type="dxa"/>
            <w:bottom w:w="0" w:type="dxa"/>
            <w:right w:w="108" w:type="dxa"/>
          </w:tblCellMar>
        </w:tblPrEx>
        <w:trPr>
          <w:trHeight w:val="438" w:hRule="atLeast"/>
          <w:jc w:val="center"/>
        </w:trPr>
        <w:tc>
          <w:tcPr>
            <w:tcW w:w="1709" w:type="dxa"/>
            <w:noWrap w:val="0"/>
            <w:vAlign w:val="center"/>
          </w:tcPr>
          <w:p>
            <w:pPr>
              <w:keepNext w:val="0"/>
              <w:keepLines w:val="0"/>
              <w:pageBreakBefore w:val="0"/>
              <w:suppressLineNumbers w:val="0"/>
              <w:kinsoku/>
              <w:topLinePunct w:val="0"/>
              <w:bidi w:val="0"/>
              <w:adjustRightInd/>
              <w:snapToGrid/>
              <w:spacing w:before="0" w:beforeAutospacing="0" w:after="0" w:afterAutospacing="0" w:line="360" w:lineRule="auto"/>
              <w:ind w:left="0" w:right="0"/>
              <w:jc w:val="distribut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论文提交日期</w:t>
            </w:r>
          </w:p>
        </w:tc>
        <w:tc>
          <w:tcPr>
            <w:tcW w:w="254" w:type="dxa"/>
            <w:noWrap w:val="0"/>
            <w:vAlign w:val="top"/>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120" w:firstLineChars="50"/>
              <w:jc w:val="left"/>
              <w:rPr>
                <w:rFonts w:hint="default" w:ascii="Times New Roman" w:hAnsi="Times New Roman" w:cs="Times New Roman"/>
                <w:b w:val="0"/>
                <w:bCs w:val="0"/>
                <w:color w:val="auto"/>
                <w:sz w:val="24"/>
                <w:szCs w:val="24"/>
              </w:rPr>
            </w:pPr>
          </w:p>
        </w:tc>
        <w:tc>
          <w:tcPr>
            <w:tcW w:w="2107" w:type="dxa"/>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pageBreakBefore w:val="0"/>
              <w:suppressLineNumbers w:val="0"/>
              <w:kinsoku/>
              <w:topLinePunct w:val="0"/>
              <w:bidi w:val="0"/>
              <w:adjustRightInd/>
              <w:snapToGrid/>
              <w:spacing w:before="0" w:beforeAutospacing="0" w:after="0" w:afterAutospacing="0" w:line="360" w:lineRule="auto"/>
              <w:ind w:left="0" w:right="0"/>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fldChar w:fldCharType="begin">
                <w:ffData>
                  <w:name w:val="文字型5"/>
                  <w:enabled/>
                  <w:calcOnExit w:val="0"/>
                  <w:textInput>
                    <w:type w:val="number"/>
                    <w:maxLength w:val="4"/>
                  </w:textInput>
                </w:ffData>
              </w:fldChar>
            </w:r>
            <w:bookmarkStart w:id="1" w:name="文字型5"/>
            <w:r>
              <w:rPr>
                <w:rFonts w:hint="default" w:ascii="Times New Roman" w:hAnsi="Times New Roman" w:cs="Times New Roman"/>
                <w:b w:val="0"/>
                <w:bCs w:val="0"/>
                <w:color w:val="auto"/>
                <w:sz w:val="24"/>
                <w:szCs w:val="24"/>
              </w:rPr>
              <w:instrText xml:space="preserve"> FORMTEXT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 w:val="0"/>
                <w:bCs w:val="0"/>
                <w:color w:val="auto"/>
                <w:sz w:val="24"/>
                <w:szCs w:val="24"/>
              </w:rPr>
              <w:t>    </w:t>
            </w:r>
            <w:r>
              <w:rPr>
                <w:rFonts w:hint="default" w:ascii="Times New Roman" w:hAnsi="Times New Roman" w:cs="Times New Roman"/>
                <w:b w:val="0"/>
                <w:bCs w:val="0"/>
                <w:color w:val="auto"/>
                <w:sz w:val="24"/>
                <w:szCs w:val="24"/>
              </w:rPr>
              <w:fldChar w:fldCharType="end"/>
            </w:r>
            <w:bookmarkEnd w:id="1"/>
            <w:r>
              <w:rPr>
                <w:rFonts w:hint="default" w:ascii="Times New Roman" w:hAnsi="Times New Roman" w:cs="Times New Roman"/>
                <w:b w:val="0"/>
                <w:bCs w:val="0"/>
                <w:color w:val="auto"/>
                <w:sz w:val="24"/>
                <w:szCs w:val="24"/>
              </w:rPr>
              <w:t>年</w:t>
            </w:r>
            <w:r>
              <w:rPr>
                <w:rFonts w:hint="default" w:ascii="Times New Roman" w:hAnsi="Times New Roman" w:cs="Times New Roman"/>
                <w:b w:val="0"/>
                <w:bCs w:val="0"/>
                <w:color w:val="auto"/>
                <w:sz w:val="24"/>
                <w:szCs w:val="24"/>
              </w:rPr>
              <w:fldChar w:fldCharType="begin">
                <w:ffData>
                  <w:name w:val="文字型6"/>
                  <w:enabled/>
                  <w:calcOnExit w:val="0"/>
                  <w:textInput>
                    <w:type w:val="number"/>
                    <w:maxLength w:val="2"/>
                  </w:textInput>
                </w:ffData>
              </w:fldChar>
            </w:r>
            <w:bookmarkStart w:id="2" w:name="文字型6"/>
            <w:r>
              <w:rPr>
                <w:rFonts w:hint="default" w:ascii="Times New Roman" w:hAnsi="Times New Roman" w:cs="Times New Roman"/>
                <w:b w:val="0"/>
                <w:bCs w:val="0"/>
                <w:color w:val="auto"/>
                <w:sz w:val="24"/>
                <w:szCs w:val="24"/>
              </w:rPr>
              <w:instrText xml:space="preserve"> FORMTEXT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 w:val="0"/>
                <w:bCs w:val="0"/>
                <w:color w:val="auto"/>
                <w:sz w:val="24"/>
                <w:szCs w:val="24"/>
              </w:rPr>
              <w:t>  </w:t>
            </w:r>
            <w:r>
              <w:rPr>
                <w:rFonts w:hint="default" w:ascii="Times New Roman" w:hAnsi="Times New Roman" w:cs="Times New Roman"/>
                <w:b w:val="0"/>
                <w:bCs w:val="0"/>
                <w:color w:val="auto"/>
                <w:sz w:val="24"/>
                <w:szCs w:val="24"/>
              </w:rPr>
              <w:fldChar w:fldCharType="end"/>
            </w:r>
            <w:bookmarkEnd w:id="2"/>
            <w:r>
              <w:rPr>
                <w:rFonts w:hint="default" w:ascii="Times New Roman" w:hAnsi="Times New Roman" w:cs="Times New Roman"/>
                <w:b w:val="0"/>
                <w:bCs w:val="0"/>
                <w:color w:val="auto"/>
                <w:sz w:val="24"/>
                <w:szCs w:val="24"/>
              </w:rPr>
              <w:t>月  日</w:t>
            </w:r>
          </w:p>
        </w:tc>
        <w:tc>
          <w:tcPr>
            <w:tcW w:w="2247" w:type="dxa"/>
            <w:noWrap w:val="0"/>
            <w:tcMar>
              <w:top w:w="57" w:type="dxa"/>
              <w:left w:w="0" w:type="dxa"/>
              <w:bottom w:w="28" w:type="dxa"/>
              <w:right w:w="0" w:type="dxa"/>
            </w:tcMar>
            <w:vAlign w:val="center"/>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240" w:firstLineChars="100"/>
              <w:jc w:val="distribute"/>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    论文答辩日期</w:t>
            </w:r>
          </w:p>
        </w:tc>
        <w:tc>
          <w:tcPr>
            <w:tcW w:w="237" w:type="dxa"/>
            <w:noWrap w:val="0"/>
            <w:vAlign w:val="top"/>
          </w:tcPr>
          <w:p>
            <w:pPr>
              <w:keepNext w:val="0"/>
              <w:keepLines w:val="0"/>
              <w:pageBreakBefore w:val="0"/>
              <w:suppressLineNumbers w:val="0"/>
              <w:kinsoku/>
              <w:topLinePunct w:val="0"/>
              <w:bidi w:val="0"/>
              <w:adjustRightInd/>
              <w:snapToGrid/>
              <w:spacing w:before="0" w:beforeAutospacing="0" w:after="0" w:afterAutospacing="0" w:line="360" w:lineRule="auto"/>
              <w:ind w:left="0" w:right="0" w:firstLine="120" w:firstLineChars="50"/>
              <w:rPr>
                <w:rFonts w:hint="default" w:ascii="Times New Roman" w:hAnsi="Times New Roman" w:cs="Times New Roman"/>
                <w:b w:val="0"/>
                <w:bCs w:val="0"/>
                <w:color w:val="auto"/>
                <w:sz w:val="24"/>
                <w:szCs w:val="24"/>
              </w:rPr>
            </w:pPr>
          </w:p>
        </w:tc>
        <w:tc>
          <w:tcPr>
            <w:tcW w:w="2447" w:type="dxa"/>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pageBreakBefore w:val="0"/>
              <w:suppressLineNumbers w:val="0"/>
              <w:kinsoku/>
              <w:topLinePunct w:val="0"/>
              <w:bidi w:val="0"/>
              <w:adjustRightInd/>
              <w:snapToGrid/>
              <w:spacing w:before="0" w:beforeAutospacing="0" w:after="0" w:afterAutospacing="0" w:line="360" w:lineRule="auto"/>
              <w:ind w:left="0" w:right="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fldChar w:fldCharType="begin">
                <w:ffData>
                  <w:enabled/>
                  <w:calcOnExit w:val="0"/>
                  <w:textInput>
                    <w:type w:val="number"/>
                    <w:maxLength w:val="4"/>
                  </w:textInput>
                </w:ffData>
              </w:fldChar>
            </w:r>
            <w:r>
              <w:rPr>
                <w:rFonts w:hint="default" w:ascii="Times New Roman" w:hAnsi="Times New Roman" w:cs="Times New Roman"/>
                <w:b w:val="0"/>
                <w:bCs w:val="0"/>
                <w:color w:val="auto"/>
                <w:sz w:val="24"/>
                <w:szCs w:val="24"/>
              </w:rPr>
              <w:instrText xml:space="preserve"> FORMTEXT </w:instrText>
            </w:r>
            <w:r>
              <w:rPr>
                <w:rFonts w:hint="default" w:ascii="Times New Roman" w:hAnsi="Times New Roman" w:cs="Times New Roman"/>
                <w:b w:val="0"/>
                <w:bCs w:val="0"/>
                <w:color w:val="auto"/>
                <w:sz w:val="24"/>
                <w:szCs w:val="24"/>
              </w:rPr>
              <w:fldChar w:fldCharType="separate"/>
            </w:r>
            <w:r>
              <w:rPr>
                <w:rFonts w:hint="default" w:ascii="Times New Roman" w:hAnsi="Times New Roman" w:eastAsia="MS Mincho" w:cs="Times New Roman"/>
                <w:b w:val="0"/>
                <w:bCs w:val="0"/>
                <w:color w:val="auto"/>
                <w:sz w:val="24"/>
                <w:szCs w:val="24"/>
              </w:rPr>
              <w:t>    </w:t>
            </w:r>
            <w:r>
              <w:rPr>
                <w:rFonts w:hint="default" w:ascii="Times New Roman" w:hAnsi="Times New Roman" w:cs="Times New Roman"/>
                <w:b w:val="0"/>
                <w:bCs w:val="0"/>
                <w:color w:val="auto"/>
                <w:sz w:val="24"/>
                <w:szCs w:val="24"/>
              </w:rPr>
              <w:fldChar w:fldCharType="end"/>
            </w:r>
            <w:r>
              <w:rPr>
                <w:rFonts w:hint="default" w:ascii="Times New Roman" w:hAnsi="Times New Roman" w:cs="Times New Roman"/>
                <w:b w:val="0"/>
                <w:bCs w:val="0"/>
                <w:color w:val="auto"/>
                <w:sz w:val="24"/>
                <w:szCs w:val="24"/>
              </w:rPr>
              <w:t>年</w:t>
            </w:r>
            <w:r>
              <w:rPr>
                <w:rFonts w:hint="default" w:ascii="Times New Roman" w:hAnsi="Times New Roman" w:cs="Times New Roman"/>
                <w:b w:val="0"/>
                <w:bCs w:val="0"/>
                <w:color w:val="auto"/>
                <w:sz w:val="24"/>
                <w:szCs w:val="24"/>
              </w:rPr>
              <w:fldChar w:fldCharType="begin">
                <w:ffData>
                  <w:enabled/>
                  <w:calcOnExit w:val="0"/>
                  <w:textInput>
                    <w:type w:val="number"/>
                    <w:maxLength w:val="2"/>
                  </w:textInput>
                </w:ffData>
              </w:fldChar>
            </w:r>
            <w:r>
              <w:rPr>
                <w:rFonts w:hint="default" w:ascii="Times New Roman" w:hAnsi="Times New Roman" w:cs="Times New Roman"/>
                <w:b w:val="0"/>
                <w:bCs w:val="0"/>
                <w:color w:val="auto"/>
                <w:sz w:val="24"/>
                <w:szCs w:val="24"/>
              </w:rPr>
              <w:instrText xml:space="preserve"> FORMTEXT </w:instrText>
            </w:r>
            <w:r>
              <w:rPr>
                <w:rFonts w:hint="default" w:ascii="Times New Roman" w:hAnsi="Times New Roman" w:cs="Times New Roman"/>
                <w:b w:val="0"/>
                <w:bCs w:val="0"/>
                <w:color w:val="auto"/>
                <w:sz w:val="24"/>
                <w:szCs w:val="24"/>
              </w:rPr>
              <w:fldChar w:fldCharType="separate"/>
            </w:r>
            <w:r>
              <w:rPr>
                <w:rFonts w:hint="default" w:ascii="Times New Roman" w:hAnsi="Times New Roman" w:eastAsia="MS Mincho" w:cs="Times New Roman"/>
                <w:b w:val="0"/>
                <w:bCs w:val="0"/>
                <w:color w:val="auto"/>
                <w:sz w:val="24"/>
                <w:szCs w:val="24"/>
              </w:rPr>
              <w:t>  </w:t>
            </w:r>
            <w:r>
              <w:rPr>
                <w:rFonts w:hint="default" w:ascii="Times New Roman" w:hAnsi="Times New Roman" w:cs="Times New Roman"/>
                <w:b w:val="0"/>
                <w:bCs w:val="0"/>
                <w:color w:val="auto"/>
                <w:sz w:val="24"/>
                <w:szCs w:val="24"/>
              </w:rPr>
              <w:fldChar w:fldCharType="end"/>
            </w:r>
            <w:r>
              <w:rPr>
                <w:rFonts w:hint="default" w:ascii="Times New Roman" w:hAnsi="Times New Roman" w:cs="Times New Roman"/>
                <w:b w:val="0"/>
                <w:bCs w:val="0"/>
                <w:color w:val="auto"/>
                <w:sz w:val="24"/>
                <w:szCs w:val="24"/>
              </w:rPr>
              <w:t>月  日</w:t>
            </w:r>
          </w:p>
        </w:tc>
      </w:tr>
    </w:tbl>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eastAsia="黑体" w:cs="Times New Roman"/>
          <w:b w:val="0"/>
          <w:bCs w:val="0"/>
          <w:color w:val="auto"/>
          <w:kern w:val="0"/>
          <w:sz w:val="24"/>
          <w:szCs w:val="24"/>
        </w:rPr>
      </w:pPr>
      <w:r>
        <w:rPr>
          <w:rFonts w:hint="default" w:ascii="Times New Roman" w:hAnsi="Times New Roman" w:eastAsia="黑体" w:cs="Times New Roman"/>
          <w:b w:val="0"/>
          <w:bCs w:val="0"/>
          <w:color w:val="auto"/>
          <w:kern w:val="0"/>
          <w:sz w:val="24"/>
          <w:szCs w:val="24"/>
        </w:rPr>
        <w:t>摘</w:t>
      </w:r>
      <w:r>
        <w:rPr>
          <w:rFonts w:hint="default" w:ascii="Times New Roman" w:hAnsi="Times New Roman" w:eastAsia="黑体" w:cs="Times New Roman"/>
          <w:b w:val="0"/>
          <w:bCs w:val="0"/>
          <w:color w:val="auto"/>
          <w:kern w:val="0"/>
          <w:sz w:val="24"/>
          <w:szCs w:val="24"/>
          <w:lang w:val="en-US" w:eastAsia="zh-CN"/>
        </w:rPr>
        <w:t xml:space="preserve">    </w:t>
      </w:r>
      <w:r>
        <w:rPr>
          <w:rFonts w:hint="default" w:ascii="Times New Roman" w:hAnsi="Times New Roman" w:eastAsia="黑体" w:cs="Times New Roman"/>
          <w:b w:val="0"/>
          <w:bCs w:val="0"/>
          <w:color w:val="auto"/>
          <w:kern w:val="0"/>
          <w:sz w:val="24"/>
          <w:szCs w:val="24"/>
        </w:rPr>
        <w:t>要</w:t>
      </w: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随着中国互联网的高速发展，信息和大数据时代纵横交错的今天，数据信息化存储和管理已成</w:t>
      </w:r>
    </w:p>
    <w:p>
      <w:pPr>
        <w:keepNext w:val="0"/>
        <w:keepLines w:val="0"/>
        <w:pageBreakBefore w:val="0"/>
        <w:widowControl w:val="0"/>
        <w:kinsoku/>
        <w:wordWrap/>
        <w:overflowPunct/>
        <w:topLinePunct w:val="0"/>
        <w:bidi w:val="0"/>
        <w:adjustRightInd/>
        <w:snapToGrid/>
        <w:spacing w:line="360" w:lineRule="auto"/>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主流，与此同时，成千上万的数据良莠不齐，为此要将有用的、真实的数据信息化存储，剔除伪造的、不合格的数据以保障数据的安全和真实。其中经济利益驱动型食品掺假（EMA）数据尤为注重数据安全及真实。</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hint="default" w:ascii="Times New Roman" w:hAnsi="Times New Roman" w:eastAsia="宋体" w:cs="Times New Roman"/>
          <w:b w:val="0"/>
          <w:bCs w:val="0"/>
          <w:color w:val="auto"/>
          <w:sz w:val="24"/>
          <w:szCs w:val="24"/>
          <w:shd w:val="clear" w:color="auto" w:fill="FFFFFF"/>
        </w:rPr>
      </w:pPr>
      <w:r>
        <w:rPr>
          <w:rFonts w:hint="default" w:ascii="Times New Roman" w:hAnsi="Times New Roman" w:eastAsia="宋体" w:cs="Times New Roman"/>
          <w:b w:val="0"/>
          <w:bCs w:val="0"/>
          <w:color w:val="auto"/>
          <w:sz w:val="24"/>
          <w:szCs w:val="24"/>
        </w:rPr>
        <w:t>近年来，从我国的地沟油、问题胶囊、 “三聚氰胺事件”，到欧洲的马肉风波和今年的巴西牛肉问题，全球都存在食品掺假的问题，食品掺假事件频繁发生。这些信息无时无刻充斥着人们的眼球，打击消费者的购买信心。</w:t>
      </w:r>
      <w:r>
        <w:rPr>
          <w:rFonts w:hint="default" w:ascii="Times New Roman" w:hAnsi="Times New Roman" w:eastAsia="宋体" w:cs="Times New Roman"/>
          <w:b w:val="0"/>
          <w:bCs w:val="0"/>
          <w:color w:val="auto"/>
          <w:sz w:val="24"/>
          <w:szCs w:val="24"/>
          <w:shd w:val="clear" w:color="auto" w:fill="FFFFFF"/>
        </w:rPr>
        <w:t>由于利欲熏心和经济利益的诱惑，以次充好，以假乱真已成为当前食品安全保障的一个重要议题。这些事件都是故意污染带来的严重食品安全问题，不仅会引发令食品行业和消费者担忧的经济问题，还会带来潜在的人身健康安全隐患。但众多食品掺假事件里也不全然是真实事件因此要做到保障ema数据的安全和真实。</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hint="default" w:ascii="Times New Roman" w:hAnsi="Times New Roman" w:cs="Times New Roman"/>
          <w:b w:val="0"/>
          <w:bCs w:val="0"/>
          <w:color w:val="auto"/>
          <w:sz w:val="24"/>
          <w:szCs w:val="24"/>
          <w:shd w:val="clear" w:color="auto" w:fill="FFFFFF"/>
        </w:rPr>
      </w:pPr>
      <w:r>
        <w:rPr>
          <w:rFonts w:hint="default" w:ascii="Times New Roman" w:hAnsi="Times New Roman" w:eastAsia="宋体" w:cs="Times New Roman"/>
          <w:b w:val="0"/>
          <w:bCs w:val="0"/>
          <w:color w:val="auto"/>
          <w:sz w:val="24"/>
          <w:szCs w:val="24"/>
        </w:rPr>
        <w:t>剔除不需要的数据主要的途径是人为审核提交的数据，该途径基于</w:t>
      </w:r>
      <w:r>
        <w:rPr>
          <w:rFonts w:hint="default" w:ascii="Times New Roman" w:hAnsi="Times New Roman" w:eastAsia="宋体" w:cs="Times New Roman"/>
          <w:b w:val="0"/>
          <w:bCs w:val="0"/>
          <w:color w:val="auto"/>
          <w:sz w:val="24"/>
          <w:szCs w:val="24"/>
          <w:lang w:val="en-US" w:eastAsia="zh-CN"/>
        </w:rPr>
        <w:t>shiro</w:t>
      </w:r>
      <w:r>
        <w:rPr>
          <w:rFonts w:hint="default" w:ascii="Times New Roman" w:hAnsi="Times New Roman" w:eastAsia="宋体" w:cs="Times New Roman"/>
          <w:b w:val="0"/>
          <w:bCs w:val="0"/>
          <w:color w:val="auto"/>
          <w:sz w:val="24"/>
          <w:szCs w:val="24"/>
        </w:rPr>
        <w:t>权限管理实现。权限管理使提交数据事件任务化，即不同的账号以各自的权限发布、</w:t>
      </w:r>
      <w:r>
        <w:rPr>
          <w:rFonts w:hint="default" w:ascii="Times New Roman" w:hAnsi="Times New Roman" w:eastAsia="宋体" w:cs="Times New Roman"/>
          <w:b w:val="0"/>
          <w:bCs w:val="0"/>
          <w:color w:val="auto"/>
          <w:sz w:val="24"/>
          <w:szCs w:val="24"/>
          <w:lang w:eastAsia="zh-CN"/>
        </w:rPr>
        <w:t>审核记录</w:t>
      </w:r>
      <w:r>
        <w:rPr>
          <w:rFonts w:hint="default" w:ascii="Times New Roman" w:hAnsi="Times New Roman" w:eastAsia="宋体" w:cs="Times New Roman"/>
          <w:b w:val="0"/>
          <w:bCs w:val="0"/>
          <w:color w:val="auto"/>
          <w:sz w:val="24"/>
          <w:szCs w:val="24"/>
        </w:rPr>
        <w:t>实现提交数据事件高并发、透明化。高并发是指用户可以提交多次数据，且提交事件之间互不干扰。透明化指拥有不同权限的两个账号互不干涉，各自只需完成自身签收的任务。</w:t>
      </w:r>
    </w:p>
    <w:p>
      <w:pPr>
        <w:rPr>
          <w:rFonts w:hint="default" w:ascii="Times New Roman" w:hAnsi="Times New Roman" w:eastAsia="黑体" w:cs="Times New Roman"/>
          <w:b w:val="0"/>
          <w:bCs w:val="0"/>
          <w:color w:val="auto"/>
          <w:kern w:val="0"/>
          <w:sz w:val="24"/>
          <w:szCs w:val="24"/>
        </w:rPr>
      </w:pPr>
      <w:r>
        <w:rPr>
          <w:rFonts w:hint="default" w:ascii="Times New Roman" w:hAnsi="Times New Roman" w:eastAsia="黑体" w:cs="Times New Roman"/>
          <w:b w:val="0"/>
          <w:bCs w:val="0"/>
          <w:color w:val="auto"/>
          <w:kern w:val="0"/>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eastAsia="黑体" w:cs="Times New Roman"/>
          <w:b w:val="0"/>
          <w:bCs w:val="0"/>
          <w:color w:val="auto"/>
          <w:kern w:val="0"/>
          <w:sz w:val="24"/>
          <w:szCs w:val="24"/>
        </w:rPr>
      </w:pPr>
      <w:r>
        <w:rPr>
          <w:rFonts w:hint="default" w:ascii="Times New Roman" w:hAnsi="Times New Roman" w:eastAsia="黑体" w:cs="Times New Roman"/>
          <w:b w:val="0"/>
          <w:bCs w:val="0"/>
          <w:color w:val="auto"/>
          <w:kern w:val="0"/>
          <w:sz w:val="24"/>
          <w:szCs w:val="24"/>
        </w:rPr>
        <w:t>英文摘要</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br w:type="page"/>
      </w: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前言</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研究背景</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用户不登录也可以通过SQL注入攻击获取其中的数据</w:t>
      </w:r>
      <w:r>
        <w:rPr>
          <w:rFonts w:hint="default" w:ascii="Times New Roman" w:hAnsi="Times New Roman" w:eastAsia="宋体" w:cs="Times New Roman"/>
          <w:b w:val="0"/>
          <w:bCs w:val="0"/>
          <w:i w:val="0"/>
          <w:caps w:val="0"/>
          <w:color w:val="auto"/>
          <w:spacing w:val="0"/>
          <w:sz w:val="24"/>
          <w:szCs w:val="24"/>
          <w:shd w:val="clear" w:fill="FFFFFF"/>
          <w:lang w:eastAsia="zh-CN"/>
        </w:rPr>
        <w:t>，用户个人隐私无法得到保证。</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研究目的</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信息化是当代主流，各行各业都将自身工作中数据保存到各自的数据库中，因此数据的安全和真实尤为重要。本次的课程设计主要针对基于SpringBoot+Shiro+mybatis框架的ema安全和真实性保障系统进行研究。</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食品掺假事件的数据真实性十分重要，一个假的食品掺假事件发布就如果一次造谣，严重的可能引起社会恐慌。</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所以需要一个ema数据安全和真实性保障系统来协助ema事件的审核与存储。而此次使用的Shiro框架并且结合对应的业务处理能够很好的控制数据的存储和显示。</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从整体的系统实现技术来看，基于SpringBoot和mybatis技术让项目清晰和轻便，前端又用Vue.js和layui作为框架，便于前后端分离开发，为往后开发总结经验和模板。</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相关技术</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Eam数据安全和真实性保障系统，为实现数据的安全和真实性，选用了Apache Shrio负责安全相关的模块。Shiro是一个强大且易用的安全框架，可以管控前端到Dao层。</w:t>
      </w:r>
    </w:p>
    <w:p>
      <w:pPr>
        <w:snapToGrid/>
        <w:spacing w:beforeAutospacing="0" w:afterAutospacing="0" w:line="360" w:lineRule="auto"/>
        <w:ind w:left="0" w:leftChars="0" w:firstLine="0"/>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前端选用了Vue.js和layui作为框架，以freemarker作为模板引擎。</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kern w:val="0"/>
          <w:sz w:val="28"/>
          <w:szCs w:val="24"/>
          <w:lang w:val="en-US" w:eastAsia="zh-CN"/>
        </w:rPr>
      </w:pPr>
      <w:r>
        <w:rPr>
          <w:rFonts w:hint="default" w:ascii="Times New Roman" w:hAnsi="Times New Roman" w:eastAsia="黑体" w:cs="Times New Roman"/>
          <w:b w:val="0"/>
          <w:bCs w:val="0"/>
          <w:color w:val="auto"/>
          <w:kern w:val="0"/>
          <w:sz w:val="28"/>
          <w:szCs w:val="24"/>
          <w:lang w:val="en-US" w:eastAsia="zh-CN"/>
        </w:rPr>
        <w:t>Vue.js</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9"/>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aps w:val="0"/>
          <w:color w:val="auto"/>
          <w:spacing w:val="0"/>
          <w:sz w:val="28"/>
          <w:szCs w:val="24"/>
          <w:shd w:val="clear" w:fill="FFFFFF"/>
          <w:lang w:val="en-US" w:eastAsia="zh-CN"/>
        </w:rPr>
        <w:t>SpringBoot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不像Spring需要使用XML文件进行大量的配置，而是在application文件中设置自己对系统的约定即可使用Spring，SpringMVC，mybatis的功能。SpringBoot中存在许多好用的注释，在类或方法上使用注释即可完成配置，十分的方便。</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aps w:val="0"/>
          <w:color w:val="auto"/>
          <w:spacing w:val="0"/>
          <w:sz w:val="28"/>
          <w:szCs w:val="24"/>
          <w:shd w:val="clear" w:fill="FFFFFF"/>
          <w:lang w:val="en-US" w:eastAsia="zh-CN"/>
        </w:rPr>
        <w:t>Mybatis-plus</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一款优秀的持久层框架，它支持定制化 SQL、存储过程以及高级映射。MyBatis 避免了几乎所有的 JDBC 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 XML 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ybatis简单易学、灵活、解除sql与程序代码的耦合、支持编写动态sql，但mybatis编写sql语句时工作量很大，尤其是字段多、关联表多时，同时sql语句依赖于数据库，导致数据库移植性差，不能更换数据库。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olor w:val="auto"/>
          <w:spacing w:val="0"/>
          <w:sz w:val="28"/>
          <w:szCs w:val="24"/>
          <w:shd w:val="clear" w:fill="FFFFFF"/>
          <w:lang w:val="en-US" w:eastAsia="zh-CN"/>
        </w:rPr>
        <w:t>jQuery</w:t>
      </w:r>
      <w:r>
        <w:rPr>
          <w:rFonts w:hint="default" w:ascii="Times New Roman" w:hAnsi="Times New Roman" w:eastAsia="黑体" w:cs="Times New Roman"/>
          <w:b w:val="0"/>
          <w:bCs w:val="0"/>
          <w:i w:val="0"/>
          <w:caps w:val="0"/>
          <w:color w:val="auto"/>
          <w:spacing w:val="0"/>
          <w:sz w:val="28"/>
          <w:szCs w:val="24"/>
          <w:shd w:val="clear" w:fill="FFFFFF"/>
          <w:lang w:val="en-US" w:eastAsia="zh-CN"/>
        </w:rPr>
        <w:t>与Ajax</w:t>
      </w:r>
    </w:p>
    <w:p>
      <w:pPr>
        <w:pStyle w:val="14"/>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jQuery是一个简洁的JavaScript框架，它的宗旨是“write Less，do More”，即它提倡用更少的代码完成更多的事情。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14"/>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14"/>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jQuery与Ajax的关系是：jQuery是JavaScript的框架，它是基于JS语言的。但重要的是，它集合了Ajax技术开发出来的JS库和封装了Ajax的功能，向外可提供函数接口，这样一来，大大简化了Ajax，JS的操作。</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olor w:val="auto"/>
          <w:spacing w:val="0"/>
          <w:sz w:val="28"/>
          <w:szCs w:val="24"/>
          <w:shd w:val="clear" w:fill="FFFFFF"/>
          <w:lang w:val="en-US" w:eastAsia="zh-CN"/>
        </w:rPr>
        <w:t>L</w:t>
      </w:r>
      <w:r>
        <w:rPr>
          <w:rFonts w:hint="default" w:ascii="Times New Roman" w:hAnsi="Times New Roman" w:eastAsia="黑体" w:cs="Times New Roman"/>
          <w:b w:val="0"/>
          <w:bCs w:val="0"/>
          <w:i w:val="0"/>
          <w:caps w:val="0"/>
          <w:color w:val="auto"/>
          <w:spacing w:val="0"/>
          <w:sz w:val="28"/>
          <w:szCs w:val="24"/>
          <w:shd w:val="clear" w:fill="FFFFFF"/>
          <w:lang w:val="en-US" w:eastAsia="zh-CN"/>
        </w:rPr>
        <w:t>ayui</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pP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事实上，layui更多是面向于后端开发者，所以在组织形式上毅然采用了几年前的以浏览器为宿主的类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以外的许多场景。所以它坚持采用经典模块化，也正是能让人避开工具的复杂配置，重新回归到原生态的。其次是layui，它提供的样式和模块能够将后台的业务逻辑很好的在前段展示，同时有着良好的用户体验。</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aps w:val="0"/>
          <w:color w:val="auto"/>
          <w:spacing w:val="0"/>
          <w:sz w:val="28"/>
          <w:szCs w:val="24"/>
          <w:shd w:val="clear" w:fill="FFFFFF"/>
          <w:lang w:val="en-US" w:eastAsia="zh-CN"/>
        </w:rPr>
        <w:t>maven</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default" w:ascii="Times New Roman" w:hAnsi="Times New Roman" w:eastAsia="黑体" w:cs="Times New Roman"/>
          <w:b w:val="0"/>
          <w:bCs w:val="0"/>
          <w:i w:val="0"/>
          <w:color w:val="auto"/>
          <w:spacing w:val="0"/>
          <w:sz w:val="28"/>
          <w:szCs w:val="24"/>
          <w:shd w:val="clear" w:fill="FFFFFF"/>
          <w:lang w:val="en-US" w:eastAsia="zh-CN"/>
        </w:rPr>
        <w:t>F</w:t>
      </w:r>
      <w:r>
        <w:rPr>
          <w:rFonts w:hint="default" w:ascii="Times New Roman" w:hAnsi="Times New Roman" w:eastAsia="黑体" w:cs="Times New Roman"/>
          <w:b w:val="0"/>
          <w:bCs w:val="0"/>
          <w:i w:val="0"/>
          <w:caps w:val="0"/>
          <w:color w:val="auto"/>
          <w:spacing w:val="0"/>
          <w:sz w:val="28"/>
          <w:szCs w:val="24"/>
          <w:shd w:val="clear" w:fill="FFFFFF"/>
          <w:lang w:val="en-US" w:eastAsia="zh-CN"/>
        </w:rPr>
        <w:t>reemarker</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pP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它是一款</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begin"/>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instrText xml:space="preserve"> HYPERLINK "https://baike.baidu.com/item/%E6%A8%A1%E6%9D%BF%E5%BC%95%E6%93%8E/907667" \t "https://baike.baidu.com/item/freemarker/_blank" </w:instrTex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separate"/>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模板引擎</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end"/>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 即一种基于模板和要改变的数据， 并用来生成输出文本（</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begin"/>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instrText xml:space="preserve"> HYPERLINK "https://baike.baidu.com/item/HTML" \t "https://baike.baidu.com/item/freemarker/_blank" </w:instrTex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separate"/>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HTML</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end"/>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网页、</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begin"/>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instrText xml:space="preserve"> HYPERLINK "https://baike.baidu.com/item/%E7%94%B5%E5%AD%90%E9%82%AE%E4%BB%B6/111106" \t "https://baike.baidu.com/item/freemarker/_blank" </w:instrTex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separate"/>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电子邮件</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end"/>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begin"/>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instrText xml:space="preserve"> HYPERLINK "https://baike.baidu.com/item/%E9%85%8D%E7%BD%AE%E6%96%87%E4%BB%B6/286550" \t "https://baike.baidu.com/item/freemarker/_blank" </w:instrTex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separate"/>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配置文件</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end"/>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begin"/>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instrText xml:space="preserve"> HYPERLINK "https://baike.baidu.com/item/%E6%BA%90%E4%BB%A3%E7%A0%81/3969" \t "https://baike.baidu.com/item/freemarker/_blank" </w:instrTex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separate"/>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源代码</w:t>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fldChar w:fldCharType="end"/>
      </w:r>
      <w:r>
        <w:rPr>
          <w:rFonts w:hint="default" w:ascii="Times New Roman" w:hAnsi="Times New Roman" w:eastAsia="宋体" w:cs="Times New Roman"/>
          <w:b w:val="0"/>
          <w:bCs w:val="0"/>
          <w:i w:val="0"/>
          <w:caps w:val="0"/>
          <w:color w:val="auto"/>
          <w:spacing w:val="0"/>
          <w:kern w:val="2"/>
          <w:sz w:val="24"/>
          <w:szCs w:val="24"/>
          <w:shd w:val="clear" w:fill="FFFFFF"/>
          <w:lang w:val="en-US" w:eastAsia="zh-CN" w:bidi="ar-SA"/>
        </w:rPr>
        <w:t>等）的通用工具。 它不是面向最终用户的，而是一个Java类库，是一款程序员可以嵌入他们所开发产品的组件。</w:t>
      </w: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系统分析</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实现目标</w:t>
      </w:r>
    </w:p>
    <w:p>
      <w:pPr>
        <w:pStyle w:val="12"/>
        <w:numPr>
          <w:ilvl w:val="0"/>
          <w:numId w:val="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实现一个ema信息管理系统的基本CRUD功能；</w:t>
      </w:r>
    </w:p>
    <w:p>
      <w:pPr>
        <w:pStyle w:val="12"/>
        <w:numPr>
          <w:ilvl w:val="0"/>
          <w:numId w:val="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使用Shiro给系统添加按权限访问资源的功能；</w:t>
      </w:r>
    </w:p>
    <w:p>
      <w:pPr>
        <w:pStyle w:val="12"/>
        <w:numPr>
          <w:ilvl w:val="0"/>
          <w:numId w:val="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使用vue.js和layui前端框架优化用户操作。</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需求分析</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用户管理</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主要是用于超级管理员管理每个用户的个人信息，其中包括查看用户列表，添加用户，删除用户，编辑用户，查询用户的操作。如图用户管理用例图：</w:t>
      </w:r>
    </w:p>
    <w:p>
      <w:pPr>
        <w:pStyle w:val="12"/>
        <w:numPr>
          <w:ilvl w:val="0"/>
          <w:numId w:val="0"/>
        </w:numPr>
        <w:snapToGrid/>
        <w:spacing w:before="0" w:beforeLines="0" w:beforeAutospacing="0" w:after="0" w:afterLines="0" w:afterAutospacing="0" w:line="360" w:lineRule="auto"/>
        <w:ind w:firstLine="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12"/>
        <w:numPr>
          <w:ilvl w:val="0"/>
          <w:numId w:val="0"/>
        </w:numPr>
        <w:snapToGrid/>
        <w:spacing w:before="0" w:beforeLines="0" w:beforeAutospacing="0" w:after="0" w:afterLines="0" w:afterAutospacing="0" w:line="360" w:lineRule="auto"/>
        <w:ind w:left="0" w:leftChars="0" w:firstLine="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用户管理用例图</w:t>
      </w:r>
    </w:p>
    <w:p>
      <w:pPr>
        <w:pStyle w:val="12"/>
        <w:numPr>
          <w:ilvl w:val="0"/>
          <w:numId w:val="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查看用户列表：主要是现实使用系统的用户的基本信息，统计用户数量。</w:t>
      </w:r>
    </w:p>
    <w:p>
      <w:pPr>
        <w:pStyle w:val="12"/>
        <w:numPr>
          <w:ilvl w:val="0"/>
          <w:numId w:val="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添加用户：在用户拥有超级管理员权限时，通过系统提供的管理功能进行添加用户。</w:t>
      </w:r>
    </w:p>
    <w:p>
      <w:pPr>
        <w:pStyle w:val="12"/>
        <w:numPr>
          <w:ilvl w:val="0"/>
          <w:numId w:val="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删除用户：只有拥有超级管理员的权限的用户才可以删除用，同时运行批量删除。</w:t>
      </w:r>
    </w:p>
    <w:p>
      <w:pPr>
        <w:pStyle w:val="12"/>
        <w:numPr>
          <w:ilvl w:val="0"/>
          <w:numId w:val="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编辑用户：在用户基本信息不符合实际情况时，允许超级管理员用户编辑用户。</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r>
        <w:rPr>
          <w:rFonts w:hint="default" w:ascii="Times New Roman" w:hAnsi="Times New Roman" w:eastAsia="黑体" w:cs="Times New Roman"/>
          <w:b w:val="0"/>
          <w:bCs w:val="0"/>
          <w:kern w:val="2"/>
          <w:sz w:val="28"/>
          <w:szCs w:val="24"/>
          <w:lang w:val="en-US" w:eastAsia="zh-CN" w:bidi="ar-SA"/>
        </w:rPr>
        <w:t>事件管理</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事件管理主要是展示ema事件的基本信息，任何用户都运行查看，并获取报表，其中包括了添加事件，删除事件，编辑事件，查询事件，审核通过事件和审核不通过事件的操作。如图x数据管理用例图：</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12"/>
        <w:numPr>
          <w:ilvl w:val="0"/>
          <w:numId w:val="0"/>
        </w:numPr>
        <w:snapToGrid/>
        <w:spacing w:before="0" w:beforeLines="0" w:beforeAutospacing="0" w:after="0" w:afterLines="0" w:afterAutospacing="0" w:line="360" w:lineRule="auto"/>
        <w:ind w:left="0" w:leftChars="0" w:firstLine="480" w:firstLineChars="20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事件管理用例图</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添加事件：任何用户都允许添加ema事件，在添加ema事件时，可选择预定义的数据进行填写，如果预定义的数据不存在下拉框中，需要在其对应的管理系统中添加数据再返回添加事件。</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删除事件：删除事件只有超级管理员才能有该权限，一般的用户不允许进行事件删除。</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查询事件：事件可以通过事件名称精确的查询某一条记录，同时也允许事件名称的个别字进行模糊查询某些记录。</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审核通过事件：该功能只有拥有专家权限的用户才能够使用，专业人士在审核时，并认为事件为真实的即可审核通过该ema事件。</w:t>
      </w:r>
    </w:p>
    <w:p>
      <w:pPr>
        <w:pStyle w:val="12"/>
        <w:numPr>
          <w:ilvl w:val="0"/>
          <w:numId w:val="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审核不通过事件：专家在审核ema事件时，如果发现ema事件与事实不符，或者存在信息模糊的情况，可以将事件设置为审核不通。</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r>
        <w:rPr>
          <w:rFonts w:hint="default" w:ascii="Times New Roman" w:hAnsi="Times New Roman" w:eastAsia="黑体" w:cs="Times New Roman"/>
          <w:b w:val="0"/>
          <w:bCs w:val="0"/>
          <w:kern w:val="2"/>
          <w:sz w:val="28"/>
          <w:szCs w:val="24"/>
          <w:lang w:val="en-US" w:eastAsia="zh-CN" w:bidi="ar-SA"/>
        </w:rPr>
        <w:t>食品管理</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食品是ema事件的主体，存储食品相关信息能够对ema事件作出详细的分析，因此系统提供了添加食品，修改食品，删除食品，查询食品的功能，如图x食品管理用例图。</w:t>
      </w:r>
    </w:p>
    <w:p>
      <w:pPr>
        <w:pStyle w:val="12"/>
        <w:numPr>
          <w:ilvl w:val="0"/>
          <w:numId w:val="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添加食品：在发布ema事件时，用户可以通过下拉框查看系统中是否存在涉事的食品，如果没有则需要通过添加食品来完成ema事件的发布。</w:t>
      </w:r>
    </w:p>
    <w:p>
      <w:pPr>
        <w:pStyle w:val="12"/>
        <w:numPr>
          <w:ilvl w:val="0"/>
          <w:numId w:val="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修改食品：系统已存在的食品中可能会随着时间的推移而出现变化，如果发现系统的食品记录与事实不符，可以修改食品的相关信息进行更新迭代。</w:t>
      </w:r>
    </w:p>
    <w:p>
      <w:pPr>
        <w:pStyle w:val="12"/>
        <w:numPr>
          <w:ilvl w:val="0"/>
          <w:numId w:val="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p>
    <w:p>
      <w:pPr>
        <w:pStyle w:val="12"/>
        <w:numPr>
          <w:ilvl w:val="0"/>
          <w:numId w:val="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r>
        <w:rPr>
          <w:rFonts w:hint="eastAsia" w:ascii="Times New Roman" w:eastAsia="黑体" w:cs="Times New Roman"/>
          <w:b w:val="0"/>
          <w:bCs w:val="0"/>
          <w:kern w:val="2"/>
          <w:sz w:val="28"/>
          <w:szCs w:val="24"/>
          <w:lang w:val="en-US" w:eastAsia="zh-CN" w:bidi="ar-SA"/>
        </w:rPr>
        <w:t>与事件和食品相关的信息管理</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kern w:val="2"/>
          <w:sz w:val="24"/>
          <w:szCs w:val="24"/>
          <w:lang w:val="en-US" w:eastAsia="zh-CN" w:bidi="ar-SA"/>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习增删查改。</w:t>
      </w:r>
    </w:p>
    <w:p>
      <w:pPr>
        <w:pStyle w:val="12"/>
        <w:numPr>
          <w:ilvl w:val="0"/>
          <w:numId w:val="0"/>
        </w:numPr>
        <w:snapToGrid/>
        <w:spacing w:before="0" w:beforeLines="0" w:beforeAutospacing="0" w:after="0" w:afterLines="0" w:afterAutospacing="0" w:line="360" w:lineRule="auto"/>
        <w:ind w:left="0" w:leftChars="0" w:right="0" w:rightChars="0" w:firstLine="0"/>
        <w:jc w:val="left"/>
        <w:outlineLvl w:val="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系统设计</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结构设计</w:t>
      </w:r>
    </w:p>
    <w:p>
      <w:pPr>
        <w:pStyle w:val="12"/>
        <w:numPr>
          <w:ilvl w:val="0"/>
          <w:numId w:val="0"/>
        </w:numPr>
        <w:snapToGrid/>
        <w:spacing w:before="0" w:beforeLines="0" w:beforeAutospacing="0" w:after="0" w:afterLines="0" w:afterAutospacing="0" w:line="360" w:lineRule="auto"/>
        <w:ind w:left="0" w:leftChars="0" w:right="0" w:rightChars="0" w:firstLine="480" w:firstLineChars="200"/>
        <w:jc w:val="left"/>
        <w:outlineLvl w:val="1"/>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本系统主要功能模块包括：登陆，注册，事件管理，食品管理，用户管理，授权。图1是系统的总体结构图。</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分层结构介绍</w:t>
      </w:r>
      <w:r>
        <w:rPr>
          <w:rFonts w:hint="eastAsia" w:ascii="Times New Roman" w:eastAsia="黑体" w:cs="Times New Roman"/>
          <w:b w:val="0"/>
          <w:bCs w:val="0"/>
          <w:color w:val="auto"/>
          <w:sz w:val="28"/>
          <w:szCs w:val="24"/>
          <w:lang w:val="en-US" w:eastAsia="zh-CN"/>
        </w:rPr>
        <w:tab/>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r>
        <w:rPr>
          <w:rFonts w:hint="eastAsia" w:ascii="Times New Roman" w:eastAsia="黑体" w:cs="Times New Roman"/>
          <w:b w:val="0"/>
          <w:bCs w:val="0"/>
          <w:i w:val="0"/>
          <w:caps w:val="0"/>
          <w:color w:val="auto"/>
          <w:spacing w:val="0"/>
          <w:sz w:val="28"/>
          <w:szCs w:val="24"/>
          <w:shd w:val="clear" w:fill="FFFFFF"/>
          <w:lang w:val="en-US" w:eastAsia="zh-CN"/>
        </w:rPr>
        <w:t>项目架构设计</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Maven子项目关联</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下面代码清单为本系统的父项目和各个子项目的pom.xml配置文件。</w:t>
      </w:r>
    </w:p>
    <w:p>
      <w:pPr>
        <w:pStyle w:val="12"/>
        <w:numPr>
          <w:ilvl w:val="0"/>
          <w:numId w:val="6"/>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lang w:eastAsia="zh-CN"/>
        </w:rPr>
        <w:t>父项目</w:t>
      </w:r>
      <w:r>
        <w:rPr>
          <w:rFonts w:hint="default" w:ascii="Times New Roman" w:hAnsi="Times New Roman" w:eastAsia="宋体" w:cs="Times New Roman"/>
          <w:b w:val="0"/>
          <w:bCs w:val="0"/>
          <w:sz w:val="24"/>
          <w:szCs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&lt;/project&gt;</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p>
    <w:p>
      <w:pPr>
        <w:pStyle w:val="12"/>
        <w:numPr>
          <w:ilvl w:val="0"/>
          <w:numId w:val="6"/>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44"/>
          <w:sz w:val="24"/>
          <w:szCs w:val="24"/>
          <w:lang w:val="en-US" w:eastAsia="zh-CN" w:bidi="ar-SA"/>
        </w:rPr>
      </w:pPr>
      <w:r>
        <w:rPr>
          <w:rFonts w:hint="default" w:ascii="Times New Roman" w:hAnsi="Times New Roman" w:eastAsia="宋体" w:cs="Times New Roman"/>
          <w:b w:val="0"/>
          <w:bCs w:val="0"/>
          <w:color w:val="auto"/>
          <w:kern w:val="44"/>
          <w:sz w:val="24"/>
          <w:szCs w:val="24"/>
          <w:lang w:val="en-US" w:eastAsia="zh-CN" w:bidi="ar-SA"/>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&lt;packaging&gt;jar&lt;/packaging&gt;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color w:val="auto"/>
          <w:kern w:val="44"/>
          <w:sz w:val="24"/>
          <w:szCs w:val="24"/>
          <w:lang w:val="en-US" w:eastAsia="zh-CN" w:bidi="ar-SA"/>
        </w:rPr>
      </w:pPr>
      <w:r>
        <w:rPr>
          <w:rFonts w:hint="default" w:ascii="Times New Roman" w:hAnsi="Times New Roman" w:eastAsia="宋体" w:cs="Times New Roman"/>
          <w:b w:val="0"/>
          <w:bCs w:val="0"/>
          <w:color w:val="auto"/>
          <w:sz w:val="24"/>
          <w:szCs w:val="24"/>
        </w:rPr>
        <w:t>&lt;/project&gt;</w:t>
      </w:r>
    </w:p>
    <w:p>
      <w:pPr>
        <w:pStyle w:val="12"/>
        <w:numPr>
          <w:ilvl w:val="0"/>
          <w:numId w:val="6"/>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44"/>
          <w:sz w:val="24"/>
          <w:szCs w:val="24"/>
          <w:lang w:val="en-US" w:eastAsia="zh-CN" w:bidi="ar-SA"/>
        </w:rPr>
      </w:pPr>
      <w:r>
        <w:rPr>
          <w:rFonts w:hint="default" w:ascii="Times New Roman" w:hAnsi="Times New Roman" w:eastAsia="宋体" w:cs="Times New Roman"/>
          <w:b w:val="0"/>
          <w:bCs w:val="0"/>
          <w:color w:val="auto"/>
          <w:kern w:val="44"/>
          <w:sz w:val="24"/>
          <w:szCs w:val="24"/>
          <w:lang w:val="en-US" w:eastAsia="zh-CN" w:bidi="ar-SA"/>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rPr>
        <w:t>&lt;packaging&gt;jar&lt;/packaging&gt;</w:t>
      </w:r>
    </w:p>
    <w:p>
      <w:pPr>
        <w:pStyle w:val="12"/>
        <w:numPr>
          <w:ilvl w:val="0"/>
          <w:numId w:val="6"/>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44"/>
          <w:sz w:val="24"/>
          <w:szCs w:val="24"/>
          <w:lang w:val="en-US" w:eastAsia="zh-CN" w:bidi="ar-SA"/>
        </w:rPr>
      </w:pPr>
      <w:r>
        <w:rPr>
          <w:rFonts w:hint="default" w:ascii="Times New Roman" w:hAnsi="Times New Roman" w:eastAsia="宋体" w:cs="Times New Roman"/>
          <w:b w:val="0"/>
          <w:bCs w:val="0"/>
          <w:color w:val="auto"/>
          <w:kern w:val="44"/>
          <w:sz w:val="24"/>
          <w:szCs w:val="24"/>
          <w:lang w:val="en-US" w:eastAsia="zh-CN" w:bidi="ar-SA"/>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&lt;?xml version="1.0" encoding="UTF-8"?&gt;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&lt;project xmlns="http://maven.apache.org/POM/4.0.0"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xmlns:xsi="http://www.w3.org/2001/XMLSchema-instance"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xsi:schemaLocation="http://maven.apache.org/POM/4.0.0 http://maven.apache.org/xsd/maven-4.0.0.xsd"&gt;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&lt;version&gt;1.0.1&lt;/version&gt;</w:t>
      </w:r>
      <w:r>
        <w:rPr>
          <w:rFonts w:hint="default" w:ascii="Times New Roman" w:hAnsi="Times New Roman" w:eastAsia="宋体" w:cs="Times New Roman"/>
          <w:b w:val="0"/>
          <w:bCs w:val="0"/>
          <w:sz w:val="24"/>
          <w:szCs w:val="24"/>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rPr>
        <w:t>&lt;packaging&gt;jar&lt;/packaging&gt;</w:t>
      </w:r>
    </w:p>
    <w:p>
      <w:pPr>
        <w:pStyle w:val="3"/>
        <w:widowControl/>
        <w:snapToGrid/>
        <w:spacing w:before="0" w:beforeAutospacing="0" w:after="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搭建</w:t>
      </w:r>
      <w:r>
        <w:rPr>
          <w:rFonts w:hint="eastAsia" w:ascii="Times New Roman" w:eastAsia="黑体" w:cs="Times New Roman"/>
          <w:b w:val="0"/>
          <w:bCs w:val="0"/>
          <w:color w:val="auto"/>
          <w:sz w:val="28"/>
          <w:szCs w:val="24"/>
          <w:lang w:val="en-US" w:eastAsia="zh-CN"/>
        </w:rPr>
        <w:t>项目架构</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Ema父项目结构</w:t>
      </w:r>
    </w:p>
    <w:p>
      <w:pPr>
        <w:pStyle w:val="12"/>
        <w:numPr>
          <w:ilvl w:val="0"/>
          <w:numId w:val="0"/>
        </w:numPr>
        <w:ind w:left="0" w:leftChars="0" w:right="0" w:rightChars="0" w:firstLine="0" w:firstLineChars="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drawing>
          <wp:inline distT="0" distB="0" distL="114300" distR="114300">
            <wp:extent cx="2219325" cy="1333500"/>
            <wp:effectExtent l="0" t="0" r="9525" b="0"/>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10"/>
                    <a:stretch>
                      <a:fillRect/>
                    </a:stretch>
                  </pic:blipFill>
                  <pic:spPr>
                    <a:xfrm>
                      <a:off x="0" y="0"/>
                      <a:ext cx="2219325" cy="1333500"/>
                    </a:xfrm>
                    <a:prstGeom prst="rect">
                      <a:avLst/>
                    </a:prstGeom>
                  </pic:spPr>
                </pic:pic>
              </a:graphicData>
            </a:graphic>
          </wp:inline>
        </w:drawing>
      </w:r>
    </w:p>
    <w:p>
      <w:pPr>
        <w:pStyle w:val="12"/>
        <w:numPr>
          <w:ilvl w:val="0"/>
          <w:numId w:val="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emaCommon子项目：该子项目为其他项目提供工具和一些基础类的实现；</w:t>
      </w:r>
    </w:p>
    <w:p>
      <w:pPr>
        <w:pStyle w:val="12"/>
        <w:numPr>
          <w:ilvl w:val="0"/>
          <w:numId w:val="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emaDoc子项目：该子项目是所有子项目文档存放处；</w:t>
      </w:r>
    </w:p>
    <w:p>
      <w:pPr>
        <w:pStyle w:val="12"/>
        <w:numPr>
          <w:ilvl w:val="0"/>
          <w:numId w:val="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emaModel子项目：该子项目集成了数据库与系统交互的所有源文件；</w:t>
      </w:r>
    </w:p>
    <w:p>
      <w:pPr>
        <w:pStyle w:val="12"/>
        <w:numPr>
          <w:ilvl w:val="0"/>
          <w:numId w:val="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emaServer子项目：该子项目存放了业务处理源文件以及前端一切资源。</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emaModel子项目结构</w:t>
      </w:r>
    </w:p>
    <w:p>
      <w:pPr>
        <w:pStyle w:val="12"/>
        <w:numPr>
          <w:ilvl w:val="0"/>
          <w:numId w:val="0"/>
        </w:numPr>
        <w:ind w:left="0" w:leftChars="0" w:right="0" w:rightChars="0" w:firstLine="0" w:firstLineChars="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drawing>
          <wp:inline distT="0" distB="0" distL="114300" distR="114300">
            <wp:extent cx="2762250" cy="2667000"/>
            <wp:effectExtent l="0" t="0" r="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11"/>
                    <a:stretch>
                      <a:fillRect/>
                    </a:stretch>
                  </pic:blipFill>
                  <pic:spPr>
                    <a:xfrm>
                      <a:off x="0" y="0"/>
                      <a:ext cx="2762250" cy="2667000"/>
                    </a:xfrm>
                    <a:prstGeom prst="rect">
                      <a:avLst/>
                    </a:prstGeom>
                  </pic:spPr>
                </pic:pic>
              </a:graphicData>
            </a:graphic>
          </wp:inline>
        </w:drawing>
      </w:r>
    </w:p>
    <w:p>
      <w:pPr>
        <w:pStyle w:val="12"/>
        <w:numPr>
          <w:ilvl w:val="0"/>
          <w:numId w:val="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Com.bill.ema.emaModel：该目录为源代码文件根目录；</w:t>
      </w:r>
    </w:p>
    <w:p>
      <w:pPr>
        <w:pStyle w:val="12"/>
        <w:numPr>
          <w:ilvl w:val="0"/>
          <w:numId w:val="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Com.bill.ema.emaModel.dao：该目录存放了以mybatis+MP作为持久层而编写的Dao接口，与对应的xml文件映射；</w:t>
      </w:r>
    </w:p>
    <w:p>
      <w:pPr>
        <w:pStyle w:val="12"/>
        <w:numPr>
          <w:ilvl w:val="0"/>
          <w:numId w:val="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Com.bill.ema.emaModel.entity：该目录存放了数据表映射的实体类，用于项目的业务和数据交互；</w:t>
      </w:r>
    </w:p>
    <w:p>
      <w:pPr>
        <w:pStyle w:val="12"/>
        <w:numPr>
          <w:ilvl w:val="0"/>
          <w:numId w:val="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Com.bill.ema.emaModel.vo：该目录存放了个别页面对应的实体VO即为view object，意思是一个页面或一个表单对应需要的数据；</w:t>
      </w:r>
    </w:p>
    <w:p>
      <w:pPr>
        <w:pStyle w:val="12"/>
        <w:numPr>
          <w:ilvl w:val="0"/>
          <w:numId w:val="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Src/main/resources/mappers：该目录存放了mybatis与Dao接口对应的xml配置文件，主要写自定义的sql与Dao接口方法映射。</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emaCommon子项目结构</w:t>
      </w:r>
    </w:p>
    <w:p>
      <w:pPr>
        <w:pStyle w:val="12"/>
        <w:numPr>
          <w:ilvl w:val="0"/>
          <w:numId w:val="0"/>
        </w:numPr>
        <w:ind w:left="0" w:leftChars="0" w:right="0" w:rightChars="0" w:firstLine="0" w:firstLineChars="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drawing>
          <wp:inline distT="0" distB="0" distL="114300" distR="114300">
            <wp:extent cx="2924175" cy="2876550"/>
            <wp:effectExtent l="0" t="0" r="9525" b="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12"/>
                    <a:stretch>
                      <a:fillRect/>
                    </a:stretch>
                  </pic:blipFill>
                  <pic:spPr>
                    <a:xfrm>
                      <a:off x="0" y="0"/>
                      <a:ext cx="2924175" cy="2876550"/>
                    </a:xfrm>
                    <a:prstGeom prst="rect">
                      <a:avLst/>
                    </a:prstGeom>
                  </pic:spPr>
                </pic:pic>
              </a:graphicData>
            </a:graphic>
          </wp:inline>
        </w:drawing>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Com.bill.ema.emaCommon：该目录为子项目java文件的根目录；</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Com.bill.ema.emaCommon.exception：该目录存放自定义异常类，在框架提供的异常无法满足要求时，需要自定义异常；</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Com.bill.ema.emaCommon.filter：该目录存放自定义过滤器类，类似SQL注入攻击需要自定义过滤器对其处理；</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Com.bill.ema.emaCommon.response：该目录存放前后端交互时的消息类；</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Com.bill.ema.emaCommon.root：该目录存放了一些数据库表实体类的根类，方便工具类夸项目调用；</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Com.bill.ema.emaCommon.util：该目录存放了自定义工具类和常量类，为了便于修改代码和使代码可读性提高。</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emaServer子项目结构</w:t>
      </w:r>
    </w:p>
    <w:p>
      <w:pPr>
        <w:pStyle w:val="12"/>
        <w:numPr>
          <w:ilvl w:val="0"/>
          <w:numId w:val="0"/>
        </w:numPr>
        <w:ind w:left="0" w:leftChars="0" w:right="0" w:rightChars="0" w:firstLine="0" w:firstLineChars="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sz w:val="24"/>
          <w:szCs w:val="24"/>
        </w:rPr>
        <w:drawing>
          <wp:inline distT="0" distB="0" distL="114300" distR="114300">
            <wp:extent cx="2800350" cy="28479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2800350" cy="2847975"/>
                    </a:xfrm>
                    <a:prstGeom prst="rect">
                      <a:avLst/>
                    </a:prstGeom>
                    <a:noFill/>
                    <a:ln>
                      <a:noFill/>
                    </a:ln>
                  </pic:spPr>
                </pic:pic>
              </a:graphicData>
            </a:graphic>
          </wp:inline>
        </w:drawing>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Com.bill.ema.emaServer：该目录存放服务器启动类和java源代码根类；</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Com.bill.ema.emaServer.config：该目录存放框架的配置类，引用各个不同的框架需要在此添加配置；</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Com.bill.ema.emaServer.controller：该目录存放控制器类，即服务器API定义在这可以见；</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Com.bill.ema.emaServer.service：该目录存放了业务处理的接口类，实现面向接口编程；</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Com.bill.ema.emaServer.service.impl：该目录存放了业务处理具体实现类；</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Com.bill.ema.emaServer.service.shiro：该目录存放了shiro的业务处理具体实现类，也就是权限相关的业务处理实现类。</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框架集成及配置</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SpringBoot搭建SSM框架</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w:t>
      </w:r>
      <w:r>
        <w:rPr>
          <w:rFonts w:hint="default" w:ascii="Times New Roman" w:hAnsi="Times New Roman" w:eastAsia="宋体" w:cs="Times New Roman"/>
          <w:b w:val="0"/>
          <w:bCs w:val="0"/>
          <w:color w:val="auto"/>
          <w:sz w:val="24"/>
          <w:szCs w:val="24"/>
          <w:lang w:val="en-US" w:eastAsia="zh-CN"/>
        </w:rPr>
        <w:t>这样一来，项目既可以引用SSM框架的类、接口和方法了。</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br w:type="page"/>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firstLineChars="0"/>
        <w:rPr>
          <w:rFonts w:hint="default" w:ascii="Times New Roman" w:hAnsi="Times New Roman" w:eastAsia="宋体" w:cs="Times New Roman"/>
          <w:b w:val="0"/>
          <w:bCs w:val="0"/>
          <w:sz w:val="24"/>
          <w:szCs w:val="24"/>
          <w:lang w:val="en-US" w:eastAsia="zh-CN"/>
        </w:rPr>
      </w:pP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Mybatis-plus集成</w:t>
      </w:r>
    </w:p>
    <w:p>
      <w:pP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1"/>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Shiro集成</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Shiro集成不</w:t>
      </w:r>
      <w:r>
        <w:rPr>
          <w:rFonts w:hint="eastAsia" w:ascii="Times New Roman" w:eastAsia="宋体" w:cs="Times New Roman"/>
          <w:b w:val="0"/>
          <w:bCs w:val="0"/>
          <w:color w:val="auto"/>
          <w:sz w:val="24"/>
          <w:szCs w:val="24"/>
          <w:lang w:val="en-US" w:eastAsia="zh-CN"/>
        </w:rPr>
        <w:t>需</w:t>
      </w:r>
      <w:r>
        <w:rPr>
          <w:rFonts w:hint="default" w:ascii="Times New Roman" w:hAnsi="Times New Roman" w:eastAsia="宋体" w:cs="Times New Roman"/>
          <w:b w:val="0"/>
          <w:bCs w:val="0"/>
          <w:color w:val="auto"/>
          <w:sz w:val="24"/>
          <w:szCs w:val="24"/>
          <w:lang w:val="en-US" w:eastAsia="zh-CN"/>
        </w:rPr>
        <w:t>要在application.properties文件中加约定，而是单独一个类中配置，如下：</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@Configuration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class ShiroConfig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SecurityManager securityManager(UserRealm userRealm)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DefaultWebSecurityManager securityManager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new DefaultWebSecurityManager();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securityManager.setRealm(userRealm);</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securityManager.setRememberMeManager(null);</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securityManager.setSessionManager(sessionManager());</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securityManager;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DefaultWebSessionManager sessionManager()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DefaultWebSessionManager sessionManager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new DefaultWebSessionManager();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sessionManager.setGlobalSessionTimeout(1 * 60 * 60 * 1000);</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sessionManager;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@Bean("shiroFilter")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ShiroFilterFactoryBean shiroFilter(SecurityManager securityManager)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ShiroFilterFactoryBean shiroFilter = new ShiroFilterFactoryBean();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shiroFilter.setSecurityManager(securityManager);</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shiroFilter.setLoginUrl("/login.html");</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shiroFilter.setUnauthorizedUrl("/login.html");</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Map&lt;String,String&gt; filterMap = new LinkedHashMap&lt;&gt;();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filterMap.put("/logout", "logout");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filterMap.put("/login.html",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filterMap.put("/register.html", "anon");</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filterMap.put("/register",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filterMap.put("/login",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filterMap.put("/css/**",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filterMap.put("/lib/**",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filterMap.put("/verify/**",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filterMap.put("/fonts/**",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filterMap.put("/js/*",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filterMap.put("/templates/*",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filterMap.put("/captcha.jpg", "anon");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filterMap.put("/**", "authc");</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shiroFilter.setFilterChainDefinitionMap(filterMap);</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Map&lt;String,Filter&gt; customFilterMap = new HashMap();</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shiroFilter;</w:t>
      </w:r>
      <w:r>
        <w:rPr>
          <w:rFonts w:hint="default" w:ascii="Times New Roman" w:hAnsi="Times New Roman" w:eastAsia="宋体" w:cs="Times New Roman"/>
          <w:b w:val="0"/>
          <w:bCs w:val="0"/>
          <w:kern w:val="2"/>
          <w:sz w:val="24"/>
          <w:szCs w:val="24"/>
          <w:lang w:val="en-US" w:eastAsia="zh-CN" w:bidi="ar-SA"/>
        </w:rPr>
        <w:tab/>
      </w:r>
      <w:r>
        <w:rPr>
          <w:rFonts w:hint="default" w:ascii="Times New Roman" w:hAnsi="Times New Roman" w:eastAsia="宋体" w:cs="Times New Roman"/>
          <w:b w:val="0"/>
          <w:bCs w:val="0"/>
          <w:kern w:val="2"/>
          <w:sz w:val="24"/>
          <w:szCs w:val="24"/>
          <w:lang w:val="en-US" w:eastAsia="zh-CN" w:bidi="ar-SA"/>
        </w:rPr>
        <w:tab/>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@Bean("lifecycleBeanPostProcessor")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LifecycleBeanPostProcessor lifcycleBeanPostProcessor()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new LifecycleBeanPostProcessor();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PublicAuthorizationAttributeSourceAdvisor authorizationAttributeSourceAdvisor(SecurityManager securityManager){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AuthorizationAttributeSourceAdvisor advisor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=new AuthorizationAttributeSourceAdvisor();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advisor.setSecurityManager(securityManager);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advisor;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snapToGrid/>
        <w:spacing w:before="0" w:beforeLines="0" w:beforeAutospacing="0" w:after="0" w:afterLines="0" w:afterAutospacing="0" w:line="360" w:lineRule="auto"/>
        <w:ind w:left="0" w:leftChars="0" w:firstLine="0" w:firstLineChars="0"/>
        <w:rPr>
          <w:rFonts w:hint="default" w:ascii="Times New Roman" w:hAnsi="Times New Roman" w:eastAsia="宋体" w:cs="Times New Roman"/>
          <w:b w:val="0"/>
          <w:bCs w:val="0"/>
          <w:color w:val="auto"/>
          <w:sz w:val="24"/>
          <w:szCs w:val="24"/>
          <w:lang w:val="en-US" w:eastAsia="zh-CN"/>
        </w:rPr>
      </w:pP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SpringBoot可以通过@Configuration来配置各个框架需要配置的数据</w:t>
      </w:r>
    </w:p>
    <w:p>
      <w:pPr>
        <w:pStyle w:val="12"/>
        <w:numPr>
          <w:ilvl w:val="0"/>
          <w:numId w:val="1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securityManager方法：作为安全器管理，是shiro的核心，管理所有的subject；</w:t>
      </w:r>
    </w:p>
    <w:p>
      <w:pPr>
        <w:pStyle w:val="12"/>
        <w:numPr>
          <w:ilvl w:val="0"/>
          <w:numId w:val="1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sessionMnager方法：会话管理，此处可以设置全局session超时的时间；</w:t>
      </w:r>
    </w:p>
    <w:p>
      <w:pPr>
        <w:pStyle w:val="12"/>
        <w:numPr>
          <w:ilvl w:val="0"/>
          <w:numId w:val="1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shiroFilter方法：shiro的拦截器，shiro作为权限管理时，需要对网页资源进行权限分配，此方法可以规定各个url需要的各种权限；</w:t>
      </w:r>
    </w:p>
    <w:p>
      <w:pPr>
        <w:pStyle w:val="12"/>
        <w:numPr>
          <w:ilvl w:val="0"/>
          <w:numId w:val="1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authorizationAttributeSourceAdvisor方法：注册securityManager；</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Kaptcha验证码配置</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i w:val="0"/>
          <w:caps w:val="0"/>
          <w:color w:val="1A1A1A"/>
          <w:spacing w:val="0"/>
          <w:sz w:val="24"/>
          <w:szCs w:val="24"/>
          <w:shd w:val="clear" w:fill="FFFFFF"/>
        </w:rPr>
        <w:t>验证码的作用是保护网站安全，一般网站都要通过验证码来防止机器大规模注册，机器暴力破解数据密码等危害</w:t>
      </w:r>
      <w:r>
        <w:rPr>
          <w:rFonts w:hint="default" w:ascii="Times New Roman" w:hAnsi="Times New Roman" w:eastAsia="宋体" w:cs="Times New Roman"/>
          <w:b w:val="0"/>
          <w:bCs w:val="0"/>
          <w:color w:val="auto"/>
          <w:sz w:val="24"/>
          <w:szCs w:val="24"/>
          <w:lang w:val="en-US" w:eastAsia="zh-CN"/>
        </w:rPr>
        <w:t>，一定程度提高了网站的安全性，配置如下</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@Configuration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class KaptchaCofing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DefaultKaptcha producer()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Properties properties = new Properties();</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properties.put("kaptcha.border", "no");</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properties.put("kaptcha.textproducer.font.color", "black");</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properties.put("kaptcha.textproducer.char.space", "5");</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properties.put("kaptcha.textproducer.font.names", "Arial,Courier,cmr10,宋体,楷体,微软雅黑");</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Config config = new Config(properties);</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DefaultKaptcha defaultKaptcha = new DefaultKaptcha();</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defaultKaptcha.setConfig(config);</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defaultKaptcha;</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1440" w:firstLineChars="6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1440" w:firstLineChars="6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br w:type="page"/>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Mybatis-plus分页插件配置</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分页对于任何系统来说都是十分重要的功能，分页的目的是将数据分批展示给用户，不仅能够给用户良好的体验，同时也提高了系统性能，分页的本质是通过sql中的limit进行数据库表分段查询，而mybatis-plus内置了分页插件将sql的limit进行封装，并且增强了功能，mybatis-plus分页插件配置如下：</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@Configuration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public class MybatisPlusConfig {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@Bean</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public PaginationInterceptor paginationInterceptor()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xml:space="preserve">PaginationInterceptor paginationInterceptor </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 new PaginationInterceptor();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return paginationInterceptor;</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1440" w:firstLineChars="6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0"/>
          <w:numId w:val="0"/>
        </w:numPr>
        <w:pBdr>
          <w:top w:val="single" w:color="auto" w:sz="4" w:space="0"/>
          <w:left w:val="single" w:color="auto" w:sz="4" w:space="0"/>
          <w:bottom w:val="single" w:color="auto" w:sz="4" w:space="0"/>
          <w:right w:val="single" w:color="auto" w:sz="4" w:space="0"/>
        </w:pBdr>
        <w:snapToGrid/>
        <w:spacing w:before="0" w:beforeLines="0" w:beforeAutospacing="0" w:after="0" w:afterLines="0" w:afterAutospacing="0" w:line="360" w:lineRule="auto"/>
        <w:ind w:left="0" w:leftChars="0" w:firstLine="1440" w:firstLineChars="6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Vue.js+layui配置</w:t>
      </w:r>
    </w:p>
    <w:p>
      <w:pPr>
        <w:pStyle w:val="12"/>
        <w:numPr>
          <w:ilvl w:val="0"/>
          <w:numId w:val="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cs="Times New Roman"/>
          <w:b w:val="0"/>
          <w:bCs w:val="0"/>
          <w:color w:val="auto"/>
          <w:sz w:val="24"/>
          <w:szCs w:val="24"/>
          <w:lang w:val="en-US" w:eastAsia="zh-CN"/>
        </w:rPr>
        <w:t>；类似vue.js和layui的导入，可以统一存放在head.html中，而其他页面通过include标签即可导入。</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系统功能设计</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数据分页</w:t>
      </w:r>
      <w:r>
        <w:rPr>
          <w:rFonts w:hint="eastAsia" w:ascii="Times New Roman" w:eastAsia="黑体" w:cs="Times New Roman"/>
          <w:b w:val="0"/>
          <w:bCs w:val="0"/>
          <w:color w:val="auto"/>
          <w:sz w:val="28"/>
          <w:szCs w:val="24"/>
          <w:lang w:val="en-US" w:eastAsia="zh-CN"/>
        </w:rPr>
        <w:t>功能</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分页，是将大量的数据分段显示在页面，但是分页也分真分页和假分页。</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假分页是后台将数据库所有的数据获取并发送到客户端后，客户端利用前端技术分段显示。假分页的优点是移植性比较高，缺点是造成系统的性能下降。</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sz w:val="24"/>
          <w:szCs w:val="24"/>
          <w:lang w:val="en-US" w:eastAsia="zh-CN"/>
        </w:rPr>
        <w:t>Layui的table组件</w:t>
      </w:r>
      <w:r>
        <w:rPr>
          <w:rFonts w:hint="eastAsia" w:ascii="Times New Roman" w:eastAsia="宋体" w:cs="Times New Roman"/>
          <w:b w:val="0"/>
          <w:bCs w:val="0"/>
          <w:color w:val="auto"/>
          <w:sz w:val="24"/>
          <w:szCs w:val="24"/>
          <w:lang w:val="en-US" w:eastAsia="zh-CN"/>
        </w:rPr>
        <w:t>只要设置的page参数为true即可异步获取分页数据进行渲染.</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Service层调用mybatis-plus和PageUtil类实现分页时，因为实体类与前端显示的数据不完成相同，需要定义vo类将实体类进一步封装。以下是用户表的分页方法。</w:t>
      </w:r>
    </w:p>
    <w:p>
      <w:pPr>
        <w:pStyle w:val="12"/>
        <w:numPr>
          <w:ilvl w:val="0"/>
          <w:numId w:val="7"/>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Dao层自定义了分页接口在service层的分页方法中输入的参数是查询时返回的参数，自定义分页接口通过mybatis的xml配置文件，返回按查询参数的分页的数据</w:t>
      </w:r>
      <w:r>
        <w:rPr>
          <w:rFonts w:hint="eastAsia" w:ascii="Times New Roman" w:eastAsia="宋体" w:cs="Times New Roman"/>
          <w:b w:val="0"/>
          <w:bCs w:val="0"/>
          <w:kern w:val="2"/>
          <w:sz w:val="24"/>
          <w:szCs w:val="24"/>
          <w:lang w:val="en-US" w:eastAsia="zh-CN" w:bidi="ar-SA"/>
        </w:rPr>
        <w:t>。</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r>
        <w:rPr>
          <w:rFonts w:hint="eastAsia" w:ascii="Times New Roman" w:eastAsia="黑体" w:cs="Times New Roman"/>
          <w:b w:val="0"/>
          <w:bCs w:val="0"/>
          <w:kern w:val="2"/>
          <w:sz w:val="28"/>
          <w:szCs w:val="24"/>
          <w:lang w:val="en-US" w:eastAsia="zh-CN" w:bidi="ar-SA"/>
        </w:rPr>
        <w:t>前端路由</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本系统采用了hash的方式实现单页面浏览的前端路由，hahs能兼容低版本的浏览器。前端路由由三个部分组成，分别是路由器、注册器以及导航。</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路由器是在一个独立的脚本文件中实现的，其主要实现了启动路由功能、绑定window的onhashchange事件的回调函数以及路由注册方法；</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首先是实现一个路由类Router，它的成员有保存路由的成员routes和获取当前hash的curUrl成员，routes存储已注册的路由。</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rPr>
        <w:t>}</w:t>
      </w:r>
    </w:p>
    <w:p>
      <w:pPr>
        <w:pStyle w:val="12"/>
        <w:numPr>
          <w:ilvl w:val="0"/>
          <w:numId w:val="0"/>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路由器是通过routes定位路由url的。curUrl存储了目前用户浏览的url的hash值，用于window的onhashchange事件进行绑定。</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启动路由器，实际是为window添加hashchange的事件监听器，并在事件触发后调用绑定window的onhashchage事件的回调函数。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rPr>
        <w:t>}</w:t>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绑定window的onhashchange事件的回调函数，截取URL的锚部分，转换为以‘/’开头的格式，因为routes存储了对应的路由，而curUrl作为key可以调用routes中已注册的路由。</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w:t>
      </w:r>
    </w:p>
    <w:p>
      <w:pPr>
        <w:pStyle w:val="12"/>
        <w:numPr>
          <w:ilvl w:val="0"/>
          <w:numId w:val="13"/>
        </w:numPr>
        <w:snapToGrid/>
        <w:spacing w:before="0" w:beforeLines="0" w:beforeAutospacing="0" w:after="0" w:afterLines="0" w:afterAutospacing="0" w:line="360" w:lineRule="auto"/>
        <w:ind w:left="0" w:leftChars="0" w:firstLine="0"/>
        <w:rPr>
          <w:rFonts w:hint="eastAsia" w:ascii="Times New Roman" w:hAnsi="Times New Roman" w:eastAsia="宋体" w:cs="Times New Roman"/>
          <w:b w:val="0"/>
          <w:bCs w:val="0"/>
          <w:sz w:val="24"/>
          <w:szCs w:val="24"/>
        </w:rPr>
      </w:pPr>
      <w:r>
        <w:rPr>
          <w:rFonts w:hint="eastAsia" w:ascii="Times New Roman" w:eastAsia="宋体" w:cs="Times New Roman"/>
          <w:b w:val="0"/>
          <w:bCs w:val="0"/>
          <w:sz w:val="24"/>
          <w:szCs w:val="24"/>
          <w:lang w:eastAsia="zh-CN"/>
        </w:rPr>
        <w:t>路由注册方法，在注册器中，调用该方法，将</w:t>
      </w:r>
      <w:r>
        <w:rPr>
          <w:rFonts w:hint="eastAsia" w:ascii="Times New Roman" w:eastAsia="宋体" w:cs="Times New Roman"/>
          <w:b w:val="0"/>
          <w:bCs w:val="0"/>
          <w:sz w:val="24"/>
          <w:szCs w:val="24"/>
          <w:lang w:val="en-US" w:eastAsia="zh-CN"/>
        </w:rPr>
        <w:t>key和key映射的路由方法返回到方法中，在用routes对象以key-callback的形式保存。</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br w:type="page"/>
      </w:r>
    </w:p>
    <w:p>
      <w:pPr>
        <w:pStyle w:val="12"/>
        <w:numPr>
          <w:ilvl w:val="0"/>
          <w:numId w:val="13"/>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rPr>
      </w:pPr>
      <w:r>
        <w:rPr>
          <w:rFonts w:hint="eastAsia" w:ascii="Times New Roman" w:hAnsi="Times New Roman" w:eastAsia="宋体" w:cs="Times New Roman"/>
          <w:b w:val="0"/>
          <w:bCs w:val="0"/>
          <w:sz w:val="24"/>
          <w:szCs w:val="24"/>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0"/>
          <w:numId w:val="13"/>
        </w:numPr>
        <w:snapToGrid/>
        <w:spacing w:before="0" w:beforeLines="0" w:beforeAutospacing="0" w:after="0" w:afterLines="0" w:afterAutospacing="0" w:line="360" w:lineRule="auto"/>
        <w:ind w:left="0" w:leftChars="0" w:firstLine="0"/>
        <w:rPr>
          <w:rFonts w:hint="eastAsia" w:ascii="Times New Roman" w:eastAsia="宋体"/>
          <w:b w:val="0"/>
          <w:bCs w:val="0"/>
          <w:sz w:val="24"/>
          <w:lang w:val="en-US" w:eastAsia="zh-CN"/>
        </w:rPr>
      </w:pPr>
      <w:r>
        <w:rPr>
          <w:rFonts w:hint="eastAsia" w:ascii="Times New Roman" w:eastAsia="宋体"/>
          <w:b w:val="0"/>
          <w:bCs w:val="0"/>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12"/>
        <w:numPr>
          <w:ilvl w:val="0"/>
          <w:numId w:val="0"/>
        </w:numPr>
        <w:snapToGrid/>
        <w:spacing w:before="0" w:beforeLines="0" w:beforeAutospacing="0" w:after="0" w:afterLines="0" w:afterAutospacing="0" w:line="360" w:lineRule="auto"/>
        <w:ind w:left="0" w:leftChars="0" w:firstLine="0"/>
        <w:rPr>
          <w:rFonts w:hint="eastAsia" w:ascii="Times New Roman" w:hAnsi="Times New Roman" w:eastAsia="宋体" w:cs="Times New Roman"/>
          <w:b w:val="0"/>
          <w:bCs w:val="0"/>
          <w:sz w:val="24"/>
          <w:szCs w:val="24"/>
          <w:lang w:val="en-US" w:eastAsia="zh-CN"/>
        </w:rPr>
      </w:pP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Ema事件审核</w:t>
      </w:r>
      <w:r>
        <w:rPr>
          <w:rFonts w:hint="eastAsia" w:ascii="Times New Roman" w:eastAsia="黑体" w:cs="Times New Roman"/>
          <w:b w:val="0"/>
          <w:bCs w:val="0"/>
          <w:color w:val="auto"/>
          <w:sz w:val="28"/>
          <w:szCs w:val="24"/>
          <w:lang w:val="en-US" w:eastAsia="zh-CN"/>
        </w:rPr>
        <w:t>功能</w:t>
      </w:r>
    </w:p>
    <w:p>
      <w:pPr>
        <w:pStyle w:val="12"/>
        <w:numPr>
          <w:ilvl w:val="0"/>
          <w:numId w:val="14"/>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在数据库中，event表中有一个状态字段，该字段用来保存当前event记录是否已经通过审核，而审核的目的是为了ema数据的真实性。</w:t>
      </w:r>
    </w:p>
    <w:p>
      <w:pPr>
        <w:pStyle w:val="12"/>
        <w:numPr>
          <w:ilvl w:val="0"/>
          <w:numId w:val="14"/>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sz w:val="24"/>
          <w:szCs w:val="24"/>
          <w:lang w:val="en-US" w:eastAsia="zh-CN"/>
        </w:rPr>
        <w:t>审核状态有未审核、审核通过和审核未通过三种状态。在事件创建时，默认是未审核状态，按钮审核通过和审核不通过向后台传输消息来设置event表的审核状态。</w:t>
      </w:r>
    </w:p>
    <w:p>
      <w:pPr>
        <w:pStyle w:val="12"/>
        <w:numPr>
          <w:ilvl w:val="0"/>
          <w:numId w:val="14"/>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kern w:val="2"/>
          <w:sz w:val="24"/>
          <w:szCs w:val="24"/>
          <w:lang w:val="en-US" w:eastAsia="zh-CN" w:bidi="ar-SA"/>
        </w:rPr>
      </w:pPr>
      <w:r>
        <w:rPr>
          <w:rFonts w:hint="eastAsia" w:ascii="Times New Roman" w:eastAsia="宋体" w:cs="Times New Roman"/>
          <w:b w:val="0"/>
          <w:bCs w:val="0"/>
          <w:color w:val="auto"/>
          <w:sz w:val="24"/>
          <w:szCs w:val="24"/>
          <w:lang w:val="en-US" w:eastAsia="zh-CN"/>
        </w:rPr>
        <w:t>页面中选择需要审核的事件，点击审核通过或审核未通过按钮对事件进行状态转换。</w:t>
      </w:r>
    </w:p>
    <w:p>
      <w:pPr>
        <w:pStyle w:val="12"/>
        <w:numPr>
          <w:ilvl w:val="0"/>
          <w:numId w:val="14"/>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t>事件的id返回到service层，通过pass方法或nopass方法改变事件的status字段的数据记录事件的审核状态，同时通过session获取用户的id并为事件设置审核人的id和审核时间。</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pass(Map&lt;String,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(Object id : param.values())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 event = getById(Integer.valueOf(id.toString()));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event.setStatus(Constant.PASS);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event.setAuditorId(ShiroUtil.getUserId());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if(!updateById(event))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noPass(Map&lt;String,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(Object id : param.values())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 event = getById(Integer.valueOf(id.toString()));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event.setStatus(Constant.NO_PASS);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event.setAuditorId(ShiroUtil.getUserId());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event.setAuditTime(new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if(!updateById(event))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r>
        <w:rPr>
          <w:rFonts w:hint="default" w:ascii="Times New Roman" w:hAnsi="Times New Roman" w:eastAsia="黑体" w:cs="Times New Roman"/>
          <w:b w:val="0"/>
          <w:bCs w:val="0"/>
          <w:kern w:val="2"/>
          <w:sz w:val="28"/>
          <w:szCs w:val="24"/>
          <w:lang w:val="en-US" w:eastAsia="zh-CN" w:bidi="ar-SA"/>
        </w:rPr>
        <w:t>编辑功能</w:t>
      </w:r>
    </w:p>
    <w:p>
      <w:pPr>
        <w:pStyle w:val="12"/>
        <w:numPr>
          <w:ilvl w:val="0"/>
          <w:numId w:val="15"/>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12"/>
        <w:numPr>
          <w:ilvl w:val="0"/>
          <w:numId w:val="15"/>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编辑功能算法分析</w:t>
      </w:r>
    </w:p>
    <w:p>
      <w:pPr>
        <w:pStyle w:val="12"/>
        <w:numPr>
          <w:ilvl w:val="0"/>
          <w:numId w:val="16"/>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设A为原集，B为目标集，C为A与B的交集，为简化模型将散列简化为有序列，即A，B的元素有序连续；</w:t>
      </w:r>
    </w:p>
    <w:p>
      <w:pPr>
        <w:pStyle w:val="12"/>
        <w:numPr>
          <w:ilvl w:val="0"/>
          <w:numId w:val="16"/>
        </w:numPr>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7" o:spt="75" type="#_x0000_t75" style="height:20pt;width:22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28" o:spt="75" type="#_x0000_t75" style="height:34pt;width:37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29" o:spt="75" type="#_x0000_t75" style="height:36pt;width:42.9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103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16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pPr>
        <w:pStyle w:val="12"/>
        <w:numPr>
          <w:ilvl w:val="0"/>
          <w:numId w:val="16"/>
        </w:numPr>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2" o:spt="75" type="#_x0000_t75" style="height:20pt;width:222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3" o:spt="75" type="#_x0000_t75" style="height:34pt;width:40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4" o:spt="75" type="#_x0000_t75" style="height:36pt;width:42.95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106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6" o:spt="75" type="#_x0000_t75" style="height:34pt;width:152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12"/>
        <w:numPr>
          <w:ilvl w:val="0"/>
          <w:numId w:val="16"/>
        </w:numPr>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7" o:spt="75" type="#_x0000_t75" style="height:20pt;width:210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40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9" o:spt="75" type="#_x0000_t75" style="height:36pt;width:42.95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0" o:spt="75" type="#_x0000_t75" style="height:58pt;width:121.95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1" o:spt="75" type="#_x0000_t75" style="height:58pt;width:162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2" o:spt="75" type="#_x0000_t75" style="height:60pt;width:173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p>
    <w:p>
      <w:pPr>
        <w:pStyle w:val="12"/>
        <w:numPr>
          <w:ilvl w:val="0"/>
          <w:numId w:val="0"/>
        </w:numPr>
        <w:pBdr>
          <w:top w:val="none" w:color="auto" w:sz="0" w:space="0"/>
          <w:left w:val="none" w:color="auto" w:sz="0" w:space="0"/>
          <w:bottom w:val="none" w:color="auto" w:sz="0" w:space="0"/>
          <w:right w:val="none" w:color="auto" w:sz="0" w:space="0"/>
        </w:pBd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由以上分析可知，在三种情况下需要移除的项和需要添加的项结果相同，但是作用域不同，因此只需要通过作用域进行判断编辑时的状态是添加项还是移除项，</w:t>
      </w:r>
    </w:p>
    <w:p>
      <w:pPr>
        <w:pStyle w:val="12"/>
        <w:numPr>
          <w:ilvl w:val="0"/>
          <w:numId w:val="15"/>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将方法写在CollectionUtil类中，在service层需要用到编辑时调用即可，降低代码耦合度和使代码可重复利用。</w:t>
      </w:r>
    </w:p>
    <w:p>
      <w:pPr>
        <w:snapToGrid/>
        <w:spacing w:beforeAutospacing="0" w:afterAutospacing="0" w:line="360" w:lineRule="auto"/>
        <w:ind w:left="0" w:leftChars="0" w:firstLine="0"/>
        <w:rPr>
          <w:rFonts w:hint="eastAsia" w:asci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kern w:val="2"/>
          <w:sz w:val="28"/>
          <w:szCs w:val="24"/>
          <w:lang w:val="en-US" w:eastAsia="zh-CN" w:bidi="ar-SA"/>
        </w:rPr>
      </w:pPr>
      <w:r>
        <w:rPr>
          <w:rFonts w:hint="eastAsia" w:ascii="Times New Roman" w:eastAsia="黑体" w:cs="Times New Roman"/>
          <w:b w:val="0"/>
          <w:bCs w:val="0"/>
          <w:kern w:val="2"/>
          <w:sz w:val="28"/>
          <w:szCs w:val="24"/>
          <w:lang w:val="en-US" w:eastAsia="zh-CN" w:bidi="ar-SA"/>
        </w:rPr>
        <w:t>登陆注册功能</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right="0" w:rightChars="0" w:firstLine="0" w:firstLineChars="0"/>
        <w:jc w:val="center"/>
        <w:rPr>
          <w:rFonts w:hint="eastAsia" w:ascii="Times New Roman" w:eastAsia="宋体" w:cs="Times New Roman"/>
          <w:b w:val="0"/>
          <w:bCs w:val="0"/>
          <w:color w:val="auto"/>
          <w:sz w:val="24"/>
          <w:szCs w:val="24"/>
          <w:lang w:val="en-US" w:eastAsia="zh-CN"/>
        </w:rPr>
      </w:pPr>
      <w:r>
        <w:rPr>
          <w:rFonts w:ascii="Times New Roman" w:hAnsi="宋体" w:eastAsia="宋体" w:cs="宋体"/>
          <w:b w:val="0"/>
          <w:bCs w:val="0"/>
          <w:sz w:val="24"/>
          <w:szCs w:val="24"/>
        </w:rPr>
        <w:drawing>
          <wp:inline distT="0" distB="0" distL="114300" distR="114300">
            <wp:extent cx="5704205" cy="4728845"/>
            <wp:effectExtent l="0" t="0" r="10795" b="14605"/>
            <wp:docPr id="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descr="IMG_256"/>
                    <pic:cNvPicPr>
                      <a:picLocks noChangeAspect="1"/>
                    </pic:cNvPicPr>
                  </pic:nvPicPr>
                  <pic:blipFill>
                    <a:blip r:embed="rId46"/>
                    <a:stretch>
                      <a:fillRect/>
                    </a:stretch>
                  </pic:blipFill>
                  <pic:spPr>
                    <a:xfrm>
                      <a:off x="0" y="0"/>
                      <a:ext cx="5704205" cy="4728845"/>
                    </a:xfrm>
                    <a:prstGeom prst="rect">
                      <a:avLst/>
                    </a:prstGeom>
                    <a:noFill/>
                    <a:ln w="9525">
                      <a:noFill/>
                    </a:ln>
                  </pic:spPr>
                </pic:pic>
              </a:graphicData>
            </a:graphic>
          </wp:inline>
        </w:drawing>
      </w:r>
    </w:p>
    <w:p>
      <w:pPr>
        <w:pStyle w:val="12"/>
        <w:numPr>
          <w:ilvl w:val="0"/>
          <w:numId w:val="17"/>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登陆功能设计</w:t>
      </w:r>
    </w:p>
    <w:p>
      <w:pPr>
        <w:pStyle w:val="12"/>
        <w:numPr>
          <w:ilvl w:val="0"/>
          <w:numId w:val="1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登陆页面使用简约风格，并用layui的form表单进行表单的提交和校验，主要校验用户各个信息的格式是否错误；</w:t>
      </w:r>
    </w:p>
    <w:p>
      <w:pPr>
        <w:pStyle w:val="12"/>
        <w:numPr>
          <w:ilvl w:val="0"/>
          <w:numId w:val="1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Service层实现用户的认证，生成token并用session保存用户信息，用户信息设计到用户的基本信息、用户角色和用户的权限；</w:t>
      </w:r>
    </w:p>
    <w:p>
      <w:pPr>
        <w:pStyle w:val="12"/>
        <w:numPr>
          <w:ilvl w:val="0"/>
          <w:numId w:val="18"/>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通过过滤器重定向登录成功的页面。</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R authentication(Map&lt;String,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 kaptcha = ShiroUtil.getKaptcha(Constants.KAPTCHA_SESSION_KEY);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Integer retry = ShiroUtil.getRetryNum();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try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if(param.get(Constant.CAPTCHA)==null)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NullCaptchaException();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if(param.get(Constant.USER_NAME)==null)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NullUsernameException();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if(param.get(Constant.PASSWORD)==null)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NullPasswordException();</w:t>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(!(kaptcha.equals(param.get(Constant.CAPTCHA).toString())))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R.ERROR(Statuscode.InvalidCaptcha);</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(!subject.isAuthenticated())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UsernamePasswordToken token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 UsernamePasswordToken(param.get(Constant.USER_NAME).toString(),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param.get(Constant.PASSWORD).toString());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subject.login(token);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(UnknownAccountException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R.ERROR(Statuscode.AccountNotExist);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(IncorrectCredentialsException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R.ERROR(Statuscode.AccountPasswordIncorrect);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(LockedAccountException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R.ERROR(Statuscode.AccountHasBeenLocked);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(DisabledAccountException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R.ERROR(Statuscode.AccountHasBeenActive);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(UnsupportedTokenException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R.ERROR(Statuscode.CurrUserNotPermission);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catch (AuthenticationException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R.ERROR(Statuscode.AccountValidatedFail);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}catch(NullCaptchaException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R.ERROR(Statuscode.CaptchaIsNull);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}catch(NullUsernameException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R.ERROR(Statuscode.UsernameIsNull);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}catch(NullPasswordException 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R.ERROR(Statuscode.PasswordIsNull);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(subject.isAuthenticated())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Integer id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userService.getByUsername(param.get(Constant.USER_NAME).toString()).getId();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ShiroUtil.setSessionAttribute(Constant.ROLES, TransformUtil.nameSet(roleService.listByUserId(id)));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ShiroUtil.setSessionAttribute(Constant.PERMISSIONS, TransformUtil.nameSet(permissionService.listByUserId(id)));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ShiroUtil.setSessionAttribute(Constant.USER,userService.getById(id));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log.info(new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用户"+param.get(Constant.USER_NAME).toString()+"登陆成功。");</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R.OK("登录成功");</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0"/>
          <w:numId w:val="17"/>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注册功能设计</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注册页面同登录页面使用简约风格，同样是用到layui的form表单进行表单提交和校验，但在注册是时表单的项相比于登录表单更多、更详细；</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Dao层怎是将用户信息封装层User实体类，分配默认的角色和权限，再将这些信息保存在数据库中。</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R register(Map&lt;String,Object&gt;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if(userService.getByUsername(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(String)param.get(Constant.USER_NAME))!=null)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R.ERROR(Statuscode.UserNameExist);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userService.create(param);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R.OK(Constant.MESSAGE_REGISTER_SUCCESS);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@Override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@Transactional(rollbackFor = Exception.class)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Boolean create(Map&lt;String, 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 role = roleService.getByName(Constant.NORMAL_USER);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if(role==null)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 = new 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role.setName(Constant.NORMAL_USER);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roleService.save(role);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boolean isExist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Set&lt;Permission&gt; 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permissionService.listByRoleName(role.getName());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if(permissions.isEmpty())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for(Permission entity:permissions)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if(entity.equals(Constant.PERMISSION_LOGIN))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isExist =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if(!isExist)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 permission = new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permission.setName(Constant.PERMISSION_LOGIN);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permissionService.save(permission);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Role2Permission r2p = new Role2Permission();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r2p.setPermissionId(permission.getId());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r2p.setRoleId(role.getId());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role2PermissionService.save(r2p);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User newUser = new User(param);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newUser.setCreateTime(new Date());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this.save(newUser);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User2Role u2r = new User2Role();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u2r.setUserId(newUser.getId());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u2r.setRoleId(role.getId());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user2RoleService.save(u2r);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r>
        <w:rPr>
          <w:rFonts w:hint="default" w:ascii="Times New Roman" w:hAnsi="Times New Roman" w:eastAsia="黑体" w:cs="Times New Roman"/>
          <w:b w:val="0"/>
          <w:bCs w:val="0"/>
          <w:sz w:val="28"/>
          <w:szCs w:val="24"/>
          <w:lang w:val="en-US" w:eastAsia="zh-CN"/>
        </w:rPr>
        <w:t>授权功能</w:t>
      </w:r>
    </w:p>
    <w:p>
      <w:pPr>
        <w:pStyle w:val="12"/>
        <w:numPr>
          <w:ilvl w:val="0"/>
          <w:numId w:val="1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12"/>
        <w:numPr>
          <w:ilvl w:val="0"/>
          <w:numId w:val="19"/>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权限管理E-R图如下：</w:t>
      </w:r>
    </w:p>
    <w:p>
      <w:pPr>
        <w:pStyle w:val="12"/>
        <w:numPr>
          <w:ilvl w:val="0"/>
          <w:numId w:val="0"/>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r>
        <w:rPr>
          <w:rFonts w:hint="eastAsia" w:ascii="Times New Roman" w:eastAsia="黑体" w:cs="Times New Roman"/>
          <w:b w:val="0"/>
          <w:bCs w:val="0"/>
          <w:sz w:val="28"/>
          <w:szCs w:val="24"/>
          <w:lang w:val="en-US" w:eastAsia="zh-CN"/>
        </w:rPr>
        <w:t>网页资源限权功能</w:t>
      </w:r>
    </w:p>
    <w:p>
      <w:pPr>
        <w:pStyle w:val="12"/>
        <w:numPr>
          <w:ilvl w:val="0"/>
          <w:numId w:val="0"/>
        </w:numPr>
        <w:snapToGrid/>
        <w:spacing w:before="0" w:beforeLines="0" w:beforeAutospacing="0" w:after="0" w:afterLines="0" w:afterAutospacing="0" w:line="360" w:lineRule="auto"/>
        <w:ind w:left="0" w:leftChars="0" w:firstLine="480" w:firstLineChars="200"/>
        <w:rPr>
          <w:rFonts w:hint="eastAsia" w:asci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Shiro  提供了JSP 的一套JSTL 标签，用于做JSP 页面做权限控制的。可以控制一些按钮和一些超链接，或者一些显示内容。</w:t>
      </w:r>
      <w:r>
        <w:rPr>
          <w:rFonts w:hint="eastAsia" w:ascii="Times New Roman" w:eastAsia="宋体" w:cs="Times New Roman"/>
          <w:b w:val="0"/>
          <w:bCs w:val="0"/>
          <w:sz w:val="24"/>
          <w:szCs w:val="24"/>
          <w:lang w:val="en-US" w:eastAsia="zh-CN"/>
        </w:rPr>
        <w:t>Shiro关于freemarker的配置，需要完成三部分导入shiro-freemarker-tags包、推送给前端使用的shiro对象变量以及创建并注册自定义freemaker标签</w:t>
      </w:r>
    </w:p>
    <w:p>
      <w:pPr>
        <w:pStyle w:val="12"/>
        <w:numPr>
          <w:ilvl w:val="0"/>
          <w:numId w:val="20"/>
        </w:numPr>
        <w:snapToGrid/>
        <w:spacing w:before="0" w:beforeLines="0" w:beforeAutospacing="0" w:after="0" w:afterLines="0" w:afterAutospacing="0" w:line="360" w:lineRule="auto"/>
        <w:ind w:left="0" w:leftChars="0" w:firstLine="480" w:firstLineChars="200"/>
        <w:rPr>
          <w:rFonts w:hint="default"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导入shiro-freemarker-tags在emaServer包的pom.xml文件中添加shiro-freemarker-tags的maven坐标。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12"/>
        <w:numPr>
          <w:ilvl w:val="0"/>
          <w:numId w:val="20"/>
        </w:numPr>
        <w:snapToGrid/>
        <w:spacing w:before="0" w:beforeLines="0" w:beforeAutospacing="0" w:after="0" w:afterLines="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tbl>
      <w:tblPr>
        <w:tblStyle w:val="7"/>
        <w:tblpPr w:leftFromText="180" w:rightFromText="180" w:vertAnchor="text" w:horzAnchor="page" w:tblpX="1426" w:tblpY="5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12"/>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标签</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游客需要访问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已经登录，或者记住我登录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已认证，排除记住我登录的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识别是否本次操作的登陆。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判断是否拥有该角色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判断是否不拥有这个角色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470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b w:val="0"/>
                <w:bCs w:val="0"/>
                <w:color w:val="auto"/>
                <w:sz w:val="24"/>
                <w:szCs w:val="24"/>
                <w:vertAlign w:val="baseline"/>
                <w:lang w:val="en-US" w:eastAsia="zh-CN"/>
              </w:rPr>
              <w:t>判断是否拥有这个权限</w:t>
            </w:r>
          </w:p>
        </w:tc>
      </w:tr>
    </w:tbl>
    <w:p>
      <w:pPr>
        <w:pStyle w:val="12"/>
        <w:numPr>
          <w:ilvl w:val="0"/>
          <w:numId w:val="2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Shiro-freemarker提供了如表格中的标签，而由表格可知，并没有判断是否拥有这些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HasAnyPermissionsTag extends PermissionTag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private static final String PERMISSION_NAMES_DELIMETER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protected boolean showTagBody(String permissions)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boolean hasAnyPermission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 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if (subject != 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 (String permission : permissions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.split(PERMISSION_NAMES_DELIMETER))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 (subject.isPermitted(permission.trim()))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hasAnyPermission = 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break;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hasAnyPermission;}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0"/>
          <w:numId w:val="2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自定义完hasAndPermissions后，需要将标签注册到shiro-freemarker的引擎中。创建一个ShiroTagFreeMarkerConfigurer类，将标签名和自定义标签类进行映射。</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ShiroTagFreeMarkerConfigurer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@Autowired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private FreeMarkerConfigurer freeMarkerConfigurer;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@PostConstruct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void setSharedVariable() throws TemplateModelException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ShiroTags tags = new ShiroTags();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tags.put("hasAnyPermissions", new HasAnyPermissionsTag());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freeMarkerConfigurer.getConfiguration().setSharedVariable("shiro", tags);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0"/>
          <w:numId w:val="20"/>
        </w:numPr>
        <w:snapToGrid/>
        <w:spacing w:before="0" w:beforeLines="0" w:beforeAutospacing="0" w:after="0" w:afterLines="0" w:afterAutospacing="0" w:line="360" w:lineRule="auto"/>
        <w:ind w:left="0" w:leftChars="0" w:firstLine="480" w:firstLineChars="200"/>
        <w:rPr>
          <w:rFonts w:hint="eastAsia"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12"/>
        <w:numPr>
          <w:ilvl w:val="0"/>
          <w:numId w:val="2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以下是各个权限的明细。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8"/>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权限</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*:add</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添加的权限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*:delete</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删除的权限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*:edit</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编辑的权限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event:audit</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事件审核的权限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vAlign w:val="top"/>
          </w:tcPr>
          <w:p>
            <w:pPr>
              <w:pStyle w:val="12"/>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r>
              <w:rPr>
                <w:rFonts w:hint="eastAsia" w:eastAsia="宋体" w:cs="Times New Roman"/>
                <w:b w:val="0"/>
                <w:bCs w:val="0"/>
                <w:sz w:val="24"/>
                <w:szCs w:val="24"/>
                <w:vertAlign w:val="baseline"/>
                <w:lang w:val="en-US" w:eastAsia="zh-CN"/>
              </w:rPr>
              <w:t>test:debug</w:t>
            </w:r>
          </w:p>
        </w:tc>
        <w:tc>
          <w:tcPr>
            <w:tcW w:w="4650" w:type="dxa"/>
            <w:vAlign w:val="top"/>
          </w:tcPr>
          <w:p>
            <w:pPr>
              <w:pStyle w:val="12"/>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测试系统的权限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LOGIN</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登陆系统的权限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8" w:type="dxa"/>
          </w:tcPr>
          <w:p>
            <w:pPr>
              <w:pStyle w:val="12"/>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ADMIN</w:t>
            </w:r>
          </w:p>
        </w:tc>
        <w:tc>
          <w:tcPr>
            <w:tcW w:w="4650" w:type="dxa"/>
          </w:tcPr>
          <w:p>
            <w:pPr>
              <w:pStyle w:val="12"/>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超级管理员的权限</w:t>
            </w:r>
          </w:p>
        </w:tc>
      </w:tr>
    </w:tbl>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br w:type="page"/>
      </w:r>
    </w:p>
    <w:p>
      <w:pPr>
        <w:pStyle w:val="12"/>
        <w:numPr>
          <w:ilvl w:val="0"/>
          <w:numId w:val="2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以下是角色的明细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keepNext w:val="0"/>
              <w:keepLines w:val="0"/>
              <w:suppressLineNumbers w:val="0"/>
              <w:snapToGrid/>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角色</w:t>
            </w:r>
          </w:p>
        </w:tc>
        <w:tc>
          <w:tcPr>
            <w:tcW w:w="4700" w:type="dxa"/>
          </w:tcPr>
          <w:p>
            <w:pPr>
              <w:keepNext w:val="0"/>
              <w:keepLines w:val="0"/>
              <w:suppressLineNumbers w:val="0"/>
              <w:snapToGrid/>
              <w:spacing w:before="0" w:beforeAutospacing="0" w:after="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ADMIN</w:t>
            </w:r>
          </w:p>
        </w:tc>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DEBUG</w:t>
            </w:r>
          </w:p>
        </w:tc>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USER</w:t>
            </w:r>
          </w:p>
        </w:tc>
        <w:tc>
          <w:tcPr>
            <w:tcW w:w="4700" w:type="dxa"/>
          </w:tcPr>
          <w:p>
            <w:pPr>
              <w:keepNext w:val="0"/>
              <w:keepLines w:val="0"/>
              <w:suppressLineNumbers w:val="0"/>
              <w:snapToGrid/>
              <w:spacing w:before="0" w:beforeAutospacing="0" w:after="0" w:afterAutospacing="0" w:line="360" w:lineRule="auto"/>
              <w:ind w:left="0" w:right="0"/>
              <w:rPr>
                <w:rFonts w:hint="default" w:ascii="Times New Roman" w:hAnsi="Times New Roman" w:eastAsia="宋体"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普通用户</w:t>
            </w:r>
          </w:p>
        </w:tc>
      </w:tr>
    </w:tbl>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r>
        <w:rPr>
          <w:rFonts w:hint="eastAsia" w:ascii="Times New Roman" w:eastAsia="黑体" w:cs="Times New Roman"/>
          <w:b w:val="0"/>
          <w:bCs w:val="0"/>
          <w:sz w:val="28"/>
          <w:szCs w:val="24"/>
          <w:lang w:val="en-US" w:eastAsia="zh-CN"/>
        </w:rPr>
        <w:t>SQL注入过滤器</w:t>
      </w:r>
    </w:p>
    <w:p>
      <w:pPr>
        <w:pStyle w:val="12"/>
        <w:numPr>
          <w:ilvl w:val="0"/>
          <w:numId w:val="0"/>
        </w:numPr>
        <w:snapToGrid/>
        <w:spacing w:before="0" w:beforeLines="0" w:beforeAutospacing="0" w:after="0" w:afterLines="0" w:afterAutospacing="0" w:line="360" w:lineRule="auto"/>
        <w:ind w:left="0" w:leftChars="0" w:right="0" w:rightChars="0" w:firstLine="480" w:firstLineChars="200"/>
        <w:jc w:val="left"/>
        <w:outlineLvl w:val="2"/>
        <w:rPr>
          <w:rFonts w:hint="eastAsia"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12"/>
        <w:numPr>
          <w:ilvl w:val="0"/>
          <w:numId w:val="21"/>
        </w:numPr>
        <w:snapToGrid/>
        <w:spacing w:before="0" w:beforeLines="0" w:beforeAutospacing="0" w:after="0" w:afterLines="0" w:afterAutospacing="0" w:line="360" w:lineRule="auto"/>
        <w:ind w:left="0" w:leftChars="0" w:firstLine="480" w:firstLineChars="200"/>
        <w:rPr>
          <w:rFonts w:hint="default"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创建SQLFilter类，定义SQL过滤器的规则。在SQL过滤器中中待验证的字符串中‘</w:t>
      </w:r>
      <w:r>
        <w:rPr>
          <w:rFonts w:hint="default" w:ascii="Times New Roman" w:eastAsia="宋体" w:cs="Times New Roman"/>
          <w:b w:val="0"/>
          <w:bCs w:val="0"/>
          <w:sz w:val="24"/>
          <w:szCs w:val="24"/>
          <w:lang w:val="en-US" w:eastAsia="zh-CN"/>
        </w:rPr>
        <w:t>’</w:t>
      </w:r>
      <w:r>
        <w:rPr>
          <w:rFonts w:hint="eastAsia" w:ascii="Times New Roman" w:eastAsia="宋体" w:cs="Times New Roman"/>
          <w:b w:val="0"/>
          <w:bCs w:val="0"/>
          <w:sz w:val="24"/>
          <w:szCs w:val="24"/>
          <w:lang w:val="en-US" w:eastAsia="zh-CN"/>
        </w:rPr>
        <w:t>’，‘\’，‘;’，‘\\’字符去掉，并把待验证字符串转换为小写形式，最后判断带验证字符串是否包含非法字符，如果有非法字符抛出异常。</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SQLFilter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String sqlInject(String 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if(StringUtils.isBlank(str)){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StringUtils.replace(str, "'", "");str = StringUtils.replace(str,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StringUtils.replace(str, ";", "");str = StringUtils.replace(str, "\\",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 = str.toLowerCase();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 keywords = {"master", "truncate", "insert", "select", "delete", "update", "declare", "alter", "drop"};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for(String keyword : keywords){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if(str.indexOf(keyword)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throw new CommonException("有SQL注入风险：包含非法字符："+keyword);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str;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2"/>
        <w:numPr>
          <w:ilvl w:val="0"/>
          <w:numId w:val="21"/>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t>在创建定义SQL过滤器完成后，查询时返回给前端的数据都是分页之后的数据，因此SQL过滤器需要用在查询统一封装的工具类中，为查询时SQL注入今夕过滤。</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class QueryUtil&lt;T&gt;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getPage(Map&lt;String, Object&gt; params)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this.getPage(params, null,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getPage(Map&lt;String, Object&gt; params, String defaultOrderField, boolean isAsc)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curPage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limit = 10;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if(params.get(Constant.PAGE) !=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curPage = Long.parseLong((String)params.get(Constant.PAGE));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if(params.get(Constant.LIMIT) != 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limit = Long.parseLong((String)params.get(Constant.LIMIT));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Page&lt;T&gt; page = new Page&lt;&gt;(curPage, 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params.put(Constant.PAGE,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String orderField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SQLFilter.sqlInject((String)params.get(Constant.ORDER_FIELD));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String order = (String)params.get(Constant.ORDER);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if(StringUtils.isNotEmpty(orderField) &amp;&amp; StringUtils.isNotEmpty(order))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if(Constant.ASC.equalsIgnoreCase(order))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page.setAsc(orderField);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page.setDesc(orderField);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if(isAsc)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page.setAsc(defaultOrderField);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page.setDesc(defaultOrderField);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public IPage&lt;T&gt; getQueryPage(Map&lt;String, Object&gt; params)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curPage = 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long limit = 10;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(params.get(Constant.PAGE)!=null)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curPage=Long.valueOf(params.get(Constant.PAGE).toString());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 (params.get(Constant.LIMIT)!=null)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limit=Long.valueOf(params.get(Constant.LIMIT).toString());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Page&lt;T&gt; page = new Page&lt;&gt;(curPage, limit);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if(params.get(Constant.ORDER)!=null &amp;&amp;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params.get(Constant.ORDER_FIELD)!=null){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SQLFilter.sqlInject((String) params.get(Constant.ORDER_FIELD));</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if(Constant.ASC.equalsIgnoreCase(params.get(Constant.ORDER).toString()))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page.setAsc(params.get(Constant.ORDER_FIELD).toString());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else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page.setDesc(params.get(Constant.ORDER_FIELD).toString());</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page;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数据库设计</w:t>
      </w:r>
    </w:p>
    <w:p>
      <w:pPr>
        <w:pStyle w:val="12"/>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E-R图</w:t>
      </w:r>
    </w:p>
    <w:p>
      <w:pPr>
        <w:pStyle w:val="12"/>
        <w:numPr>
          <w:ilvl w:val="0"/>
          <w:numId w:val="0"/>
        </w:numPr>
        <w:snapToGrid/>
        <w:spacing w:before="0" w:beforeLines="0" w:beforeAutospacing="0" w:after="0" w:afterLines="0" w:afterAutospacing="0" w:line="360" w:lineRule="auto"/>
        <w:ind w:leftChars="0" w:right="0" w:rightChars="0"/>
        <w:jc w:val="left"/>
        <w:outlineLvl w:val="1"/>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3" o:spt="75" type="#_x0000_t75" style="height:290pt;width:458.7pt;" o:ole="t" filled="f" o:preferrelative="t" stroked="f" coordsize="21600,21600">
            <v:path/>
            <v:fill on="f" focussize="0,0"/>
            <v:stroke on="f"/>
            <v:imagedata r:id="rId48" o:title=""/>
            <o:lock v:ext="edit" aspectratio="f"/>
            <w10:wrap type="none"/>
            <w10:anchorlock/>
          </v:shape>
          <o:OLEObject Type="Embed" ProgID="Visio.Drawing.15" ShapeID="_x0000_i1043" DrawAspect="Content" ObjectID="_1468075743" r:id="rId47">
            <o:LockedField>false</o:LockedField>
          </o:OLEObject>
        </w:object>
      </w:r>
    </w:p>
    <w:p>
      <w:pPr>
        <w:pStyle w:val="12"/>
        <w:numPr>
          <w:ilvl w:val="0"/>
          <w:numId w:val="0"/>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sz w:val="24"/>
          <w:szCs w:val="24"/>
          <w:lang w:val="en-US" w:eastAsia="zh-CN"/>
        </w:rPr>
      </w:pP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rPr>
      </w:pPr>
      <w:r>
        <w:rPr>
          <w:rFonts w:hint="default" w:ascii="Times New Roman" w:hAnsi="Times New Roman" w:eastAsia="黑体" w:cs="Times New Roman"/>
          <w:b w:val="0"/>
          <w:bCs w:val="0"/>
          <w:color w:val="auto"/>
          <w:sz w:val="28"/>
          <w:szCs w:val="24"/>
          <w:lang w:val="en-US" w:eastAsia="zh-CN"/>
        </w:rPr>
        <w:t>系统各功能流程</w:t>
      </w:r>
    </w:p>
    <w:p>
      <w:pPr>
        <w:pStyle w:val="12"/>
        <w:numPr>
          <w:ilvl w:val="0"/>
          <w:numId w:val="2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登陆流程</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sz w:val="24"/>
          <w:szCs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第二步：在subject调用login后，将用户信息存在了session中，在自定义的Realm调用</w:t>
      </w:r>
      <w:r>
        <w:rPr>
          <w:rFonts w:hint="default" w:ascii="Times New Roman" w:hAnsi="Times New Roman" w:eastAsia="宋体" w:cs="Times New Roman"/>
          <w:b w:val="0"/>
          <w:bCs w:val="0"/>
          <w:sz w:val="24"/>
          <w:szCs w:val="24"/>
          <w:lang w:val="en-US" w:eastAsia="zh-CN"/>
        </w:rPr>
        <w:t>doGetAuthenticationInfo</w:t>
      </w:r>
      <w:r>
        <w:rPr>
          <w:rFonts w:hint="default" w:ascii="Times New Roman" w:hAnsi="Times New Roman" w:eastAsia="宋体" w:cs="Times New Roman"/>
          <w:b w:val="0"/>
          <w:bCs w:val="0"/>
          <w:kern w:val="2"/>
          <w:sz w:val="24"/>
          <w:szCs w:val="24"/>
          <w:lang w:val="en-US" w:eastAsia="zh-CN" w:bidi="ar-SA"/>
        </w:rPr>
        <w:t>方法进行认证。认证首先需要判断用户是否已经登录，其次是判断用户是否有登陆的权限，最后将用户信息返回给SecurityManager处理。</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第三步：securityManager判断用户允许登陆后，shiroFilter会跳转到对应的url。</w:t>
      </w:r>
    </w:p>
    <w:p>
      <w:pPr>
        <w:pStyle w:val="12"/>
        <w:numPr>
          <w:ilvl w:val="0"/>
          <w:numId w:val="10"/>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以下登陆流程的流程图：</w:t>
      </w:r>
    </w:p>
    <w:p>
      <w:pPr>
        <w:pStyle w:val="12"/>
        <w:numPr>
          <w:ilvl w:val="0"/>
          <w:numId w:val="0"/>
        </w:numPr>
        <w:snapToGrid/>
        <w:spacing w:before="0" w:beforeLines="0" w:beforeAutospacing="0" w:after="0" w:afterLines="0" w:afterAutospacing="0"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4" o:spt="75" type="#_x0000_t75" style="height:240.55pt;width:458.85pt;" o:ole="t" filled="f" o:preferrelative="t" stroked="f" coordsize="21600,21600">
            <v:path/>
            <v:fill on="f" focussize="0,0"/>
            <v:stroke on="f"/>
            <v:imagedata r:id="rId50" o:title=""/>
            <o:lock v:ext="edit" aspectratio="f"/>
            <w10:wrap type="none"/>
            <w10:anchorlock/>
          </v:shape>
          <o:OLEObject Type="Embed" ProgID="Visio.Drawing.15" ShapeID="_x0000_i1044" DrawAspect="Content" ObjectID="_1468075744" r:id="rId49">
            <o:LockedField>false</o:LockedField>
          </o:OLEObject>
        </w:object>
      </w:r>
    </w:p>
    <w:p>
      <w:pPr>
        <w:pStyle w:val="12"/>
        <w:numPr>
          <w:ilvl w:val="0"/>
          <w:numId w:val="2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注册流程</w:t>
      </w:r>
    </w:p>
    <w:p>
      <w:pPr>
        <w:pStyle w:val="12"/>
        <w:numPr>
          <w:ilvl w:val="0"/>
          <w:numId w:val="2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sz w:val="24"/>
          <w:szCs w:val="24"/>
          <w:lang w:val="en-US" w:eastAsia="zh-CN"/>
        </w:rPr>
        <w:t>第一步：用户浏览到注册用户页面，填写用户表单并通过校验返回用户信息到LoginService的register方法，</w:t>
      </w:r>
    </w:p>
    <w:p>
      <w:pPr>
        <w:pStyle w:val="12"/>
        <w:numPr>
          <w:ilvl w:val="0"/>
          <w:numId w:val="2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第二步：而register方法调用了UserService的create方法进行用户创建，因此用户参数输入到userService的create方法中；</w:t>
      </w:r>
    </w:p>
    <w:p>
      <w:pPr>
        <w:pStyle w:val="12"/>
        <w:numPr>
          <w:ilvl w:val="0"/>
          <w:numId w:val="2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kern w:val="2"/>
          <w:sz w:val="24"/>
          <w:szCs w:val="24"/>
          <w:lang w:val="en-US" w:eastAsia="zh-CN" w:bidi="ar-SA"/>
        </w:rPr>
      </w:pPr>
      <w:r>
        <w:rPr>
          <w:rFonts w:hint="default" w:ascii="Times New Roman" w:hAnsi="Times New Roman" w:eastAsia="宋体" w:cs="Times New Roman"/>
          <w:b w:val="0"/>
          <w:bCs w:val="0"/>
          <w:color w:val="auto"/>
          <w:sz w:val="24"/>
          <w:szCs w:val="24"/>
          <w:lang w:val="en-US" w:eastAsia="zh-CN"/>
        </w:rPr>
        <w:t>第三步：在create方法中，用户需要分配默认的角色和权限，因此需要调用Role2PermissionsService和User2RoleService保存用户与角色，角色与权限的关系。以下</w:t>
      </w:r>
    </w:p>
    <w:p>
      <w:pPr>
        <w:pStyle w:val="12"/>
        <w:numPr>
          <w:ilvl w:val="0"/>
          <w:numId w:val="23"/>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以下注册流程的流程图：</w:t>
      </w:r>
    </w:p>
    <w:p>
      <w:pPr>
        <w:pStyle w:val="12"/>
        <w:numPr>
          <w:ilvl w:val="0"/>
          <w:numId w:val="0"/>
        </w:numPr>
        <w:snapToGrid/>
        <w:spacing w:before="0" w:beforeLines="0" w:beforeAutospacing="0" w:after="0" w:afterLines="0" w:afterAutospacing="0" w:line="360" w:lineRule="auto"/>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5" o:spt="75" type="#_x0000_t75" style="height:240.55pt;width:458.85pt;" o:ole="t" filled="f" o:preferrelative="t" stroked="f" coordsize="21600,21600">
            <v:path/>
            <v:fill on="f" focussize="0,0"/>
            <v:stroke on="f"/>
            <v:imagedata r:id="rId52" o:title=""/>
            <o:lock v:ext="edit" aspectratio="f"/>
            <w10:wrap type="none"/>
            <w10:anchorlock/>
          </v:shape>
          <o:OLEObject Type="Embed" ProgID="Visio.Drawing.15" ShapeID="_x0000_i1045" DrawAspect="Content" ObjectID="_1468075745" r:id="rId51">
            <o:LockedField>false</o:LockedField>
          </o:OLEObject>
        </w:object>
      </w:r>
    </w:p>
    <w:p>
      <w:pPr>
        <w:pStyle w:val="12"/>
        <w:numPr>
          <w:ilvl w:val="0"/>
          <w:numId w:val="2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Ema事件审核流程</w:t>
      </w:r>
    </w:p>
    <w:p>
      <w:pPr>
        <w:pStyle w:val="12"/>
        <w:numPr>
          <w:ilvl w:val="0"/>
          <w:numId w:val="2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12"/>
        <w:numPr>
          <w:ilvl w:val="0"/>
          <w:numId w:val="2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第二步：创建ema事件后，ema事件处于未审核状态，拥有AUDITOR角色或者AUDIT权限的用户可以访问到审核通过和审核未通过按钮，通过这两个按钮可以对事件进行审核；</w:t>
      </w:r>
    </w:p>
    <w:p>
      <w:pPr>
        <w:pStyle w:val="12"/>
        <w:numPr>
          <w:ilvl w:val="0"/>
          <w:numId w:val="2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第三部：如果ema事件被审核未通过，ema事件进入审核未通过状态，因此需要通过编辑ema事件修改ema事件信息并重新提交，让ema事件再次回到审核未通过状态。</w:t>
      </w:r>
    </w:p>
    <w:p>
      <w:pPr>
        <w:pStyle w:val="12"/>
        <w:numPr>
          <w:ilvl w:val="0"/>
          <w:numId w:val="2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以下是ema审核流程图：</w:t>
      </w:r>
    </w:p>
    <w:p>
      <w:pPr>
        <w:pStyle w:val="12"/>
        <w:numPr>
          <w:ilvl w:val="0"/>
          <w:numId w:val="0"/>
        </w:numPr>
        <w:snapToGrid/>
        <w:spacing w:before="0" w:beforeLines="0" w:beforeAutospacing="0" w:after="0" w:afterLines="0" w:afterAutospacing="0" w:line="360" w:lineRule="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6" o:spt="75" type="#_x0000_t75" style="height:276.95pt;width:458.85pt;" o:ole="t" filled="f" o:preferrelative="t" stroked="f" coordsize="21600,21600">
            <v:path/>
            <v:fill on="f" focussize="0,0"/>
            <v:stroke on="f"/>
            <v:imagedata r:id="rId54" o:title=""/>
            <o:lock v:ext="edit" aspectratio="f"/>
            <w10:wrap type="none"/>
            <w10:anchorlock/>
          </v:shape>
          <o:OLEObject Type="Embed" ProgID="Visio.Drawing.15" ShapeID="_x0000_i1046" DrawAspect="Content" ObjectID="_1468075746" r:id="rId53">
            <o:LockedField>false</o:LockedField>
          </o:OLEObject>
        </w:object>
      </w:r>
    </w:p>
    <w:p>
      <w:pPr>
        <w:pStyle w:val="12"/>
        <w:numPr>
          <w:ilvl w:val="0"/>
          <w:numId w:val="22"/>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授权流程</w:t>
      </w:r>
    </w:p>
    <w:p>
      <w:pPr>
        <w:pStyle w:val="12"/>
        <w:numPr>
          <w:ilvl w:val="0"/>
          <w:numId w:val="0"/>
        </w:numPr>
        <w:snapToGrid/>
        <w:spacing w:before="0" w:beforeLines="0" w:beforeAutospacing="0" w:after="0" w:afterLines="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因为角色是用户和权限的桥梁，所以授权的功能需要基于角色的，如果没有角色的存在是无法进行授权的。</w:t>
      </w:r>
    </w:p>
    <w:p>
      <w:pPr>
        <w:pStyle w:val="12"/>
        <w:numPr>
          <w:ilvl w:val="0"/>
          <w:numId w:val="2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第一步：进入角色管理页面，添加新的角色，完成角色的各个信息并按确认按钮。</w:t>
      </w:r>
    </w:p>
    <w:p>
      <w:pPr>
        <w:pStyle w:val="12"/>
        <w:numPr>
          <w:ilvl w:val="0"/>
          <w:numId w:val="2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第二步：进入授权页面，选择其中一行记录，点击授权按钮，进入授权界面。</w:t>
      </w:r>
    </w:p>
    <w:p>
      <w:pPr>
        <w:pStyle w:val="12"/>
        <w:numPr>
          <w:ilvl w:val="0"/>
          <w:numId w:val="2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第三步：在授权页面中，可以选择对应的用户进行分配角色，因为用的是多选下拉框，可以选择多个用户分配多个权限。</w:t>
      </w:r>
    </w:p>
    <w:p>
      <w:pPr>
        <w:pStyle w:val="12"/>
        <w:numPr>
          <w:ilvl w:val="0"/>
          <w:numId w:val="25"/>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12"/>
        <w:numPr>
          <w:ilvl w:val="0"/>
          <w:numId w:val="24"/>
        </w:numPr>
        <w:snapToGrid/>
        <w:spacing w:before="0" w:beforeLines="0" w:beforeAutospacing="0" w:after="0" w:afterLines="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以下是授权流程图：</w:t>
      </w:r>
    </w:p>
    <w:p>
      <w:pPr>
        <w:pStyle w:val="12"/>
        <w:numPr>
          <w:ilvl w:val="0"/>
          <w:numId w:val="0"/>
        </w:numPr>
        <w:snapToGrid/>
        <w:spacing w:before="0" w:beforeLines="0" w:beforeAutospacing="0" w:after="0" w:afterLines="0" w:afterAutospacing="0" w:line="360" w:lineRule="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78.55pt;width:458.8pt;" o:ole="t" filled="f" o:preferrelative="t" stroked="f" coordsize="21600,21600">
            <v:path/>
            <v:fill on="f" focussize="0,0"/>
            <v:stroke on="f"/>
            <v:imagedata r:id="rId56" o:title=""/>
            <o:lock v:ext="edit" aspectratio="f"/>
            <w10:wrap type="none"/>
            <w10:anchorlock/>
          </v:shape>
          <o:OLEObject Type="Embed" ProgID="Visio.Drawing.15" ShapeID="_x0000_i1047" DrawAspect="Content" ObjectID="_1468075747" r:id="rId55">
            <o:LockedField>false</o:LockedField>
          </o:OLEObject>
        </w:object>
      </w: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实现效果</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开发工具</w:t>
      </w:r>
    </w:p>
    <w:p>
      <w:pPr>
        <w:pStyle w:val="12"/>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r>
        <w:rPr>
          <w:rFonts w:hint="default" w:ascii="Times New Roman" w:hAnsi="Times New Roman" w:eastAsia="黑体" w:cs="Times New Roman"/>
          <w:b w:val="0"/>
          <w:bCs w:val="0"/>
          <w:color w:val="auto"/>
          <w:sz w:val="28"/>
          <w:szCs w:val="24"/>
          <w:lang w:val="en-US" w:eastAsia="zh-CN"/>
        </w:rPr>
        <w:t>运行效果</w:t>
      </w:r>
    </w:p>
    <w:p>
      <w:pPr>
        <w:pStyle w:val="12"/>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总结</w:t>
      </w:r>
    </w:p>
    <w:sectPr>
      <w:pgSz w:w="11906" w:h="16838"/>
      <w:pgMar w:top="1361" w:right="1361" w:bottom="1361" w:left="1361" w:header="851" w:footer="992"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90EB8836"/>
    <w:multiLevelType w:val="singleLevel"/>
    <w:tmpl w:val="90EB8836"/>
    <w:lvl w:ilvl="0" w:tentative="0">
      <w:start w:val="1"/>
      <w:numFmt w:val="decimal"/>
      <w:suff w:val="nothing"/>
      <w:lvlText w:val="（%1）"/>
      <w:lvlJc w:val="left"/>
    </w:lvl>
  </w:abstractNum>
  <w:abstractNum w:abstractNumId="3">
    <w:nsid w:val="A65DB817"/>
    <w:multiLevelType w:val="singleLevel"/>
    <w:tmpl w:val="A65DB817"/>
    <w:lvl w:ilvl="0" w:tentative="0">
      <w:start w:val="1"/>
      <w:numFmt w:val="decimal"/>
      <w:suff w:val="nothing"/>
      <w:lvlText w:val="（%1）"/>
      <w:lvlJc w:val="left"/>
    </w:lvl>
  </w:abstractNum>
  <w:abstractNum w:abstractNumId="4">
    <w:nsid w:val="BDE5D9CB"/>
    <w:multiLevelType w:val="singleLevel"/>
    <w:tmpl w:val="BDE5D9CB"/>
    <w:lvl w:ilvl="0" w:tentative="0">
      <w:start w:val="1"/>
      <w:numFmt w:val="decimal"/>
      <w:suff w:val="nothing"/>
      <w:lvlText w:val="（%1）"/>
      <w:lvlJc w:val="left"/>
    </w:lvl>
  </w:abstractNum>
  <w:abstractNum w:abstractNumId="5">
    <w:nsid w:val="C4B63557"/>
    <w:multiLevelType w:val="singleLevel"/>
    <w:tmpl w:val="C4B63557"/>
    <w:lvl w:ilvl="0" w:tentative="0">
      <w:start w:val="1"/>
      <w:numFmt w:val="decimalEnclosedCircleChinese"/>
      <w:suff w:val="nothing"/>
      <w:lvlText w:val="%1　"/>
      <w:lvlJc w:val="left"/>
      <w:pPr>
        <w:ind w:left="0" w:firstLine="400"/>
      </w:pPr>
      <w:rPr>
        <w:rFonts w:hint="eastAsia"/>
      </w:rPr>
    </w:lvl>
  </w:abstractNum>
  <w:abstractNum w:abstractNumId="6">
    <w:nsid w:val="CE9B753B"/>
    <w:multiLevelType w:val="singleLevel"/>
    <w:tmpl w:val="CE9B753B"/>
    <w:lvl w:ilvl="0" w:tentative="0">
      <w:start w:val="1"/>
      <w:numFmt w:val="decimal"/>
      <w:suff w:val="nothing"/>
      <w:lvlText w:val="（%1）"/>
      <w:lvlJc w:val="left"/>
    </w:lvl>
  </w:abstractNum>
  <w:abstractNum w:abstractNumId="7">
    <w:nsid w:val="E735730A"/>
    <w:multiLevelType w:val="singleLevel"/>
    <w:tmpl w:val="E735730A"/>
    <w:lvl w:ilvl="0" w:tentative="0">
      <w:start w:val="1"/>
      <w:numFmt w:val="decimal"/>
      <w:suff w:val="nothing"/>
      <w:lvlText w:val="（%1）"/>
      <w:lvlJc w:val="left"/>
    </w:lvl>
  </w:abstractNum>
  <w:abstractNum w:abstractNumId="8">
    <w:nsid w:val="02A98ED4"/>
    <w:multiLevelType w:val="multilevel"/>
    <w:tmpl w:val="02A98ED4"/>
    <w:lvl w:ilvl="0" w:tentative="0">
      <w:start w:val="1"/>
      <w:numFmt w:val="decimal"/>
      <w:lvlText w:val="%1"/>
      <w:lvlJc w:val="left"/>
      <w:pPr>
        <w:ind w:left="435" w:hanging="435"/>
      </w:pPr>
      <w:rPr>
        <w:rFonts w:hint="default"/>
      </w:rPr>
    </w:lvl>
    <w:lvl w:ilvl="1" w:tentative="0">
      <w:start w:val="1"/>
      <w:numFmt w:val="decimal"/>
      <w:isLgl/>
      <w:lvlText w:val="%1.%2"/>
      <w:lvlJc w:val="left"/>
      <w:pPr>
        <w:ind w:left="1500" w:hanging="1500"/>
      </w:pPr>
      <w:rPr>
        <w:rFonts w:hint="default"/>
        <w:b w:val="0"/>
      </w:rPr>
    </w:lvl>
    <w:lvl w:ilvl="2" w:tentative="0">
      <w:start w:val="1"/>
      <w:numFmt w:val="decimal"/>
      <w:isLgl/>
      <w:lvlText w:val="%1.%2.%3"/>
      <w:lvlJc w:val="left"/>
      <w:pPr>
        <w:ind w:left="1500" w:hanging="1500"/>
      </w:pPr>
      <w:rPr>
        <w:rFonts w:hint="default"/>
        <w:b w:val="0"/>
      </w:rPr>
    </w:lvl>
    <w:lvl w:ilvl="3" w:tentative="0">
      <w:start w:val="1"/>
      <w:numFmt w:val="decimal"/>
      <w:isLgl/>
      <w:lvlText w:val="%1.%2.%3.%4"/>
      <w:lvlJc w:val="left"/>
      <w:pPr>
        <w:ind w:left="1500" w:hanging="1500"/>
      </w:pPr>
      <w:rPr>
        <w:rFonts w:hint="default"/>
        <w:b w:val="0"/>
      </w:rPr>
    </w:lvl>
    <w:lvl w:ilvl="4" w:tentative="0">
      <w:start w:val="1"/>
      <w:numFmt w:val="decimal"/>
      <w:isLgl/>
      <w:lvlText w:val="%1.%2.%3.%4.%5"/>
      <w:lvlJc w:val="left"/>
      <w:pPr>
        <w:ind w:left="1500" w:hanging="1500"/>
      </w:pPr>
      <w:rPr>
        <w:rFonts w:hint="default"/>
        <w:b w:val="0"/>
      </w:rPr>
    </w:lvl>
    <w:lvl w:ilvl="5" w:tentative="0">
      <w:start w:val="1"/>
      <w:numFmt w:val="decimal"/>
      <w:isLgl/>
      <w:lvlText w:val="%1.%2.%3.%4.%5.%6"/>
      <w:lvlJc w:val="left"/>
      <w:pPr>
        <w:ind w:left="1500" w:hanging="1500"/>
      </w:pPr>
      <w:rPr>
        <w:rFonts w:hint="default"/>
        <w:b w:val="0"/>
      </w:rPr>
    </w:lvl>
    <w:lvl w:ilvl="6" w:tentative="0">
      <w:start w:val="1"/>
      <w:numFmt w:val="decimal"/>
      <w:isLgl/>
      <w:lvlText w:val="%1.%2.%3.%4.%5.%6.%7"/>
      <w:lvlJc w:val="left"/>
      <w:pPr>
        <w:ind w:left="1500" w:hanging="1500"/>
      </w:pPr>
      <w:rPr>
        <w:rFonts w:hint="default"/>
        <w:b w:val="0"/>
      </w:rPr>
    </w:lvl>
    <w:lvl w:ilvl="7" w:tentative="0">
      <w:start w:val="1"/>
      <w:numFmt w:val="decimal"/>
      <w:isLgl/>
      <w:lvlText w:val="%1.%2.%3.%4.%5.%6.%7.%8"/>
      <w:lvlJc w:val="left"/>
      <w:pPr>
        <w:ind w:left="1500" w:hanging="1500"/>
      </w:pPr>
      <w:rPr>
        <w:rFonts w:hint="default"/>
        <w:b w:val="0"/>
      </w:rPr>
    </w:lvl>
    <w:lvl w:ilvl="8" w:tentative="0">
      <w:start w:val="1"/>
      <w:numFmt w:val="decimal"/>
      <w:isLgl/>
      <w:lvlText w:val="%1.%2.%3.%4.%5.%6.%7.%8.%9"/>
      <w:lvlJc w:val="left"/>
      <w:pPr>
        <w:ind w:left="1800" w:hanging="1800"/>
      </w:pPr>
      <w:rPr>
        <w:rFonts w:hint="default"/>
        <w:b w:val="0"/>
      </w:rPr>
    </w:lvl>
  </w:abstractNum>
  <w:abstractNum w:abstractNumId="9">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0">
    <w:nsid w:val="0D0B841F"/>
    <w:multiLevelType w:val="singleLevel"/>
    <w:tmpl w:val="0D0B841F"/>
    <w:lvl w:ilvl="0" w:tentative="0">
      <w:start w:val="1"/>
      <w:numFmt w:val="decimal"/>
      <w:suff w:val="nothing"/>
      <w:lvlText w:val="（%1）"/>
      <w:lvlJc w:val="left"/>
    </w:lvl>
  </w:abstractNum>
  <w:abstractNum w:abstractNumId="11">
    <w:nsid w:val="0ECA15FE"/>
    <w:multiLevelType w:val="singleLevel"/>
    <w:tmpl w:val="0ECA15FE"/>
    <w:lvl w:ilvl="0" w:tentative="0">
      <w:start w:val="1"/>
      <w:numFmt w:val="decimal"/>
      <w:suff w:val="nothing"/>
      <w:lvlText w:val="（%1）"/>
      <w:lvlJc w:val="left"/>
    </w:lvl>
  </w:abstractNum>
  <w:abstractNum w:abstractNumId="12">
    <w:nsid w:val="20D35116"/>
    <w:multiLevelType w:val="singleLevel"/>
    <w:tmpl w:val="20D35116"/>
    <w:lvl w:ilvl="0" w:tentative="0">
      <w:start w:val="1"/>
      <w:numFmt w:val="decimal"/>
      <w:suff w:val="nothing"/>
      <w:lvlText w:val="（%1）"/>
      <w:lvlJc w:val="left"/>
    </w:lvl>
  </w:abstractNum>
  <w:abstractNum w:abstractNumId="13">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4">
    <w:nsid w:val="31E4F6F1"/>
    <w:multiLevelType w:val="singleLevel"/>
    <w:tmpl w:val="31E4F6F1"/>
    <w:lvl w:ilvl="0" w:tentative="0">
      <w:start w:val="1"/>
      <w:numFmt w:val="decimalEnclosedCircleChinese"/>
      <w:suff w:val="nothing"/>
      <w:lvlText w:val="%1　"/>
      <w:lvlJc w:val="left"/>
      <w:pPr>
        <w:ind w:left="0" w:firstLine="400"/>
      </w:pPr>
      <w:rPr>
        <w:rFonts w:hint="eastAsia"/>
      </w:rPr>
    </w:lvl>
  </w:abstractNum>
  <w:abstractNum w:abstractNumId="15">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6">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17">
    <w:nsid w:val="42F5EE30"/>
    <w:multiLevelType w:val="singleLevel"/>
    <w:tmpl w:val="42F5EE30"/>
    <w:lvl w:ilvl="0" w:tentative="0">
      <w:start w:val="1"/>
      <w:numFmt w:val="decimalEnclosedCircleChinese"/>
      <w:suff w:val="nothing"/>
      <w:lvlText w:val="%1　"/>
      <w:lvlJc w:val="left"/>
      <w:pPr>
        <w:ind w:left="0" w:firstLine="400"/>
      </w:pPr>
      <w:rPr>
        <w:rFonts w:hint="eastAsia"/>
      </w:rPr>
    </w:lvl>
  </w:abstractNum>
  <w:abstractNum w:abstractNumId="18">
    <w:nsid w:val="457926D3"/>
    <w:multiLevelType w:val="singleLevel"/>
    <w:tmpl w:val="457926D3"/>
    <w:lvl w:ilvl="0" w:tentative="0">
      <w:start w:val="1"/>
      <w:numFmt w:val="decimal"/>
      <w:suff w:val="nothing"/>
      <w:lvlText w:val="（%1）"/>
      <w:lvlJc w:val="left"/>
    </w:lvl>
  </w:abstractNum>
  <w:abstractNum w:abstractNumId="19">
    <w:nsid w:val="54985E73"/>
    <w:multiLevelType w:val="singleLevel"/>
    <w:tmpl w:val="54985E73"/>
    <w:lvl w:ilvl="0" w:tentative="0">
      <w:start w:val="1"/>
      <w:numFmt w:val="decimal"/>
      <w:suff w:val="nothing"/>
      <w:lvlText w:val="（%1）"/>
      <w:lvlJc w:val="left"/>
    </w:lvl>
  </w:abstractNum>
  <w:abstractNum w:abstractNumId="20">
    <w:nsid w:val="620E9C1B"/>
    <w:multiLevelType w:val="singleLevel"/>
    <w:tmpl w:val="620E9C1B"/>
    <w:lvl w:ilvl="0" w:tentative="0">
      <w:start w:val="1"/>
      <w:numFmt w:val="decimal"/>
      <w:suff w:val="nothing"/>
      <w:lvlText w:val="（%1）"/>
      <w:lvlJc w:val="left"/>
    </w:lvl>
  </w:abstractNum>
  <w:abstractNum w:abstractNumId="21">
    <w:nsid w:val="6517E382"/>
    <w:multiLevelType w:val="singleLevel"/>
    <w:tmpl w:val="6517E382"/>
    <w:lvl w:ilvl="0" w:tentative="0">
      <w:start w:val="1"/>
      <w:numFmt w:val="decimal"/>
      <w:suff w:val="nothing"/>
      <w:lvlText w:val="（%1）"/>
      <w:lvlJc w:val="left"/>
    </w:lvl>
  </w:abstractNum>
  <w:abstractNum w:abstractNumId="22">
    <w:nsid w:val="665CC383"/>
    <w:multiLevelType w:val="singleLevel"/>
    <w:tmpl w:val="665CC383"/>
    <w:lvl w:ilvl="0" w:tentative="0">
      <w:start w:val="1"/>
      <w:numFmt w:val="decimal"/>
      <w:suff w:val="nothing"/>
      <w:lvlText w:val="（%1）"/>
      <w:lvlJc w:val="left"/>
    </w:lvl>
  </w:abstractNum>
  <w:abstractNum w:abstractNumId="23">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4">
    <w:nsid w:val="7A3A7A56"/>
    <w:multiLevelType w:val="singleLevel"/>
    <w:tmpl w:val="7A3A7A56"/>
    <w:lvl w:ilvl="0" w:tentative="0">
      <w:start w:val="1"/>
      <w:numFmt w:val="decimal"/>
      <w:suff w:val="nothing"/>
      <w:lvlText w:val="（%1）"/>
      <w:lvlJc w:val="left"/>
    </w:lvl>
  </w:abstractNum>
  <w:num w:numId="1">
    <w:abstractNumId w:val="8"/>
  </w:num>
  <w:num w:numId="2">
    <w:abstractNumId w:val="4"/>
  </w:num>
  <w:num w:numId="3">
    <w:abstractNumId w:val="24"/>
  </w:num>
  <w:num w:numId="4">
    <w:abstractNumId w:val="0"/>
  </w:num>
  <w:num w:numId="5">
    <w:abstractNumId w:val="21"/>
  </w:num>
  <w:num w:numId="6">
    <w:abstractNumId w:val="3"/>
  </w:num>
  <w:num w:numId="7">
    <w:abstractNumId w:val="1"/>
  </w:num>
  <w:num w:numId="8">
    <w:abstractNumId w:val="9"/>
  </w:num>
  <w:num w:numId="9">
    <w:abstractNumId w:val="13"/>
  </w:num>
  <w:num w:numId="10">
    <w:abstractNumId w:val="16"/>
  </w:num>
  <w:num w:numId="11">
    <w:abstractNumId w:val="20"/>
  </w:num>
  <w:num w:numId="12">
    <w:abstractNumId w:val="11"/>
  </w:num>
  <w:num w:numId="13">
    <w:abstractNumId w:val="12"/>
  </w:num>
  <w:num w:numId="14">
    <w:abstractNumId w:val="18"/>
  </w:num>
  <w:num w:numId="15">
    <w:abstractNumId w:val="6"/>
  </w:num>
  <w:num w:numId="16">
    <w:abstractNumId w:val="15"/>
  </w:num>
  <w:num w:numId="17">
    <w:abstractNumId w:val="22"/>
  </w:num>
  <w:num w:numId="18">
    <w:abstractNumId w:val="23"/>
  </w:num>
  <w:num w:numId="19">
    <w:abstractNumId w:val="2"/>
  </w:num>
  <w:num w:numId="20">
    <w:abstractNumId w:val="10"/>
  </w:num>
  <w:num w:numId="21">
    <w:abstractNumId w:val="7"/>
  </w:num>
  <w:num w:numId="22">
    <w:abstractNumId w:val="19"/>
  </w:num>
  <w:num w:numId="23">
    <w:abstractNumId w:val="17"/>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109F4E2A"/>
    <w:rsid w:val="11A367C8"/>
    <w:rsid w:val="1249297A"/>
    <w:rsid w:val="14BD2FC7"/>
    <w:rsid w:val="190F1D29"/>
    <w:rsid w:val="1DE42CF5"/>
    <w:rsid w:val="1E3E3C46"/>
    <w:rsid w:val="206D0CE5"/>
    <w:rsid w:val="21AD5E5D"/>
    <w:rsid w:val="224D42DB"/>
    <w:rsid w:val="28745C20"/>
    <w:rsid w:val="29130086"/>
    <w:rsid w:val="292A0232"/>
    <w:rsid w:val="2BB72E79"/>
    <w:rsid w:val="324B72BD"/>
    <w:rsid w:val="342B2B25"/>
    <w:rsid w:val="345C356B"/>
    <w:rsid w:val="36CA77C9"/>
    <w:rsid w:val="37032597"/>
    <w:rsid w:val="3A257F0B"/>
    <w:rsid w:val="3A7F109E"/>
    <w:rsid w:val="3F16671E"/>
    <w:rsid w:val="46BF703C"/>
    <w:rsid w:val="486256CD"/>
    <w:rsid w:val="489F3425"/>
    <w:rsid w:val="4937275A"/>
    <w:rsid w:val="4A597749"/>
    <w:rsid w:val="4F9808D4"/>
    <w:rsid w:val="572B09B5"/>
    <w:rsid w:val="577E0D72"/>
    <w:rsid w:val="5A291367"/>
    <w:rsid w:val="5A7B4811"/>
    <w:rsid w:val="5B435FA6"/>
    <w:rsid w:val="5BD44685"/>
    <w:rsid w:val="5DD13BE6"/>
    <w:rsid w:val="5DD540B6"/>
    <w:rsid w:val="621E2C27"/>
    <w:rsid w:val="66414053"/>
    <w:rsid w:val="6ECD18C5"/>
    <w:rsid w:val="707709BE"/>
    <w:rsid w:val="727E7290"/>
    <w:rsid w:val="737258AA"/>
    <w:rsid w:val="76FB36E3"/>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8">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3">
    <w:name w:val="Plain Text"/>
    <w:basedOn w:val="1"/>
    <w:link w:val="13"/>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y标题1"/>
    <w:basedOn w:val="2"/>
    <w:qFormat/>
    <w:uiPriority w:val="0"/>
    <w:pPr>
      <w:spacing w:before="0" w:beforeLines="0" w:after="0" w:afterLines="0" w:line="360" w:lineRule="auto"/>
    </w:pPr>
    <w:rPr>
      <w:rFonts w:eastAsia="黑体"/>
      <w:sz w:val="28"/>
      <w:szCs w:val="28"/>
    </w:rPr>
  </w:style>
  <w:style w:type="character" w:customStyle="1" w:styleId="13">
    <w:name w:val="纯文本 Char"/>
    <w:basedOn w:val="8"/>
    <w:link w:val="3"/>
    <w:qFormat/>
    <w:uiPriority w:val="0"/>
    <w:rPr>
      <w:rFonts w:hint="eastAsia" w:ascii="宋体" w:hAnsi="Courier New" w:eastAsia="宋体" w:cs="Courier New"/>
      <w:szCs w:val="21"/>
    </w:rPr>
  </w:style>
  <w:style w:type="paragraph" w:customStyle="1" w:styleId="14">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0.emf"/><Relationship Id="rId55" Type="http://schemas.openxmlformats.org/officeDocument/2006/relationships/oleObject" Target="embeddings/oleObject23.bin"/><Relationship Id="rId54" Type="http://schemas.openxmlformats.org/officeDocument/2006/relationships/image" Target="media/image29.emf"/><Relationship Id="rId53" Type="http://schemas.openxmlformats.org/officeDocument/2006/relationships/oleObject" Target="embeddings/oleObject22.bin"/><Relationship Id="rId52" Type="http://schemas.openxmlformats.org/officeDocument/2006/relationships/image" Target="media/image28.emf"/><Relationship Id="rId51" Type="http://schemas.openxmlformats.org/officeDocument/2006/relationships/oleObject" Target="embeddings/oleObject21.bin"/><Relationship Id="rId50" Type="http://schemas.openxmlformats.org/officeDocument/2006/relationships/image" Target="media/image27.emf"/><Relationship Id="rId5" Type="http://schemas.openxmlformats.org/officeDocument/2006/relationships/image" Target="media/image2.jpeg"/><Relationship Id="rId49" Type="http://schemas.openxmlformats.org/officeDocument/2006/relationships/oleObject" Target="embeddings/oleObject20.bin"/><Relationship Id="rId48" Type="http://schemas.openxmlformats.org/officeDocument/2006/relationships/image" Target="media/image26.emf"/><Relationship Id="rId47" Type="http://schemas.openxmlformats.org/officeDocument/2006/relationships/oleObject" Target="embeddings/oleObject19.bin"/><Relationship Id="rId46" Type="http://schemas.openxmlformats.org/officeDocument/2006/relationships/image" Target="media/image25.png"/><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jpe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2020-03-29T15:52:02Z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