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bfla4skoud8" w:id="0"/>
      <w:bookmarkEnd w:id="0"/>
      <w:r w:rsidDel="00000000" w:rsidR="00000000" w:rsidRPr="00000000">
        <w:rPr>
          <w:rtl w:val="0"/>
        </w:rPr>
        <w:t xml:space="preserve">OneBitCode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Landing Page com a One Bit 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