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B2" w:rsidRPr="00AC1974" w:rsidRDefault="00794BB2">
      <w:pPr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4467:</w:t>
      </w:r>
    </w:p>
    <w:p w:rsidR="00272411" w:rsidRDefault="00794BB2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794BB2" w:rsidRDefault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794BB2" w:rsidRDefault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EvidencijaORadnimMestima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 w:rsidR="0009478F">
        <w:rPr>
          <w:rFonts w:ascii="Tahoma" w:hAnsi="Tahoma" w:cs="Tahoma"/>
          <w:u w:val="single"/>
        </w:rPr>
        <w:t>,</w:t>
      </w:r>
      <w:r w:rsidR="0009478F">
        <w:rPr>
          <w:rFonts w:ascii="Tahoma" w:hAnsi="Tahoma" w:cs="Tahoma"/>
        </w:rPr>
        <w:t xml:space="preserve"> </w:t>
      </w:r>
      <w:r w:rsidR="0009478F"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794BB2" w:rsidRDefault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i/>
          <w:u w:val="single"/>
        </w:rPr>
        <w:t>Id</w:t>
      </w:r>
      <w:r w:rsidRPr="00794BB2">
        <w:rPr>
          <w:rFonts w:ascii="Tahoma" w:hAnsi="Tahoma" w:cs="Tahoma"/>
          <w:u w:val="single"/>
        </w:rPr>
        <w:t>, RB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BrojZaposlenih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Napomena</w:t>
      </w:r>
      <w:proofErr w:type="spellEnd"/>
      <w:r>
        <w:rPr>
          <w:rFonts w:ascii="Tahoma" w:hAnsi="Tahoma" w:cs="Tahoma"/>
        </w:rPr>
        <w:t>)</w:t>
      </w:r>
    </w:p>
    <w:p w:rsidR="00794BB2" w:rsidRPr="00AC1974" w:rsidRDefault="00794BB2">
      <w:pPr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4474: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</w:t>
      </w:r>
      <w:r w:rsidR="0009478F">
        <w:rPr>
          <w:rFonts w:ascii="Tahoma" w:hAnsi="Tahoma" w:cs="Tahoma"/>
        </w:rPr>
        <w:t>ProveriUslovaRada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 w:rsidR="0009478F">
        <w:rPr>
          <w:rFonts w:ascii="Tahoma" w:hAnsi="Tahoma" w:cs="Tahoma"/>
          <w:u w:val="single"/>
        </w:rPr>
        <w:t>,</w:t>
      </w:r>
      <w:r w:rsidR="0009478F">
        <w:rPr>
          <w:rFonts w:ascii="Tahoma" w:hAnsi="Tahoma" w:cs="Tahoma"/>
        </w:rPr>
        <w:t xml:space="preserve"> </w:t>
      </w:r>
      <w:r w:rsidR="0009478F"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794BB2" w:rsidRDefault="00794BB2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IspitivaniParametriUslovaRadneOkoline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BrojStrucnogNalaza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DatumIspitivanja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DatumSledecegIspitivanja</w:t>
      </w:r>
      <w:proofErr w:type="spellEnd"/>
      <w:r>
        <w:rPr>
          <w:rFonts w:ascii="Tahoma" w:hAnsi="Tahoma" w:cs="Tahoma"/>
        </w:rPr>
        <w:t>)</w:t>
      </w:r>
    </w:p>
    <w:p w:rsidR="00794BB2" w:rsidRPr="00AC1974" w:rsidRDefault="00794BB2" w:rsidP="00794BB2">
      <w:pPr>
        <w:jc w:val="left"/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4475: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 w:rsidR="0009478F"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</w:t>
      </w:r>
      <w:r w:rsidR="0009478F">
        <w:rPr>
          <w:rFonts w:ascii="Tahoma" w:hAnsi="Tahoma" w:cs="Tahoma"/>
        </w:rPr>
        <w:t>ProveriOpreme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 w:rsidR="0009478F">
        <w:rPr>
          <w:rFonts w:ascii="Tahoma" w:hAnsi="Tahoma" w:cs="Tahoma"/>
          <w:u w:val="single"/>
        </w:rPr>
        <w:t>,</w:t>
      </w:r>
      <w:r w:rsidR="0009478F">
        <w:rPr>
          <w:rFonts w:ascii="Tahoma" w:hAnsi="Tahoma" w:cs="Tahoma"/>
        </w:rPr>
        <w:t xml:space="preserve"> </w:t>
      </w:r>
      <w:r w:rsidR="0009478F"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794BB2" w:rsidRDefault="00794BB2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 w:rsidR="00AC1974"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 w:rsidR="00AC1974" w:rsidRPr="00AC1974">
        <w:rPr>
          <w:rFonts w:ascii="Tahoma" w:hAnsi="Tahoma" w:cs="Tahoma"/>
        </w:rPr>
        <w:t>,</w:t>
      </w:r>
      <w:r w:rsidR="00AC1974">
        <w:rPr>
          <w:rFonts w:ascii="Tahoma" w:hAnsi="Tahoma" w:cs="Tahoma"/>
        </w:rPr>
        <w:t xml:space="preserve"> </w:t>
      </w:r>
      <w:proofErr w:type="spellStart"/>
      <w:r w:rsidR="00AC1974" w:rsidRPr="00AC1974">
        <w:rPr>
          <w:rFonts w:ascii="Tahoma" w:hAnsi="Tahoma" w:cs="Tahoma"/>
          <w:i/>
        </w:rPr>
        <w:t>IdOpreme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Oprema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C1974">
        <w:rPr>
          <w:rFonts w:ascii="Tahoma" w:hAnsi="Tahoma" w:cs="Tahoma"/>
          <w:u w:val="single"/>
        </w:rPr>
        <w:t>IdOpreme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StrucniNalaz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C1974">
        <w:rPr>
          <w:rFonts w:ascii="Tahoma" w:hAnsi="Tahoma" w:cs="Tahoma"/>
          <w:u w:val="single"/>
        </w:rPr>
        <w:t>BrStrucnogNalaza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IdEvidencije</w:t>
      </w:r>
      <w:proofErr w:type="spellEnd"/>
      <w:r w:rsidRPr="00AC1974">
        <w:rPr>
          <w:rFonts w:ascii="Tahoma" w:hAnsi="Tahoma" w:cs="Tahoma"/>
          <w:i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Rb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IdOpreme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DatumProvere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DatumSledeceProvere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Zakljucak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Napomene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794BB2">
      <w:pPr>
        <w:jc w:val="left"/>
        <w:rPr>
          <w:rFonts w:ascii="Tahoma" w:hAnsi="Tahoma" w:cs="Tahoma"/>
          <w:sz w:val="32"/>
          <w:szCs w:val="32"/>
        </w:rPr>
      </w:pPr>
    </w:p>
    <w:p w:rsidR="00AC1974" w:rsidRDefault="00AC1974" w:rsidP="00794BB2">
      <w:pPr>
        <w:jc w:val="left"/>
        <w:rPr>
          <w:rFonts w:ascii="Tahoma" w:hAnsi="Tahoma" w:cs="Tahoma"/>
          <w:sz w:val="32"/>
          <w:szCs w:val="32"/>
        </w:rPr>
      </w:pPr>
      <w:proofErr w:type="spellStart"/>
      <w:r w:rsidRPr="00AC1974">
        <w:rPr>
          <w:rFonts w:ascii="Tahoma" w:hAnsi="Tahoma" w:cs="Tahoma"/>
          <w:sz w:val="32"/>
          <w:szCs w:val="32"/>
        </w:rPr>
        <w:lastRenderedPageBreak/>
        <w:t>Uput</w:t>
      </w:r>
      <w:proofErr w:type="spellEnd"/>
      <w:r w:rsidRPr="00AC1974">
        <w:rPr>
          <w:rFonts w:ascii="Tahoma" w:hAnsi="Tahoma" w:cs="Tahoma"/>
          <w:sz w:val="32"/>
          <w:szCs w:val="32"/>
        </w:rPr>
        <w:t>:</w:t>
      </w:r>
    </w:p>
    <w:p w:rsidR="00AC1974" w:rsidRDefault="00AC1974" w:rsidP="00AC197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AC197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="0009478F" w:rsidRPr="0009478F">
        <w:rPr>
          <w:rFonts w:ascii="Tahoma" w:hAnsi="Tahoma" w:cs="Tahoma"/>
          <w:u w:val="single"/>
        </w:rPr>
        <w:t>JMBG</w:t>
      </w:r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Ime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Prezime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GodinaRodjenja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MestoRodjenja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AC197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Uput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09478F">
        <w:rPr>
          <w:rFonts w:ascii="Tahoma" w:hAnsi="Tahoma" w:cs="Tahoma"/>
          <w:u w:val="single"/>
        </w:rPr>
        <w:t>BrojUputa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OpisPoslovaNaRM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ProcenjeniRiziciNaRM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ZdravstveniUslovi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JMBG, PIB</w:t>
      </w:r>
      <w:r>
        <w:rPr>
          <w:rFonts w:ascii="Tahoma" w:hAnsi="Tahoma" w:cs="Tahoma"/>
        </w:rPr>
        <w:t>)</w:t>
      </w:r>
    </w:p>
    <w:p w:rsidR="0009478F" w:rsidRDefault="0009478F" w:rsidP="00AC1974">
      <w:pPr>
        <w:rPr>
          <w:rFonts w:ascii="Tahoma" w:hAnsi="Tahoma" w:cs="Tahoma"/>
          <w:szCs w:val="24"/>
        </w:rPr>
      </w:pPr>
      <w:proofErr w:type="spellStart"/>
      <w:r w:rsidRPr="0009478F">
        <w:rPr>
          <w:rFonts w:ascii="Tahoma" w:hAnsi="Tahoma" w:cs="Tahoma"/>
          <w:sz w:val="32"/>
          <w:szCs w:val="32"/>
        </w:rPr>
        <w:t>Lekarski</w:t>
      </w:r>
      <w:proofErr w:type="spellEnd"/>
      <w:r w:rsidRPr="0009478F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09478F">
        <w:rPr>
          <w:rFonts w:ascii="Tahoma" w:hAnsi="Tahoma" w:cs="Tahoma"/>
          <w:sz w:val="32"/>
          <w:szCs w:val="32"/>
        </w:rPr>
        <w:t>Izvestaj</w:t>
      </w:r>
      <w:proofErr w:type="spellEnd"/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GodinaRodjenja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MestoRodjenja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NazivZanimanja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BrojZdravstvenogKartona</w:t>
      </w:r>
      <w:proofErr w:type="spellEnd"/>
      <w:r>
        <w:rPr>
          <w:rFonts w:ascii="Tahoma" w:hAnsi="Tahoma" w:cs="Tahoma"/>
        </w:rPr>
        <w:t>)</w:t>
      </w:r>
    </w:p>
    <w:p w:rsidR="0009478F" w:rsidRPr="0009478F" w:rsidRDefault="0009478F" w:rsidP="0009478F">
      <w:pPr>
        <w:jc w:val="left"/>
        <w:rPr>
          <w:rFonts w:ascii="Tahoma" w:hAnsi="Tahoma" w:cs="Tahoma"/>
          <w:szCs w:val="24"/>
        </w:rPr>
      </w:pPr>
      <w:proofErr w:type="spellStart"/>
      <w:proofErr w:type="gramStart"/>
      <w:r>
        <w:rPr>
          <w:rFonts w:ascii="Tahoma" w:hAnsi="Tahoma" w:cs="Tahoma"/>
        </w:rPr>
        <w:t>PrethodniLekarskiIzvestaj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IdLekarskogIzvestaja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SposobnostBavljenjaPoslom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SluzbaMedicineRada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DatumPregleda</w:t>
      </w:r>
      <w:r>
        <w:rPr>
          <w:rFonts w:ascii="Tahoma" w:hAnsi="Tahoma" w:cs="Tahoma"/>
        </w:rPr>
        <w:t>,</w:t>
      </w:r>
      <w:r>
        <w:rPr>
          <w:rFonts w:ascii="Tahoma" w:hAnsi="Tahoma" w:cs="Tahoma"/>
        </w:rPr>
        <w:t>BrojAmbulantnogProtokola</w:t>
      </w:r>
      <w:proofErr w:type="spellEnd"/>
      <w:r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JMBG, PIB</w:t>
      </w:r>
      <w:r>
        <w:rPr>
          <w:rFonts w:ascii="Tahoma" w:hAnsi="Tahoma" w:cs="Tahoma"/>
        </w:rPr>
        <w:t>)</w:t>
      </w:r>
    </w:p>
    <w:p w:rsidR="00AC1974" w:rsidRDefault="0009478F" w:rsidP="00794BB2">
      <w:pPr>
        <w:jc w:val="left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4479:</w:t>
      </w:r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</w:t>
      </w:r>
      <w:r>
        <w:rPr>
          <w:rFonts w:ascii="Tahoma" w:hAnsi="Tahoma" w:cs="Tahoma"/>
        </w:rPr>
        <w:t>IzvrsenimLekarskimPregledima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09478F" w:rsidRDefault="0009478F" w:rsidP="0009478F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 w:rsidRPr="00AC197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 w:rsidRPr="0009478F">
        <w:rPr>
          <w:rFonts w:ascii="Tahoma" w:hAnsi="Tahoma" w:cs="Tahoma"/>
        </w:rPr>
        <w:t>DatumSledecegPregleda</w:t>
      </w:r>
      <w:proofErr w:type="spellEnd"/>
      <w:r w:rsidRPr="0009478F">
        <w:rPr>
          <w:rFonts w:ascii="Tahoma" w:hAnsi="Tahoma" w:cs="Tahoma"/>
        </w:rPr>
        <w:t xml:space="preserve">, </w:t>
      </w:r>
      <w:proofErr w:type="spellStart"/>
      <w:r w:rsidRPr="0009478F">
        <w:rPr>
          <w:rFonts w:ascii="Tahoma" w:hAnsi="Tahoma" w:cs="Tahoma"/>
        </w:rPr>
        <w:t>PreduzeteMere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="001F6924" w:rsidRPr="001F6924">
        <w:rPr>
          <w:rFonts w:ascii="Tahoma" w:hAnsi="Tahoma" w:cs="Tahoma"/>
          <w:i/>
        </w:rPr>
        <w:t>IdLekarskogIzvestaja</w:t>
      </w:r>
      <w:proofErr w:type="spellEnd"/>
      <w:r>
        <w:rPr>
          <w:rFonts w:ascii="Tahoma" w:hAnsi="Tahoma" w:cs="Tahoma"/>
        </w:rPr>
        <w:t>)</w:t>
      </w:r>
    </w:p>
    <w:p w:rsidR="0009478F" w:rsidRDefault="00B86BFE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PrethodniLekarskiIzvestaj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IdLekarskogIzvestaja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SposobnostBavljenjaPoslom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SluzbaMedicineRada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DatumPregleda,BrojAmbulantnogProtokola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</w:t>
      </w:r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  <w:sz w:val="32"/>
          <w:szCs w:val="32"/>
        </w:rPr>
      </w:pPr>
      <w:r w:rsidRPr="001F6924">
        <w:rPr>
          <w:rFonts w:ascii="Tahoma" w:hAnsi="Tahoma" w:cs="Tahoma"/>
          <w:sz w:val="32"/>
          <w:szCs w:val="32"/>
        </w:rPr>
        <w:t>4472: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lastRenderedPageBreak/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1F6924" w:rsidRPr="001F6924" w:rsidRDefault="001F6924" w:rsidP="001F6924">
      <w:pPr>
        <w:jc w:val="left"/>
        <w:rPr>
          <w:rFonts w:ascii="Tahoma" w:hAnsi="Tahoma" w:cs="Tahoma"/>
          <w:szCs w:val="24"/>
        </w:rPr>
      </w:pPr>
      <w:proofErr w:type="spellStart"/>
      <w:proofErr w:type="gramStart"/>
      <w:r>
        <w:rPr>
          <w:rFonts w:ascii="Tahoma" w:hAnsi="Tahoma" w:cs="Tahoma"/>
        </w:rPr>
        <w:t>EvidencijaO</w:t>
      </w:r>
      <w:r>
        <w:rPr>
          <w:rFonts w:ascii="Tahoma" w:hAnsi="Tahoma" w:cs="Tahoma"/>
        </w:rPr>
        <w:t>OsposobljavanjuZaposlenih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DatumTeorijskeProvere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</w:t>
      </w:r>
      <w:r>
        <w:rPr>
          <w:rFonts w:ascii="Tahoma" w:hAnsi="Tahoma" w:cs="Tahoma"/>
        </w:rPr>
        <w:t>Prakticne</w:t>
      </w:r>
      <w:r>
        <w:rPr>
          <w:rFonts w:ascii="Tahoma" w:hAnsi="Tahoma" w:cs="Tahoma"/>
        </w:rPr>
        <w:t>Provere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DatumTeorijskogOsposobljavanja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DatumPrakticnogOsposobljavanja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Rizici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Uputstva</w:t>
      </w:r>
      <w:proofErr w:type="spellEnd"/>
      <w:r>
        <w:rPr>
          <w:rFonts w:ascii="Tahoma" w:hAnsi="Tahoma" w:cs="Tahoma"/>
        </w:rPr>
        <w:t>, KonkretneMere,</w:t>
      </w:r>
      <w:bookmarkStart w:id="0" w:name="_GoBack"/>
      <w:bookmarkEnd w:id="0"/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  <w:i/>
        </w:rPr>
        <w:t>, JMBG</w:t>
      </w:r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1F6924">
        <w:rPr>
          <w:rFonts w:ascii="Tahoma" w:hAnsi="Tahoma" w:cs="Tahoma"/>
          <w:i/>
        </w:rPr>
        <w:t>IdRadnogMesta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1F6924">
        <w:rPr>
          <w:rFonts w:ascii="Tahoma" w:hAnsi="Tahoma" w:cs="Tahoma"/>
          <w:u w:val="single"/>
        </w:rPr>
        <w:t>IdRadnogMesta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</w:p>
    <w:p w:rsidR="001F6924" w:rsidRPr="0009478F" w:rsidRDefault="001F6924" w:rsidP="00794BB2">
      <w:pPr>
        <w:jc w:val="left"/>
        <w:rPr>
          <w:rFonts w:ascii="Tahoma" w:hAnsi="Tahoma" w:cs="Tahoma"/>
          <w:szCs w:val="24"/>
        </w:rPr>
      </w:pPr>
    </w:p>
    <w:p w:rsidR="00AC1974" w:rsidRDefault="00AC1974" w:rsidP="00794BB2">
      <w:pPr>
        <w:jc w:val="left"/>
        <w:rPr>
          <w:rFonts w:ascii="Tahoma" w:hAnsi="Tahoma" w:cs="Tahoma"/>
          <w:sz w:val="32"/>
          <w:szCs w:val="32"/>
        </w:rPr>
      </w:pPr>
    </w:p>
    <w:p w:rsidR="00AC1974" w:rsidRPr="00AC1974" w:rsidRDefault="00AC1974" w:rsidP="00794BB2">
      <w:pPr>
        <w:jc w:val="left"/>
        <w:rPr>
          <w:rFonts w:ascii="Tahoma" w:hAnsi="Tahoma" w:cs="Tahoma"/>
          <w:szCs w:val="24"/>
        </w:rPr>
      </w:pPr>
    </w:p>
    <w:p w:rsidR="00794BB2" w:rsidRDefault="00794BB2">
      <w:pPr>
        <w:rPr>
          <w:rFonts w:ascii="Tahoma" w:hAnsi="Tahoma" w:cs="Tahoma"/>
        </w:rPr>
      </w:pPr>
    </w:p>
    <w:p w:rsidR="00794BB2" w:rsidRPr="00794BB2" w:rsidRDefault="00794BB2">
      <w:pPr>
        <w:rPr>
          <w:rFonts w:ascii="Tahoma" w:hAnsi="Tahoma" w:cs="Tahoma"/>
        </w:rPr>
      </w:pPr>
    </w:p>
    <w:sectPr w:rsidR="00794BB2" w:rsidRPr="0079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7116A"/>
    <w:multiLevelType w:val="multilevel"/>
    <w:tmpl w:val="9BD494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55A4140"/>
    <w:multiLevelType w:val="hybridMultilevel"/>
    <w:tmpl w:val="81FC22A2"/>
    <w:lvl w:ilvl="0" w:tplc="4E92C50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00" w:hanging="360"/>
      </w:pPr>
    </w:lvl>
    <w:lvl w:ilvl="2" w:tplc="241A001B" w:tentative="1">
      <w:start w:val="1"/>
      <w:numFmt w:val="lowerRoman"/>
      <w:lvlText w:val="%3."/>
      <w:lvlJc w:val="right"/>
      <w:pPr>
        <w:ind w:left="2220" w:hanging="180"/>
      </w:pPr>
    </w:lvl>
    <w:lvl w:ilvl="3" w:tplc="241A000F" w:tentative="1">
      <w:start w:val="1"/>
      <w:numFmt w:val="decimal"/>
      <w:lvlText w:val="%4."/>
      <w:lvlJc w:val="left"/>
      <w:pPr>
        <w:ind w:left="2940" w:hanging="360"/>
      </w:pPr>
    </w:lvl>
    <w:lvl w:ilvl="4" w:tplc="241A0019" w:tentative="1">
      <w:start w:val="1"/>
      <w:numFmt w:val="lowerLetter"/>
      <w:lvlText w:val="%5."/>
      <w:lvlJc w:val="left"/>
      <w:pPr>
        <w:ind w:left="3660" w:hanging="360"/>
      </w:pPr>
    </w:lvl>
    <w:lvl w:ilvl="5" w:tplc="241A001B" w:tentative="1">
      <w:start w:val="1"/>
      <w:numFmt w:val="lowerRoman"/>
      <w:lvlText w:val="%6."/>
      <w:lvlJc w:val="right"/>
      <w:pPr>
        <w:ind w:left="4380" w:hanging="180"/>
      </w:pPr>
    </w:lvl>
    <w:lvl w:ilvl="6" w:tplc="241A000F" w:tentative="1">
      <w:start w:val="1"/>
      <w:numFmt w:val="decimal"/>
      <w:lvlText w:val="%7."/>
      <w:lvlJc w:val="left"/>
      <w:pPr>
        <w:ind w:left="5100" w:hanging="360"/>
      </w:pPr>
    </w:lvl>
    <w:lvl w:ilvl="7" w:tplc="241A0019" w:tentative="1">
      <w:start w:val="1"/>
      <w:numFmt w:val="lowerLetter"/>
      <w:lvlText w:val="%8."/>
      <w:lvlJc w:val="left"/>
      <w:pPr>
        <w:ind w:left="5820" w:hanging="360"/>
      </w:pPr>
    </w:lvl>
    <w:lvl w:ilvl="8" w:tplc="24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54A612A"/>
    <w:multiLevelType w:val="hybridMultilevel"/>
    <w:tmpl w:val="D88AD71A"/>
    <w:lvl w:ilvl="0" w:tplc="8B12965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B2"/>
    <w:rsid w:val="0009478F"/>
    <w:rsid w:val="001F6924"/>
    <w:rsid w:val="00272411"/>
    <w:rsid w:val="00794BB2"/>
    <w:rsid w:val="00AC1974"/>
    <w:rsid w:val="00B86BFE"/>
    <w:rsid w:val="00F14B5A"/>
    <w:rsid w:val="00F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1F6924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120" w:line="360" w:lineRule="auto"/>
      <w:jc w:val="both"/>
    </w:pPr>
    <w:rPr>
      <w:rFonts w:ascii="Times New Roman" w:hAnsi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B5A"/>
    <w:pPr>
      <w:keepNext/>
      <w:keepLines/>
      <w:numPr>
        <w:numId w:val="10"/>
      </w:numPr>
      <w:spacing w:after="240"/>
      <w:outlineLvl w:val="0"/>
    </w:pPr>
    <w:rPr>
      <w:rFonts w:ascii="Tahoma" w:eastAsiaTheme="majorEastAsia" w:hAnsi="Tahoma" w:cstheme="majorBidi"/>
      <w:b/>
      <w:caps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4B5A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5A"/>
    <w:pPr>
      <w:keepNext/>
      <w:keepLines/>
      <w:numPr>
        <w:ilvl w:val="2"/>
        <w:numId w:val="10"/>
      </w:numPr>
      <w:outlineLvl w:val="2"/>
    </w:pPr>
    <w:rPr>
      <w:rFonts w:ascii="Tahoma" w:eastAsiaTheme="majorEastAsia" w:hAnsi="Tahom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5A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5A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5A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5A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5A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brajanje">
    <w:name w:val="Nabrajanje"/>
    <w:basedOn w:val="Normal"/>
    <w:link w:val="NabrajanjeChar"/>
    <w:qFormat/>
    <w:rsid w:val="00F14B5A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num" w:pos="720"/>
      </w:tabs>
      <w:spacing w:before="120"/>
      <w:ind w:left="714" w:hanging="357"/>
      <w:contextualSpacing/>
    </w:pPr>
    <w:rPr>
      <w:rFonts w:eastAsia="Times New Roman" w:cs="Tahoma"/>
      <w:lang w:val="sr-Cyrl-CS"/>
    </w:rPr>
  </w:style>
  <w:style w:type="character" w:customStyle="1" w:styleId="NabrajanjeChar">
    <w:name w:val="Nabrajanje Char"/>
    <w:basedOn w:val="DefaultParagraphFont"/>
    <w:link w:val="Nabrajanje"/>
    <w:rsid w:val="00F14B5A"/>
    <w:rPr>
      <w:rFonts w:ascii="Times New Roman" w:eastAsia="Times New Roman" w:hAnsi="Times New Roman" w:cs="Tahoma"/>
      <w:sz w:val="24"/>
      <w:szCs w:val="20"/>
      <w:lang w:val="sr-Cyrl-CS"/>
    </w:rPr>
  </w:style>
  <w:style w:type="paragraph" w:customStyle="1" w:styleId="Numeracija">
    <w:name w:val="Numeracija"/>
    <w:basedOn w:val="ListParagraph"/>
    <w:link w:val="NumeracijaChar"/>
    <w:qFormat/>
    <w:rsid w:val="00F14B5A"/>
    <w:pPr>
      <w:tabs>
        <w:tab w:val="clear" w:pos="851"/>
      </w:tabs>
      <w:ind w:left="786" w:hanging="360"/>
    </w:pPr>
    <w:rPr>
      <w:rFonts w:eastAsia="Times New Roman" w:cs="Times New Roman"/>
    </w:rPr>
  </w:style>
  <w:style w:type="character" w:customStyle="1" w:styleId="NumeracijaChar">
    <w:name w:val="Numeracija Char"/>
    <w:basedOn w:val="DefaultParagraphFont"/>
    <w:link w:val="Numeracija"/>
    <w:rsid w:val="00F14B5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rsid w:val="00F14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B5A"/>
    <w:rPr>
      <w:rFonts w:ascii="Tahoma" w:eastAsiaTheme="majorEastAsia" w:hAnsi="Tahoma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B5A"/>
    <w:rPr>
      <w:rFonts w:ascii="Tahoma" w:eastAsiaTheme="majorEastAsia" w:hAnsi="Tahoma" w:cstheme="majorBidi"/>
      <w:caps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4B5A"/>
    <w:rPr>
      <w:rFonts w:ascii="Tahoma" w:eastAsiaTheme="majorEastAsia" w:hAnsi="Tahoma" w:cstheme="majorBidi"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5A"/>
    <w:rPr>
      <w:rFonts w:asciiTheme="majorHAnsi" w:eastAsiaTheme="majorEastAsia" w:hAnsiTheme="majorHAnsi" w:cstheme="majorBidi"/>
      <w:color w:val="2F5496" w:themeColor="accent1" w:themeShade="B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5A"/>
    <w:rPr>
      <w:rFonts w:asciiTheme="majorHAnsi" w:eastAsiaTheme="majorEastAsia" w:hAnsiTheme="majorHAnsi" w:cstheme="majorBidi"/>
      <w:color w:val="1F3763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5A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1F6924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120" w:line="360" w:lineRule="auto"/>
      <w:jc w:val="both"/>
    </w:pPr>
    <w:rPr>
      <w:rFonts w:ascii="Times New Roman" w:hAnsi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B5A"/>
    <w:pPr>
      <w:keepNext/>
      <w:keepLines/>
      <w:numPr>
        <w:numId w:val="10"/>
      </w:numPr>
      <w:spacing w:after="240"/>
      <w:outlineLvl w:val="0"/>
    </w:pPr>
    <w:rPr>
      <w:rFonts w:ascii="Tahoma" w:eastAsiaTheme="majorEastAsia" w:hAnsi="Tahoma" w:cstheme="majorBidi"/>
      <w:b/>
      <w:caps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4B5A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5A"/>
    <w:pPr>
      <w:keepNext/>
      <w:keepLines/>
      <w:numPr>
        <w:ilvl w:val="2"/>
        <w:numId w:val="10"/>
      </w:numPr>
      <w:outlineLvl w:val="2"/>
    </w:pPr>
    <w:rPr>
      <w:rFonts w:ascii="Tahoma" w:eastAsiaTheme="majorEastAsia" w:hAnsi="Tahom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5A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5A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5A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5A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5A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brajanje">
    <w:name w:val="Nabrajanje"/>
    <w:basedOn w:val="Normal"/>
    <w:link w:val="NabrajanjeChar"/>
    <w:qFormat/>
    <w:rsid w:val="00F14B5A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num" w:pos="720"/>
      </w:tabs>
      <w:spacing w:before="120"/>
      <w:ind w:left="714" w:hanging="357"/>
      <w:contextualSpacing/>
    </w:pPr>
    <w:rPr>
      <w:rFonts w:eastAsia="Times New Roman" w:cs="Tahoma"/>
      <w:lang w:val="sr-Cyrl-CS"/>
    </w:rPr>
  </w:style>
  <w:style w:type="character" w:customStyle="1" w:styleId="NabrajanjeChar">
    <w:name w:val="Nabrajanje Char"/>
    <w:basedOn w:val="DefaultParagraphFont"/>
    <w:link w:val="Nabrajanje"/>
    <w:rsid w:val="00F14B5A"/>
    <w:rPr>
      <w:rFonts w:ascii="Times New Roman" w:eastAsia="Times New Roman" w:hAnsi="Times New Roman" w:cs="Tahoma"/>
      <w:sz w:val="24"/>
      <w:szCs w:val="20"/>
      <w:lang w:val="sr-Cyrl-CS"/>
    </w:rPr>
  </w:style>
  <w:style w:type="paragraph" w:customStyle="1" w:styleId="Numeracija">
    <w:name w:val="Numeracija"/>
    <w:basedOn w:val="ListParagraph"/>
    <w:link w:val="NumeracijaChar"/>
    <w:qFormat/>
    <w:rsid w:val="00F14B5A"/>
    <w:pPr>
      <w:tabs>
        <w:tab w:val="clear" w:pos="851"/>
      </w:tabs>
      <w:ind w:left="786" w:hanging="360"/>
    </w:pPr>
    <w:rPr>
      <w:rFonts w:eastAsia="Times New Roman" w:cs="Times New Roman"/>
    </w:rPr>
  </w:style>
  <w:style w:type="character" w:customStyle="1" w:styleId="NumeracijaChar">
    <w:name w:val="Numeracija Char"/>
    <w:basedOn w:val="DefaultParagraphFont"/>
    <w:link w:val="Numeracija"/>
    <w:rsid w:val="00F14B5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rsid w:val="00F14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B5A"/>
    <w:rPr>
      <w:rFonts w:ascii="Tahoma" w:eastAsiaTheme="majorEastAsia" w:hAnsi="Tahoma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B5A"/>
    <w:rPr>
      <w:rFonts w:ascii="Tahoma" w:eastAsiaTheme="majorEastAsia" w:hAnsi="Tahoma" w:cstheme="majorBidi"/>
      <w:caps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4B5A"/>
    <w:rPr>
      <w:rFonts w:ascii="Tahoma" w:eastAsiaTheme="majorEastAsia" w:hAnsi="Tahoma" w:cstheme="majorBidi"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5A"/>
    <w:rPr>
      <w:rFonts w:asciiTheme="majorHAnsi" w:eastAsiaTheme="majorEastAsia" w:hAnsiTheme="majorHAnsi" w:cstheme="majorBidi"/>
      <w:color w:val="2F5496" w:themeColor="accent1" w:themeShade="B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5A"/>
    <w:rPr>
      <w:rFonts w:asciiTheme="majorHAnsi" w:eastAsiaTheme="majorEastAsia" w:hAnsiTheme="majorHAnsi" w:cstheme="majorBidi"/>
      <w:color w:val="1F3763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5A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</dc:creator>
  <cp:lastModifiedBy>Laza</cp:lastModifiedBy>
  <cp:revision>1</cp:revision>
  <dcterms:created xsi:type="dcterms:W3CDTF">2023-11-08T11:40:00Z</dcterms:created>
  <dcterms:modified xsi:type="dcterms:W3CDTF">2023-11-08T12:47:00Z</dcterms:modified>
</cp:coreProperties>
</file>