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B2" w:rsidRPr="00AC1974" w:rsidRDefault="00A2747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  <w:r w:rsidR="00794BB2" w:rsidRPr="00AC1974">
        <w:rPr>
          <w:rFonts w:ascii="Tahoma" w:hAnsi="Tahoma" w:cs="Tahoma"/>
          <w:sz w:val="32"/>
          <w:szCs w:val="32"/>
        </w:rPr>
        <w:t>4467:</w:t>
      </w:r>
    </w:p>
    <w:p w:rsidR="00272411" w:rsidRDefault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 w:rsidR="00A24A59"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 w:rsidR="00A2747C">
        <w:rPr>
          <w:rFonts w:ascii="Tahoma" w:hAnsi="Tahoma" w:cs="Tahoma"/>
        </w:rPr>
        <w:t xml:space="preserve">, </w:t>
      </w:r>
      <w:proofErr w:type="spellStart"/>
      <w:r w:rsidR="00A2747C">
        <w:rPr>
          <w:rFonts w:ascii="Tahoma" w:hAnsi="Tahoma" w:cs="Tahoma"/>
        </w:rPr>
        <w:t>PoslovnoIme</w:t>
      </w:r>
      <w:proofErr w:type="spellEnd"/>
      <w:r w:rsidR="00A2747C">
        <w:rPr>
          <w:rFonts w:ascii="Tahoma" w:hAnsi="Tahoma" w:cs="Tahoma"/>
        </w:rPr>
        <w:t xml:space="preserve">, </w:t>
      </w:r>
      <w:proofErr w:type="spellStart"/>
      <w:r w:rsidR="00A2747C"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A2747C" w:rsidRDefault="00A274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A2747C" w:rsidRDefault="00A274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A2747C" w:rsidRDefault="00A274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EvidencijaORadnimMestima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4A59">
        <w:rPr>
          <w:rFonts w:ascii="Tahoma" w:hAnsi="Tahoma" w:cs="Tahoma"/>
          <w:u w:val="single"/>
        </w:rPr>
        <w:t>Id</w:t>
      </w:r>
      <w:r w:rsidR="00A24A59" w:rsidRPr="00A24A59">
        <w:rPr>
          <w:rFonts w:ascii="Tahoma" w:hAnsi="Tahoma" w:cs="Tahoma"/>
          <w:u w:val="single"/>
        </w:rPr>
        <w:t>Evidencije</w:t>
      </w:r>
      <w:proofErr w:type="spellEnd"/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 w:rsidR="00A24A59">
        <w:rPr>
          <w:rFonts w:ascii="Tahoma" w:hAnsi="Tahoma" w:cs="Tahoma"/>
          <w:i/>
          <w:u w:val="single"/>
        </w:rPr>
        <w:t>Evidencije</w:t>
      </w:r>
      <w:proofErr w:type="spellEnd"/>
      <w:r w:rsidRPr="00794BB2">
        <w:rPr>
          <w:rFonts w:ascii="Tahoma" w:hAnsi="Tahoma" w:cs="Tahoma"/>
          <w:u w:val="single"/>
        </w:rPr>
        <w:t>, RB</w:t>
      </w:r>
      <w:r>
        <w:rPr>
          <w:rFonts w:ascii="Tahoma" w:hAnsi="Tahoma" w:cs="Tahoma"/>
        </w:rPr>
        <w:t xml:space="preserve">, </w:t>
      </w:r>
      <w:proofErr w:type="spellStart"/>
      <w:r w:rsidR="00A24A59" w:rsidRPr="00A24A59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BrojZaposlenih</w:t>
      </w:r>
      <w:proofErr w:type="spellEnd"/>
      <w:r>
        <w:rPr>
          <w:rFonts w:ascii="Tahoma" w:hAnsi="Tahoma" w:cs="Tahoma"/>
        </w:rPr>
        <w:t>,</w:t>
      </w:r>
      <w:r w:rsidR="00ED3A78">
        <w:rPr>
          <w:rFonts w:ascii="Tahoma" w:hAnsi="Tahoma" w:cs="Tahoma"/>
        </w:rPr>
        <w:t xml:space="preserve"> </w:t>
      </w:r>
      <w:proofErr w:type="spellStart"/>
      <w:r w:rsidR="00E2305A" w:rsidRPr="00E2305A">
        <w:rPr>
          <w:rFonts w:ascii="Tahoma" w:hAnsi="Tahoma" w:cs="Tahoma"/>
          <w:i/>
        </w:rPr>
        <w:t>IdSifreOpasno</w:t>
      </w:r>
      <w:r w:rsidR="00E2305A">
        <w:rPr>
          <w:rFonts w:ascii="Tahoma" w:hAnsi="Tahoma" w:cs="Tahoma"/>
          <w:i/>
        </w:rPr>
        <w:t>s</w:t>
      </w:r>
      <w:r w:rsidR="00E2305A" w:rsidRPr="00E2305A">
        <w:rPr>
          <w:rFonts w:ascii="Tahoma" w:hAnsi="Tahoma" w:cs="Tahoma"/>
          <w:i/>
        </w:rPr>
        <w:t>ti</w:t>
      </w:r>
      <w:proofErr w:type="spellEnd"/>
      <w:r w:rsidR="00ED3A7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>)</w:t>
      </w:r>
    </w:p>
    <w:p w:rsidR="00A24A59" w:rsidRDefault="00A24A59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E2305A" w:rsidRDefault="00E2305A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SifraOpasnosti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E2305A">
        <w:rPr>
          <w:rFonts w:ascii="Tahoma" w:hAnsi="Tahoma" w:cs="Tahoma"/>
          <w:u w:val="single"/>
        </w:rPr>
        <w:t>IdSifreOpasno</w:t>
      </w:r>
      <w:r>
        <w:rPr>
          <w:rFonts w:ascii="Tahoma" w:hAnsi="Tahoma" w:cs="Tahoma"/>
          <w:u w:val="single"/>
        </w:rPr>
        <w:t>s</w:t>
      </w:r>
      <w:r w:rsidRPr="00E2305A">
        <w:rPr>
          <w:rFonts w:ascii="Tahoma" w:hAnsi="Tahoma" w:cs="Tahoma"/>
          <w:u w:val="single"/>
        </w:rPr>
        <w:t>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NazivOpasnosti</w:t>
      </w:r>
      <w:proofErr w:type="spellEnd"/>
      <w:r>
        <w:rPr>
          <w:rFonts w:ascii="Tahoma" w:hAnsi="Tahoma" w:cs="Tahoma"/>
        </w:rPr>
        <w:t>)</w:t>
      </w:r>
    </w:p>
    <w:p w:rsidR="00794BB2" w:rsidRPr="00AC1974" w:rsidRDefault="00794BB2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4474: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 w:rsidR="0009478F">
        <w:rPr>
          <w:rFonts w:ascii="Tahoma" w:hAnsi="Tahoma" w:cs="Tahoma"/>
        </w:rPr>
        <w:t>ProveriUslovaRada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 w:rsidR="00CE0DF6">
        <w:rPr>
          <w:rFonts w:ascii="Tahoma" w:hAnsi="Tahoma" w:cs="Tahoma"/>
          <w:u w:val="single"/>
        </w:rPr>
        <w:t>Evidencije</w:t>
      </w:r>
      <w:proofErr w:type="spellEnd"/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 w:rsidR="00CE0DF6"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>
        <w:rPr>
          <w:rFonts w:ascii="Tahoma" w:hAnsi="Tahoma" w:cs="Tahoma"/>
        </w:rPr>
        <w:t xml:space="preserve">, </w:t>
      </w:r>
      <w:proofErr w:type="spellStart"/>
      <w:r w:rsidR="00535299" w:rsidRPr="00535299">
        <w:rPr>
          <w:rFonts w:ascii="Tahoma" w:hAnsi="Tahoma" w:cs="Tahoma"/>
          <w:i/>
        </w:rPr>
        <w:t>IdParametara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535299" w:rsidRPr="00535299">
        <w:rPr>
          <w:rFonts w:ascii="Tahoma" w:hAnsi="Tahoma" w:cs="Tahoma"/>
          <w:i/>
        </w:rPr>
        <w:t>BrojStrucnogNalaza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DatumIspitivanja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DatumSledecegIspitivanja</w:t>
      </w:r>
      <w:proofErr w:type="spellEnd"/>
      <w:r>
        <w:rPr>
          <w:rFonts w:ascii="Tahoma" w:hAnsi="Tahoma" w:cs="Tahoma"/>
        </w:rPr>
        <w:t>)</w:t>
      </w:r>
    </w:p>
    <w:p w:rsidR="00535299" w:rsidRDefault="00535299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IspitivaniParametri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35299">
        <w:rPr>
          <w:rFonts w:ascii="Tahoma" w:hAnsi="Tahoma" w:cs="Tahoma"/>
          <w:u w:val="single"/>
        </w:rPr>
        <w:t>IdParametara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NazivParametara</w:t>
      </w:r>
      <w:proofErr w:type="spellEnd"/>
      <w:r>
        <w:rPr>
          <w:rFonts w:ascii="Tahoma" w:hAnsi="Tahoma" w:cs="Tahoma"/>
        </w:rPr>
        <w:t>)</w:t>
      </w:r>
    </w:p>
    <w:p w:rsidR="00535299" w:rsidRDefault="00535299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35299">
        <w:rPr>
          <w:rFonts w:ascii="Tahoma" w:hAnsi="Tahoma" w:cs="Tahoma"/>
          <w:u w:val="single"/>
        </w:rPr>
        <w:t>BrojStrucnogNalaza</w:t>
      </w:r>
      <w:proofErr w:type="spellEnd"/>
      <w:r>
        <w:rPr>
          <w:rFonts w:ascii="Tahoma" w:hAnsi="Tahoma" w:cs="Tahoma"/>
        </w:rPr>
        <w:t>)</w:t>
      </w:r>
    </w:p>
    <w:p w:rsidR="00794BB2" w:rsidRPr="00AC1974" w:rsidRDefault="00794BB2" w:rsidP="00794BB2">
      <w:pPr>
        <w:jc w:val="left"/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4475: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 w:rsidR="0009478F"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 w:rsidR="0009478F">
        <w:rPr>
          <w:rFonts w:ascii="Tahoma" w:hAnsi="Tahoma" w:cs="Tahoma"/>
        </w:rPr>
        <w:t>ProveriOpreme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 w:rsidR="007E43A9">
        <w:rPr>
          <w:rFonts w:ascii="Tahoma" w:hAnsi="Tahoma" w:cs="Tahoma"/>
          <w:u w:val="single"/>
        </w:rPr>
        <w:t>Evidencije</w:t>
      </w:r>
      <w:proofErr w:type="spellEnd"/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 w:rsidR="00AC1974"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proofErr w:type="spellStart"/>
      <w:r w:rsidRPr="00794BB2">
        <w:rPr>
          <w:rFonts w:ascii="Tahoma" w:hAnsi="Tahoma" w:cs="Tahoma"/>
          <w:u w:val="single"/>
        </w:rPr>
        <w:t>RB</w:t>
      </w:r>
      <w:r w:rsidR="00CE0DF6">
        <w:rPr>
          <w:rFonts w:ascii="Tahoma" w:hAnsi="Tahoma" w:cs="Tahoma"/>
          <w:u w:val="single"/>
        </w:rPr>
        <w:t>Stavke</w:t>
      </w:r>
      <w:proofErr w:type="spellEnd"/>
      <w:r w:rsidR="00AC1974" w:rsidRPr="00AC1974">
        <w:rPr>
          <w:rFonts w:ascii="Tahoma" w:hAnsi="Tahoma" w:cs="Tahoma"/>
        </w:rPr>
        <w:t>,</w:t>
      </w:r>
      <w:r w:rsidR="00AC1974">
        <w:rPr>
          <w:rFonts w:ascii="Tahoma" w:hAnsi="Tahoma" w:cs="Tahoma"/>
        </w:rPr>
        <w:t xml:space="preserve"> </w:t>
      </w:r>
      <w:proofErr w:type="spellStart"/>
      <w:r w:rsidR="00AC1974" w:rsidRPr="00AC1974">
        <w:rPr>
          <w:rFonts w:ascii="Tahoma" w:hAnsi="Tahoma" w:cs="Tahoma"/>
          <w:i/>
        </w:rPr>
        <w:t>IdOpreme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Oprema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C1974">
        <w:rPr>
          <w:rFonts w:ascii="Tahoma" w:hAnsi="Tahoma" w:cs="Tahoma"/>
          <w:u w:val="single"/>
        </w:rPr>
        <w:t>IdOpreme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CE0DF6">
        <w:rPr>
          <w:rFonts w:ascii="Tahoma" w:hAnsi="Tahoma" w:cs="Tahoma"/>
          <w:u w:val="single"/>
        </w:rPr>
        <w:t>BrStrucnogNalaza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IdEvidencije</w:t>
      </w:r>
      <w:proofErr w:type="spellEnd"/>
      <w:r w:rsidRPr="00AC1974">
        <w:rPr>
          <w:rFonts w:ascii="Tahoma" w:hAnsi="Tahoma" w:cs="Tahoma"/>
          <w:i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Rb</w:t>
      </w:r>
      <w:r w:rsidR="00CE0DF6">
        <w:rPr>
          <w:rFonts w:ascii="Tahoma" w:hAnsi="Tahoma" w:cs="Tahoma"/>
          <w:i/>
        </w:rPr>
        <w:t>Stavke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Zakljucak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Napomene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  <w:proofErr w:type="spellStart"/>
      <w:r w:rsidRPr="00AC1974">
        <w:rPr>
          <w:rFonts w:ascii="Tahoma" w:hAnsi="Tahoma" w:cs="Tahoma"/>
          <w:sz w:val="32"/>
          <w:szCs w:val="32"/>
        </w:rPr>
        <w:t>Uput</w:t>
      </w:r>
      <w:proofErr w:type="spellEnd"/>
      <w:r w:rsidRPr="00AC1974">
        <w:rPr>
          <w:rFonts w:ascii="Tahoma" w:hAnsi="Tahoma" w:cs="Tahoma"/>
          <w:sz w:val="32"/>
          <w:szCs w:val="32"/>
        </w:rPr>
        <w:t>: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="0009478F" w:rsidRPr="0009478F">
        <w:rPr>
          <w:rFonts w:ascii="Tahoma" w:hAnsi="Tahoma" w:cs="Tahoma"/>
          <w:u w:val="single"/>
        </w:rPr>
        <w:t>JMBG</w:t>
      </w:r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Ime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Prezime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GodinaRodjenja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MestoRodjenja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BE605C" w:rsidRPr="00BE605C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>)</w:t>
      </w:r>
    </w:p>
    <w:p w:rsidR="00BE605C" w:rsidRDefault="00BE605C" w:rsidP="00BE605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BE605C" w:rsidRDefault="00BE605C" w:rsidP="0094497C">
      <w:pPr>
        <w:rPr>
          <w:rFonts w:ascii="Tahoma" w:hAnsi="Tahoma" w:cs="Tahoma"/>
        </w:rPr>
      </w:pPr>
    </w:p>
    <w:p w:rsidR="0009478F" w:rsidRDefault="0009478F" w:rsidP="00AC197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Uput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9478F">
        <w:rPr>
          <w:rFonts w:ascii="Tahoma" w:hAnsi="Tahoma" w:cs="Tahoma"/>
          <w:u w:val="single"/>
        </w:rPr>
        <w:t>BrojUputa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ProcenjeniRiziciNaRM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ZdravstveniUslovi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JMBG, PIB</w:t>
      </w:r>
      <w:r>
        <w:rPr>
          <w:rFonts w:ascii="Tahoma" w:hAnsi="Tahoma" w:cs="Tahoma"/>
        </w:rPr>
        <w:t>)</w:t>
      </w:r>
    </w:p>
    <w:p w:rsidR="0009478F" w:rsidRDefault="0009478F" w:rsidP="00AC1974">
      <w:pPr>
        <w:rPr>
          <w:rFonts w:ascii="Tahoma" w:hAnsi="Tahoma" w:cs="Tahoma"/>
          <w:szCs w:val="24"/>
        </w:rPr>
      </w:pPr>
      <w:proofErr w:type="spellStart"/>
      <w:r w:rsidRPr="0009478F">
        <w:rPr>
          <w:rFonts w:ascii="Tahoma" w:hAnsi="Tahoma" w:cs="Tahoma"/>
          <w:sz w:val="32"/>
          <w:szCs w:val="32"/>
        </w:rPr>
        <w:t>Lekarski</w:t>
      </w:r>
      <w:proofErr w:type="spellEnd"/>
      <w:r w:rsidRPr="0009478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09478F">
        <w:rPr>
          <w:rFonts w:ascii="Tahoma" w:hAnsi="Tahoma" w:cs="Tahoma"/>
          <w:sz w:val="32"/>
          <w:szCs w:val="32"/>
        </w:rPr>
        <w:t>Izvestaj</w:t>
      </w:r>
      <w:proofErr w:type="spellEnd"/>
    </w:p>
    <w:p w:rsidR="00017CC9" w:rsidRDefault="00017CC9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LekarSpecijalista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17CC9">
        <w:rPr>
          <w:rFonts w:ascii="Tahoma" w:hAnsi="Tahoma" w:cs="Tahoma"/>
          <w:u w:val="single"/>
        </w:rPr>
        <w:t>IdLekara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ImeLekara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PrezimeLekara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GodinaRodjenja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MestoRodjenja</w:t>
      </w:r>
      <w:proofErr w:type="spellEnd"/>
      <w:r>
        <w:rPr>
          <w:rFonts w:ascii="Tahoma" w:hAnsi="Tahoma" w:cs="Tahoma"/>
        </w:rPr>
        <w:t>,</w:t>
      </w:r>
      <w:r w:rsidR="00017CC9">
        <w:rPr>
          <w:rFonts w:ascii="Tahoma" w:hAnsi="Tahoma" w:cs="Tahoma"/>
        </w:rPr>
        <w:t xml:space="preserve"> </w:t>
      </w:r>
      <w:proofErr w:type="spellStart"/>
      <w:r w:rsidR="00017CC9" w:rsidRPr="00017CC9">
        <w:rPr>
          <w:rFonts w:ascii="Tahoma" w:hAnsi="Tahoma" w:cs="Tahoma"/>
          <w:i/>
        </w:rPr>
        <w:t>IdRadnoMesto</w:t>
      </w:r>
      <w:proofErr w:type="spellEnd"/>
      <w:r w:rsidR="00017CC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NazivZanimanja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BrojZdravstvenogKartona</w:t>
      </w:r>
      <w:proofErr w:type="spellEnd"/>
      <w:r>
        <w:rPr>
          <w:rFonts w:ascii="Tahoma" w:hAnsi="Tahoma" w:cs="Tahoma"/>
        </w:rPr>
        <w:t>)</w:t>
      </w:r>
    </w:p>
    <w:p w:rsidR="00017CC9" w:rsidRDefault="00017CC9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09478F" w:rsidRPr="0009478F" w:rsidRDefault="0009478F" w:rsidP="0009478F">
      <w:pPr>
        <w:jc w:val="left"/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 w:rsidR="005E283F">
        <w:rPr>
          <w:rFonts w:ascii="Tahoma" w:hAnsi="Tahoma" w:cs="Tahoma"/>
          <w:i/>
        </w:rPr>
        <w:t xml:space="preserve">, </w:t>
      </w:r>
      <w:proofErr w:type="spellStart"/>
      <w:r w:rsidR="005E283F">
        <w:rPr>
          <w:rFonts w:ascii="Tahoma" w:hAnsi="Tahoma" w:cs="Tahoma"/>
          <w:i/>
        </w:rPr>
        <w:t>IdLekara</w:t>
      </w:r>
      <w:proofErr w:type="spellEnd"/>
      <w:r>
        <w:rPr>
          <w:rFonts w:ascii="Tahoma" w:hAnsi="Tahoma" w:cs="Tahoma"/>
        </w:rPr>
        <w:t>)</w:t>
      </w:r>
    </w:p>
    <w:p w:rsidR="00AC1974" w:rsidRDefault="0009478F" w:rsidP="00794BB2">
      <w:pPr>
        <w:jc w:val="lef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4479: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EvidencijaOIzvrsenimLekarskimPregledima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09478F" w:rsidRDefault="0009478F" w:rsidP="0009478F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 w:rsidRPr="00AC1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09478F">
        <w:rPr>
          <w:rFonts w:ascii="Tahoma" w:hAnsi="Tahoma" w:cs="Tahoma"/>
        </w:rPr>
        <w:t>DatumSledecegPregleda</w:t>
      </w:r>
      <w:proofErr w:type="spellEnd"/>
      <w:r w:rsidRPr="0009478F">
        <w:rPr>
          <w:rFonts w:ascii="Tahoma" w:hAnsi="Tahoma" w:cs="Tahoma"/>
        </w:rPr>
        <w:t xml:space="preserve">, </w:t>
      </w:r>
      <w:proofErr w:type="spellStart"/>
      <w:r w:rsidRPr="0009478F">
        <w:rPr>
          <w:rFonts w:ascii="Tahoma" w:hAnsi="Tahoma" w:cs="Tahoma"/>
        </w:rPr>
        <w:t>PreduzeteMere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1F6924" w:rsidRPr="001F6924">
        <w:rPr>
          <w:rFonts w:ascii="Tahoma" w:hAnsi="Tahoma" w:cs="Tahoma"/>
          <w:i/>
        </w:rPr>
        <w:t>IdLekarskogIzvestaja</w:t>
      </w:r>
      <w:proofErr w:type="spellEnd"/>
      <w:r>
        <w:rPr>
          <w:rFonts w:ascii="Tahoma" w:hAnsi="Tahoma" w:cs="Tahoma"/>
        </w:rPr>
        <w:t>)</w:t>
      </w:r>
    </w:p>
    <w:p w:rsidR="0009478F" w:rsidRDefault="00B86BFE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  <w:sz w:val="32"/>
          <w:szCs w:val="32"/>
        </w:rPr>
      </w:pPr>
      <w:r w:rsidRPr="001F6924">
        <w:rPr>
          <w:rFonts w:ascii="Tahoma" w:hAnsi="Tahoma" w:cs="Tahoma"/>
          <w:sz w:val="32"/>
          <w:szCs w:val="32"/>
        </w:rPr>
        <w:t>4472: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lastRenderedPageBreak/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jc w:val="left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94497C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EvidencijaOOsposobljavanjuZaposlenih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 w:rsidR="005E283F">
        <w:rPr>
          <w:rFonts w:ascii="Tahoma" w:hAnsi="Tahoma" w:cs="Tahoma"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Rizici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Uputstva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KonkretneMere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  <w:i/>
        </w:rPr>
        <w:t>, JMBG</w:t>
      </w:r>
      <w:r>
        <w:rPr>
          <w:rFonts w:ascii="Tahoma" w:hAnsi="Tahoma" w:cs="Tahoma"/>
        </w:rPr>
        <w:t>)</w:t>
      </w:r>
    </w:p>
    <w:p w:rsidR="005E283F" w:rsidRPr="001F6924" w:rsidRDefault="005E283F" w:rsidP="0094497C">
      <w:pPr>
        <w:jc w:val="left"/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StavkaOOsposobljavanjuZaposlenih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E283F">
        <w:rPr>
          <w:rFonts w:ascii="Tahoma" w:hAnsi="Tahoma" w:cs="Tahoma"/>
          <w:i/>
          <w:u w:val="single"/>
        </w:rPr>
        <w:t>IdEvidencije</w:t>
      </w:r>
      <w:proofErr w:type="spellEnd"/>
      <w:r w:rsidRPr="005E283F">
        <w:rPr>
          <w:rFonts w:ascii="Tahoma" w:hAnsi="Tahoma" w:cs="Tahoma"/>
          <w:i/>
          <w:u w:val="single"/>
        </w:rPr>
        <w:t>,</w:t>
      </w:r>
      <w:r w:rsidRPr="005E283F">
        <w:rPr>
          <w:rFonts w:ascii="Tahoma" w:hAnsi="Tahoma" w:cs="Tahoma"/>
          <w:u w:val="single"/>
        </w:rPr>
        <w:t xml:space="preserve"> </w:t>
      </w:r>
      <w:proofErr w:type="spellStart"/>
      <w:r w:rsidRPr="005E283F">
        <w:rPr>
          <w:rFonts w:ascii="Tahoma" w:hAnsi="Tahoma" w:cs="Tahoma"/>
          <w:u w:val="single"/>
        </w:rPr>
        <w:t>RBstavke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DatumTeorijskeProvere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DatumTeorijskogOsposobljavanja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bookmarkStart w:id="0" w:name="_GoBack"/>
      <w:bookmarkEnd w:id="0"/>
      <w:proofErr w:type="spellStart"/>
      <w:r>
        <w:rPr>
          <w:rFonts w:ascii="Tahoma" w:hAnsi="Tahoma" w:cs="Tahoma"/>
        </w:rPr>
        <w:t>DatumPrakticnogOsposobljavanja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F6924">
        <w:rPr>
          <w:rFonts w:ascii="Tahoma" w:hAnsi="Tahoma" w:cs="Tahoma"/>
          <w:i/>
        </w:rPr>
        <w:t>IdRadnogMesta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F6924">
        <w:rPr>
          <w:rFonts w:ascii="Tahoma" w:hAnsi="Tahoma" w:cs="Tahoma"/>
          <w:u w:val="single"/>
        </w:rPr>
        <w:t>IdRadnogMesta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</w:p>
    <w:p w:rsidR="001F6924" w:rsidRPr="0009478F" w:rsidRDefault="001F6924" w:rsidP="00794BB2">
      <w:pPr>
        <w:jc w:val="left"/>
        <w:rPr>
          <w:rFonts w:ascii="Tahoma" w:hAnsi="Tahoma" w:cs="Tahoma"/>
          <w:szCs w:val="24"/>
        </w:rPr>
      </w:pP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</w:p>
    <w:p w:rsidR="00AC1974" w:rsidRPr="00AC1974" w:rsidRDefault="00AC1974" w:rsidP="00794BB2">
      <w:pPr>
        <w:jc w:val="left"/>
        <w:rPr>
          <w:rFonts w:ascii="Tahoma" w:hAnsi="Tahoma" w:cs="Tahoma"/>
          <w:szCs w:val="24"/>
        </w:rPr>
      </w:pPr>
    </w:p>
    <w:p w:rsidR="00794BB2" w:rsidRDefault="00794BB2">
      <w:pPr>
        <w:rPr>
          <w:rFonts w:ascii="Tahoma" w:hAnsi="Tahoma" w:cs="Tahoma"/>
        </w:rPr>
      </w:pPr>
    </w:p>
    <w:p w:rsidR="00794BB2" w:rsidRPr="00794BB2" w:rsidRDefault="00794BB2">
      <w:pPr>
        <w:rPr>
          <w:rFonts w:ascii="Tahoma" w:hAnsi="Tahoma" w:cs="Tahoma"/>
        </w:rPr>
      </w:pPr>
    </w:p>
    <w:sectPr w:rsidR="00794BB2" w:rsidRPr="0079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7116A"/>
    <w:multiLevelType w:val="multilevel"/>
    <w:tmpl w:val="9BD49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55A4140"/>
    <w:multiLevelType w:val="hybridMultilevel"/>
    <w:tmpl w:val="81FC22A2"/>
    <w:lvl w:ilvl="0" w:tplc="4E92C50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00" w:hanging="360"/>
      </w:pPr>
    </w:lvl>
    <w:lvl w:ilvl="2" w:tplc="241A001B" w:tentative="1">
      <w:start w:val="1"/>
      <w:numFmt w:val="lowerRoman"/>
      <w:lvlText w:val="%3."/>
      <w:lvlJc w:val="right"/>
      <w:pPr>
        <w:ind w:left="2220" w:hanging="180"/>
      </w:pPr>
    </w:lvl>
    <w:lvl w:ilvl="3" w:tplc="241A000F" w:tentative="1">
      <w:start w:val="1"/>
      <w:numFmt w:val="decimal"/>
      <w:lvlText w:val="%4."/>
      <w:lvlJc w:val="left"/>
      <w:pPr>
        <w:ind w:left="2940" w:hanging="360"/>
      </w:pPr>
    </w:lvl>
    <w:lvl w:ilvl="4" w:tplc="241A0019" w:tentative="1">
      <w:start w:val="1"/>
      <w:numFmt w:val="lowerLetter"/>
      <w:lvlText w:val="%5."/>
      <w:lvlJc w:val="left"/>
      <w:pPr>
        <w:ind w:left="3660" w:hanging="360"/>
      </w:pPr>
    </w:lvl>
    <w:lvl w:ilvl="5" w:tplc="241A001B" w:tentative="1">
      <w:start w:val="1"/>
      <w:numFmt w:val="lowerRoman"/>
      <w:lvlText w:val="%6."/>
      <w:lvlJc w:val="right"/>
      <w:pPr>
        <w:ind w:left="4380" w:hanging="180"/>
      </w:pPr>
    </w:lvl>
    <w:lvl w:ilvl="6" w:tplc="241A000F" w:tentative="1">
      <w:start w:val="1"/>
      <w:numFmt w:val="decimal"/>
      <w:lvlText w:val="%7."/>
      <w:lvlJc w:val="left"/>
      <w:pPr>
        <w:ind w:left="5100" w:hanging="360"/>
      </w:pPr>
    </w:lvl>
    <w:lvl w:ilvl="7" w:tplc="241A0019" w:tentative="1">
      <w:start w:val="1"/>
      <w:numFmt w:val="lowerLetter"/>
      <w:lvlText w:val="%8."/>
      <w:lvlJc w:val="left"/>
      <w:pPr>
        <w:ind w:left="5820" w:hanging="360"/>
      </w:pPr>
    </w:lvl>
    <w:lvl w:ilvl="8" w:tplc="24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54A612A"/>
    <w:multiLevelType w:val="hybridMultilevel"/>
    <w:tmpl w:val="D88AD71A"/>
    <w:lvl w:ilvl="0" w:tplc="8B12965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B2"/>
    <w:rsid w:val="00017CC9"/>
    <w:rsid w:val="0009478F"/>
    <w:rsid w:val="001F6924"/>
    <w:rsid w:val="00272411"/>
    <w:rsid w:val="00535299"/>
    <w:rsid w:val="005E283F"/>
    <w:rsid w:val="00794BB2"/>
    <w:rsid w:val="007E43A9"/>
    <w:rsid w:val="0094497C"/>
    <w:rsid w:val="00A24A59"/>
    <w:rsid w:val="00A2747C"/>
    <w:rsid w:val="00AC1974"/>
    <w:rsid w:val="00B86BFE"/>
    <w:rsid w:val="00BE605C"/>
    <w:rsid w:val="00CE0DF6"/>
    <w:rsid w:val="00E2305A"/>
    <w:rsid w:val="00ED3A78"/>
    <w:rsid w:val="00F14B5A"/>
    <w:rsid w:val="00F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017CC9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120" w:line="360" w:lineRule="auto"/>
      <w:jc w:val="both"/>
    </w:pPr>
    <w:rPr>
      <w:rFonts w:ascii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5A"/>
    <w:pPr>
      <w:keepNext/>
      <w:keepLines/>
      <w:numPr>
        <w:numId w:val="10"/>
      </w:numPr>
      <w:spacing w:after="240"/>
      <w:outlineLvl w:val="0"/>
    </w:pPr>
    <w:rPr>
      <w:rFonts w:ascii="Tahoma" w:eastAsiaTheme="majorEastAsia" w:hAnsi="Tahoma" w:cstheme="majorBidi"/>
      <w:b/>
      <w:cap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4B5A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5A"/>
    <w:pPr>
      <w:keepNext/>
      <w:keepLines/>
      <w:numPr>
        <w:ilvl w:val="2"/>
        <w:numId w:val="10"/>
      </w:numPr>
      <w:outlineLvl w:val="2"/>
    </w:pPr>
    <w:rPr>
      <w:rFonts w:ascii="Tahoma" w:eastAsiaTheme="majorEastAsia" w:hAnsi="Tahom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5A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5A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5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5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5A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brajanje">
    <w:name w:val="Nabrajanje"/>
    <w:basedOn w:val="Normal"/>
    <w:link w:val="NabrajanjeChar"/>
    <w:qFormat/>
    <w:rsid w:val="00F14B5A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num" w:pos="720"/>
      </w:tabs>
      <w:spacing w:before="120"/>
      <w:ind w:left="714" w:hanging="357"/>
      <w:contextualSpacing/>
    </w:pPr>
    <w:rPr>
      <w:rFonts w:eastAsia="Times New Roman" w:cs="Tahoma"/>
      <w:lang w:val="sr-Cyrl-CS"/>
    </w:rPr>
  </w:style>
  <w:style w:type="character" w:customStyle="1" w:styleId="NabrajanjeChar">
    <w:name w:val="Nabrajanje Char"/>
    <w:basedOn w:val="DefaultParagraphFont"/>
    <w:link w:val="Nabrajanje"/>
    <w:rsid w:val="00F14B5A"/>
    <w:rPr>
      <w:rFonts w:ascii="Times New Roman" w:eastAsia="Times New Roman" w:hAnsi="Times New Roman" w:cs="Tahoma"/>
      <w:sz w:val="24"/>
      <w:szCs w:val="20"/>
      <w:lang w:val="sr-Cyrl-CS"/>
    </w:rPr>
  </w:style>
  <w:style w:type="paragraph" w:customStyle="1" w:styleId="Numeracija">
    <w:name w:val="Numeracija"/>
    <w:basedOn w:val="ListParagraph"/>
    <w:link w:val="NumeracijaChar"/>
    <w:qFormat/>
    <w:rsid w:val="00F14B5A"/>
    <w:pPr>
      <w:tabs>
        <w:tab w:val="clear" w:pos="851"/>
      </w:tabs>
      <w:ind w:left="786" w:hanging="360"/>
    </w:pPr>
    <w:rPr>
      <w:rFonts w:eastAsia="Times New Roman" w:cs="Times New Roman"/>
    </w:rPr>
  </w:style>
  <w:style w:type="character" w:customStyle="1" w:styleId="NumeracijaChar">
    <w:name w:val="Numeracija Char"/>
    <w:basedOn w:val="DefaultParagraphFont"/>
    <w:link w:val="Numeracija"/>
    <w:rsid w:val="00F14B5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rsid w:val="00F14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B5A"/>
    <w:rPr>
      <w:rFonts w:ascii="Tahoma" w:eastAsiaTheme="majorEastAsia" w:hAnsi="Tahom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B5A"/>
    <w:rPr>
      <w:rFonts w:ascii="Tahoma" w:eastAsiaTheme="majorEastAsia" w:hAnsi="Tahoma" w:cstheme="majorBidi"/>
      <w:cap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4B5A"/>
    <w:rPr>
      <w:rFonts w:ascii="Tahoma" w:eastAsiaTheme="majorEastAsia" w:hAnsi="Tahoma" w:cstheme="majorBidi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5A"/>
    <w:rPr>
      <w:rFonts w:asciiTheme="majorHAnsi" w:eastAsiaTheme="majorEastAsia" w:hAnsiTheme="majorHAnsi" w:cstheme="majorBidi"/>
      <w:color w:val="2F5496" w:themeColor="accent1" w:themeShade="B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5A"/>
    <w:rPr>
      <w:rFonts w:asciiTheme="majorHAnsi" w:eastAsiaTheme="majorEastAsia" w:hAnsiTheme="majorHAnsi" w:cstheme="majorBidi"/>
      <w:color w:val="1F3763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5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017CC9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120" w:line="360" w:lineRule="auto"/>
      <w:jc w:val="both"/>
    </w:pPr>
    <w:rPr>
      <w:rFonts w:ascii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5A"/>
    <w:pPr>
      <w:keepNext/>
      <w:keepLines/>
      <w:numPr>
        <w:numId w:val="10"/>
      </w:numPr>
      <w:spacing w:after="240"/>
      <w:outlineLvl w:val="0"/>
    </w:pPr>
    <w:rPr>
      <w:rFonts w:ascii="Tahoma" w:eastAsiaTheme="majorEastAsia" w:hAnsi="Tahoma" w:cstheme="majorBidi"/>
      <w:b/>
      <w:cap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4B5A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5A"/>
    <w:pPr>
      <w:keepNext/>
      <w:keepLines/>
      <w:numPr>
        <w:ilvl w:val="2"/>
        <w:numId w:val="10"/>
      </w:numPr>
      <w:outlineLvl w:val="2"/>
    </w:pPr>
    <w:rPr>
      <w:rFonts w:ascii="Tahoma" w:eastAsiaTheme="majorEastAsia" w:hAnsi="Tahom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5A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5A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5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5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5A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brajanje">
    <w:name w:val="Nabrajanje"/>
    <w:basedOn w:val="Normal"/>
    <w:link w:val="NabrajanjeChar"/>
    <w:qFormat/>
    <w:rsid w:val="00F14B5A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num" w:pos="720"/>
      </w:tabs>
      <w:spacing w:before="120"/>
      <w:ind w:left="714" w:hanging="357"/>
      <w:contextualSpacing/>
    </w:pPr>
    <w:rPr>
      <w:rFonts w:eastAsia="Times New Roman" w:cs="Tahoma"/>
      <w:lang w:val="sr-Cyrl-CS"/>
    </w:rPr>
  </w:style>
  <w:style w:type="character" w:customStyle="1" w:styleId="NabrajanjeChar">
    <w:name w:val="Nabrajanje Char"/>
    <w:basedOn w:val="DefaultParagraphFont"/>
    <w:link w:val="Nabrajanje"/>
    <w:rsid w:val="00F14B5A"/>
    <w:rPr>
      <w:rFonts w:ascii="Times New Roman" w:eastAsia="Times New Roman" w:hAnsi="Times New Roman" w:cs="Tahoma"/>
      <w:sz w:val="24"/>
      <w:szCs w:val="20"/>
      <w:lang w:val="sr-Cyrl-CS"/>
    </w:rPr>
  </w:style>
  <w:style w:type="paragraph" w:customStyle="1" w:styleId="Numeracija">
    <w:name w:val="Numeracija"/>
    <w:basedOn w:val="ListParagraph"/>
    <w:link w:val="NumeracijaChar"/>
    <w:qFormat/>
    <w:rsid w:val="00F14B5A"/>
    <w:pPr>
      <w:tabs>
        <w:tab w:val="clear" w:pos="851"/>
      </w:tabs>
      <w:ind w:left="786" w:hanging="360"/>
    </w:pPr>
    <w:rPr>
      <w:rFonts w:eastAsia="Times New Roman" w:cs="Times New Roman"/>
    </w:rPr>
  </w:style>
  <w:style w:type="character" w:customStyle="1" w:styleId="NumeracijaChar">
    <w:name w:val="Numeracija Char"/>
    <w:basedOn w:val="DefaultParagraphFont"/>
    <w:link w:val="Numeracija"/>
    <w:rsid w:val="00F14B5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rsid w:val="00F14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B5A"/>
    <w:rPr>
      <w:rFonts w:ascii="Tahoma" w:eastAsiaTheme="majorEastAsia" w:hAnsi="Tahom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B5A"/>
    <w:rPr>
      <w:rFonts w:ascii="Tahoma" w:eastAsiaTheme="majorEastAsia" w:hAnsi="Tahoma" w:cstheme="majorBidi"/>
      <w:cap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4B5A"/>
    <w:rPr>
      <w:rFonts w:ascii="Tahoma" w:eastAsiaTheme="majorEastAsia" w:hAnsi="Tahoma" w:cstheme="majorBidi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5A"/>
    <w:rPr>
      <w:rFonts w:asciiTheme="majorHAnsi" w:eastAsiaTheme="majorEastAsia" w:hAnsiTheme="majorHAnsi" w:cstheme="majorBidi"/>
      <w:color w:val="2F5496" w:themeColor="accent1" w:themeShade="B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5A"/>
    <w:rPr>
      <w:rFonts w:asciiTheme="majorHAnsi" w:eastAsiaTheme="majorEastAsia" w:hAnsiTheme="majorHAnsi" w:cstheme="majorBidi"/>
      <w:color w:val="1F3763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5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</dc:creator>
  <cp:lastModifiedBy>Laza</cp:lastModifiedBy>
  <cp:revision>12</cp:revision>
  <dcterms:created xsi:type="dcterms:W3CDTF">2023-11-08T11:40:00Z</dcterms:created>
  <dcterms:modified xsi:type="dcterms:W3CDTF">2023-11-14T14:50:00Z</dcterms:modified>
</cp:coreProperties>
</file>