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numId w:val="0"/>
        </w:numPr>
        <w:tabs>
          <w:tab w:val="left" w:pos="531"/>
        </w:tabs>
        <w:spacing w:before="121" w:after="0" w:line="240" w:lineRule="auto"/>
        <w:ind w:leftChars="0" w:right="0" w:rightChars="0"/>
        <w:jc w:val="left"/>
        <w:rPr>
          <w:b/>
          <w:color w:val="1A1A1A"/>
          <w:spacing w:val="-3"/>
          <w:sz w:val="28"/>
        </w:rPr>
      </w:pPr>
      <w:r>
        <w:rPr>
          <w:rFonts w:hint="default"/>
          <w:b/>
          <w:color w:val="1A1A1A"/>
          <w:spacing w:val="-3"/>
          <w:sz w:val="28"/>
        </w:rPr>
        <w:t>1.</w:t>
      </w:r>
      <w:r>
        <w:rPr>
          <w:b/>
          <w:color w:val="1A1A1A"/>
          <w:spacing w:val="-3"/>
          <w:sz w:val="28"/>
        </w:rPr>
        <w:t>在新打开的终端窗口内依次输入</w:t>
      </w:r>
    </w:p>
    <w:p>
      <w:pPr>
        <w:pStyle w:val="7"/>
        <w:numPr>
          <w:numId w:val="0"/>
        </w:numPr>
        <w:tabs>
          <w:tab w:val="left" w:pos="531"/>
        </w:tabs>
        <w:spacing w:before="121" w:after="0" w:line="240" w:lineRule="auto"/>
        <w:ind w:leftChars="0" w:right="0" w:rightChars="0"/>
        <w:jc w:val="left"/>
        <w:rPr>
          <w:b/>
          <w:color w:val="1A1A1A"/>
          <w:spacing w:val="-3"/>
          <w:sz w:val="28"/>
        </w:rPr>
      </w:pPr>
      <w:r>
        <w:drawing>
          <wp:inline distT="0" distB="0" distL="114300" distR="114300">
            <wp:extent cx="5667375" cy="3552825"/>
            <wp:effectExtent l="0" t="0" r="2222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56"/>
        <w:ind w:left="136" w:right="0" w:firstLine="0"/>
        <w:jc w:val="left"/>
        <w:rPr>
          <w:rFonts w:ascii="Calibri"/>
          <w:sz w:val="20"/>
        </w:rPr>
      </w:pPr>
      <w:r>
        <w:rPr>
          <w:rFonts w:hint="eastAsia" w:ascii="Calibri"/>
          <w:spacing w:val="-2"/>
          <w:sz w:val="21"/>
          <w:lang w:val="en-US" w:eastAsia="zh-Hans"/>
        </w:rPr>
        <w:t>sh</w:t>
      </w:r>
      <w:r>
        <w:rPr>
          <w:rFonts w:hint="default" w:ascii="Calibri"/>
          <w:spacing w:val="-2"/>
          <w:sz w:val="21"/>
          <w:lang w:eastAsia="zh-Hans"/>
        </w:rPr>
        <w:t xml:space="preserve"> </w:t>
      </w:r>
      <w:r>
        <w:rPr>
          <w:rFonts w:ascii="Calibri"/>
          <w:spacing w:val="-2"/>
          <w:sz w:val="21"/>
        </w:rPr>
        <w:t>./mac.sh</w:t>
      </w:r>
    </w:p>
    <w:p>
      <w:pPr>
        <w:pStyle w:val="2"/>
        <w:spacing w:before="8"/>
        <w:rPr>
          <w:rFonts w:ascii="Calibri"/>
          <w:sz w:val="7"/>
        </w:rPr>
      </w:pPr>
    </w:p>
    <w:p>
      <w:pPr>
        <w:spacing w:before="44"/>
        <w:ind w:left="136" w:right="0" w:firstLine="0"/>
        <w:jc w:val="left"/>
        <w:rPr>
          <w:sz w:val="22"/>
        </w:rPr>
      </w:pPr>
      <w:r>
        <w:rPr>
          <w:color w:val="333333"/>
          <w:spacing w:val="13"/>
          <w:sz w:val="22"/>
        </w:rPr>
        <w:t>回车出现</w:t>
      </w:r>
      <w:r>
        <w:rPr>
          <w:color w:val="333333"/>
          <w:sz w:val="22"/>
        </w:rPr>
        <w:t>success</w:t>
      </w:r>
      <w:r>
        <w:rPr>
          <w:color w:val="333333"/>
          <w:spacing w:val="9"/>
          <w:sz w:val="22"/>
        </w:rPr>
        <w:t xml:space="preserve"> 结束</w:t>
      </w:r>
    </w:p>
    <w:p>
      <w:pPr>
        <w:spacing w:before="140"/>
        <w:ind w:left="136" w:right="0" w:firstLine="0"/>
        <w:jc w:val="left"/>
        <w:rPr>
          <w:b/>
          <w:sz w:val="28"/>
        </w:rPr>
      </w:pPr>
      <w:r>
        <w:rPr>
          <w:rFonts w:hint="default"/>
          <w:b/>
          <w:color w:val="1A1A1A"/>
          <w:sz w:val="28"/>
        </w:rPr>
        <w:t>2</w:t>
      </w:r>
      <w:r>
        <w:rPr>
          <w:b/>
          <w:color w:val="1A1A1A"/>
          <w:spacing w:val="6"/>
          <w:sz w:val="28"/>
        </w:rPr>
        <w:t xml:space="preserve">. 重新打开软件 </w:t>
      </w:r>
      <w:r>
        <w:rPr>
          <w:b/>
          <w:color w:val="1A1A1A"/>
          <w:sz w:val="28"/>
        </w:rPr>
        <w:t>pycharm</w:t>
      </w:r>
      <w:r>
        <w:rPr>
          <w:b/>
          <w:color w:val="1A1A1A"/>
          <w:sz w:val="28"/>
        </w:rPr>
        <w:t>（</w:t>
      </w:r>
      <w:r>
        <w:rPr>
          <w:rFonts w:hint="eastAsia"/>
          <w:b/>
          <w:color w:val="1A1A1A"/>
          <w:sz w:val="28"/>
          <w:lang w:val="en-US" w:eastAsia="zh-Hans"/>
        </w:rPr>
        <w:t>比如</w:t>
      </w:r>
      <w:r>
        <w:rPr>
          <w:rFonts w:hint="default"/>
          <w:b/>
          <w:color w:val="1A1A1A"/>
          <w:sz w:val="28"/>
          <w:lang w:eastAsia="zh-Hans"/>
        </w:rPr>
        <w:t>phpstorm</w:t>
      </w:r>
      <w:bookmarkStart w:id="0" w:name="_GoBack"/>
      <w:bookmarkEnd w:id="0"/>
      <w:r>
        <w:rPr>
          <w:b/>
          <w:color w:val="1A1A1A"/>
          <w:sz w:val="28"/>
        </w:rPr>
        <w:t>）</w:t>
      </w:r>
      <w:r>
        <w:rPr>
          <w:b/>
          <w:color w:val="1A1A1A"/>
          <w:spacing w:val="-2"/>
          <w:sz w:val="28"/>
        </w:rPr>
        <w:t>，一定要重新打开！</w:t>
      </w:r>
    </w:p>
    <w:p>
      <w:pPr>
        <w:pStyle w:val="2"/>
        <w:spacing w:before="16"/>
        <w:rPr>
          <w:b/>
          <w:sz w:val="19"/>
        </w:rPr>
      </w:pPr>
    </w:p>
    <w:p>
      <w:pPr>
        <w:spacing w:before="0"/>
        <w:ind w:left="136" w:right="0" w:firstLine="0"/>
        <w:jc w:val="left"/>
        <w:rPr>
          <w:sz w:val="22"/>
        </w:rPr>
      </w:pPr>
      <w:r>
        <w:rPr>
          <w:color w:val="333333"/>
          <w:spacing w:val="-1"/>
          <w:sz w:val="22"/>
        </w:rPr>
        <w:t xml:space="preserve">随便新建 或者 打开一个项目，点菜单 </w:t>
      </w:r>
      <w:r>
        <w:rPr>
          <w:color w:val="333333"/>
          <w:sz w:val="22"/>
        </w:rPr>
        <w:t>Help--》register</w:t>
      </w:r>
      <w:r>
        <w:rPr>
          <w:color w:val="333333"/>
          <w:spacing w:val="-2"/>
          <w:sz w:val="22"/>
        </w:rPr>
        <w:t xml:space="preserve">，查看已激活至 </w:t>
      </w:r>
      <w:r>
        <w:rPr>
          <w:color w:val="333333"/>
          <w:sz w:val="22"/>
        </w:rPr>
        <w:t>2099</w:t>
      </w:r>
      <w:r>
        <w:rPr>
          <w:color w:val="333333"/>
          <w:spacing w:val="-9"/>
          <w:sz w:val="22"/>
        </w:rPr>
        <w:t xml:space="preserve"> 年！</w:t>
      </w:r>
    </w:p>
    <w:p>
      <w:pPr>
        <w:spacing w:before="145"/>
        <w:ind w:left="136" w:right="0" w:firstLine="0"/>
        <w:jc w:val="left"/>
      </w:pPr>
      <w:r>
        <w:rPr>
          <w:color w:val="333333"/>
          <w:spacing w:val="-2"/>
          <w:sz w:val="22"/>
        </w:rPr>
        <w:t>（激活码已事先写在文件中，无需手动输入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140335</wp:posOffset>
            </wp:positionV>
            <wp:extent cx="5694680" cy="33642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64" cy="336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136" w:right="0" w:firstLine="0"/>
        <w:jc w:val="left"/>
        <w:rPr>
          <w:b/>
          <w:sz w:val="32"/>
        </w:rPr>
      </w:pPr>
      <w:r>
        <w:rPr>
          <w:rFonts w:hint="default"/>
          <w:b/>
          <w:color w:val="1A1A1A"/>
          <w:w w:val="95"/>
          <w:sz w:val="32"/>
        </w:rPr>
        <w:t>3.</w:t>
      </w:r>
      <w:r>
        <w:rPr>
          <w:b/>
          <w:color w:val="1A1A1A"/>
          <w:w w:val="95"/>
          <w:sz w:val="32"/>
        </w:rPr>
        <w:t>关闭自动</w:t>
      </w:r>
      <w:r>
        <w:rPr>
          <w:b/>
          <w:color w:val="1A1A1A"/>
          <w:spacing w:val="-5"/>
          <w:w w:val="95"/>
          <w:sz w:val="32"/>
        </w:rPr>
        <w:t>更新</w:t>
      </w:r>
    </w:p>
    <w:p>
      <w:pPr>
        <w:pStyle w:val="2"/>
        <w:rPr>
          <w:b/>
          <w:sz w:val="23"/>
        </w:rPr>
      </w:pPr>
    </w:p>
    <w:p>
      <w:pPr>
        <w:spacing w:before="0"/>
        <w:ind w:left="13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color w:val="333333"/>
          <w:spacing w:val="-3"/>
          <w:sz w:val="22"/>
        </w:rPr>
        <w:t>关闭自动更新，自动更新会导致插件版本不兼容，正常工作中不会频繁更新版本。建议关闭：</w:t>
      </w:r>
    </w:p>
    <w:p>
      <w:pPr>
        <w:pStyle w:val="2"/>
        <w:rPr>
          <w:rFonts w:ascii="宋体"/>
          <w:sz w:val="27"/>
        </w:rPr>
      </w:pPr>
    </w:p>
    <w:p>
      <w:pPr>
        <w:spacing w:before="0" w:line="242" w:lineRule="auto"/>
        <w:ind w:left="136" w:right="315" w:firstLine="0"/>
        <w:jc w:val="left"/>
        <w:rPr>
          <w:rFonts w:ascii="Times New Roman"/>
          <w:sz w:val="26"/>
        </w:rPr>
      </w:pPr>
      <w:r>
        <w:rPr>
          <w:rFonts w:ascii="宋体" w:eastAsia="宋体"/>
          <w:color w:val="333333"/>
          <w:spacing w:val="-11"/>
          <w:sz w:val="24"/>
        </w:rPr>
        <w:t xml:space="preserve">左上角点击 </w:t>
      </w:r>
      <w:r>
        <w:rPr>
          <w:rFonts w:ascii="Times New Roman" w:eastAsia="Times New Roman"/>
          <w:color w:val="333333"/>
          <w:sz w:val="24"/>
        </w:rPr>
        <w:t>Pycharm</w:t>
      </w:r>
      <w:r>
        <w:rPr>
          <w:rFonts w:ascii="Times New Roman" w:eastAsia="Times New Roman"/>
          <w:color w:val="333333"/>
          <w:spacing w:val="-15"/>
          <w:sz w:val="24"/>
        </w:rPr>
        <w:t xml:space="preserve"> </w:t>
      </w:r>
      <w:r>
        <w:rPr>
          <w:rFonts w:ascii="宋体" w:eastAsia="宋体"/>
          <w:color w:val="333333"/>
          <w:spacing w:val="-10"/>
          <w:sz w:val="24"/>
        </w:rPr>
        <w:t xml:space="preserve">字样，选择 </w:t>
      </w:r>
      <w:r>
        <w:rPr>
          <w:rFonts w:ascii="Times New Roman" w:eastAsia="Times New Roman"/>
          <w:color w:val="333333"/>
          <w:sz w:val="24"/>
        </w:rPr>
        <w:t>Prefrence</w:t>
      </w:r>
      <w:r>
        <w:rPr>
          <w:rFonts w:ascii="宋体" w:eastAsia="宋体"/>
          <w:color w:val="333333"/>
          <w:sz w:val="24"/>
        </w:rPr>
        <w:t>，左上角搜索</w:t>
      </w:r>
      <w:r>
        <w:rPr>
          <w:rFonts w:ascii="宋体" w:eastAsia="宋体"/>
          <w:color w:val="333333"/>
          <w:spacing w:val="-62"/>
          <w:sz w:val="24"/>
        </w:rPr>
        <w:t xml:space="preserve"> </w:t>
      </w:r>
      <w:r>
        <w:rPr>
          <w:rFonts w:ascii="Times New Roman" w:eastAsia="Times New Roman"/>
          <w:color w:val="333333"/>
          <w:sz w:val="24"/>
        </w:rPr>
        <w:t>updates,</w:t>
      </w:r>
      <w:r>
        <w:rPr>
          <w:rFonts w:ascii="Times New Roman" w:eastAsia="Times New Roman"/>
          <w:color w:val="333333"/>
          <w:spacing w:val="11"/>
          <w:sz w:val="24"/>
        </w:rPr>
        <w:t xml:space="preserve"> </w:t>
      </w:r>
      <w:r>
        <w:rPr>
          <w:rFonts w:ascii="宋体" w:eastAsia="宋体"/>
          <w:color w:val="333333"/>
          <w:sz w:val="24"/>
        </w:rPr>
        <w:t>取消勾选即不自动更</w:t>
      </w:r>
      <w:r>
        <w:rPr>
          <w:rFonts w:ascii="宋体" w:eastAsia="宋体"/>
          <w:color w:val="333333"/>
          <w:spacing w:val="-6"/>
          <w:sz w:val="24"/>
        </w:rPr>
        <w:t>新</w:t>
      </w:r>
      <w:r>
        <w:rPr>
          <w:rFonts w:ascii="Times New Roman" w:eastAsia="Times New Roman"/>
          <w:color w:val="333333"/>
          <w:spacing w:val="-6"/>
          <w:sz w:val="24"/>
        </w:rPr>
        <w:t>.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163195</wp:posOffset>
            </wp:positionV>
            <wp:extent cx="5715000" cy="41078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267" cy="410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6"/>
        </w:rPr>
      </w:pPr>
    </w:p>
    <w:p>
      <w:pPr>
        <w:pStyle w:val="2"/>
        <w:spacing w:before="217"/>
        <w:ind w:left="136"/>
      </w:pPr>
      <w:r>
        <w:rPr>
          <w:color w:val="333333"/>
          <w:spacing w:val="-2"/>
        </w:rPr>
        <w:t>免责声明：</w:t>
      </w:r>
    </w:p>
    <w:p>
      <w:pPr>
        <w:pStyle w:val="2"/>
        <w:spacing w:before="7"/>
        <w:rPr>
          <w:sz w:val="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880745</wp:posOffset>
            </wp:positionH>
            <wp:positionV relativeFrom="paragraph">
              <wp:posOffset>66675</wp:posOffset>
            </wp:positionV>
            <wp:extent cx="5798185" cy="1206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42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45" w:line="290" w:lineRule="auto"/>
        <w:ind w:left="136" w:right="387"/>
      </w:pPr>
      <w:r>
        <w:rPr>
          <w:color w:val="333333"/>
          <w:spacing w:val="-2"/>
        </w:rPr>
        <w:t>我们仅提供安装服务教程，资源来自互联网公开；不出售任何涉及版权产品。有侵必删联系我们，请提供相关认</w:t>
      </w:r>
      <w:r>
        <w:rPr>
          <w:color w:val="333333"/>
          <w:spacing w:val="-6"/>
        </w:rPr>
        <w:t>证。</w:t>
      </w:r>
    </w:p>
    <w:p>
      <w:pPr>
        <w:pStyle w:val="2"/>
        <w:spacing w:before="59"/>
        <w:ind w:left="136"/>
      </w:pPr>
      <w:r>
        <w:rPr>
          <w:color w:val="333333"/>
          <w:spacing w:val="2"/>
        </w:rPr>
        <w:t xml:space="preserve">若资金允许，请点击 </w:t>
      </w:r>
      <w:r>
        <w:fldChar w:fldCharType="begin"/>
      </w:r>
      <w:r>
        <w:instrText xml:space="preserve"> HYPERLINK "http://www.jetbrains.com/idea/buy/" \h </w:instrText>
      </w:r>
      <w:r>
        <w:fldChar w:fldCharType="separate"/>
      </w:r>
      <w:r>
        <w:rPr>
          <w:color w:val="333333"/>
        </w:rPr>
        <w:t>https://ww</w:t>
      </w:r>
      <w:r>
        <w:rPr>
          <w:color w:val="333333"/>
        </w:rPr>
        <w:fldChar w:fldCharType="end"/>
      </w:r>
      <w:r>
        <w:rPr>
          <w:color w:val="333333"/>
        </w:rPr>
        <w:t>w.jetbra</w:t>
      </w:r>
      <w:r>
        <w:fldChar w:fldCharType="begin"/>
      </w:r>
      <w:r>
        <w:instrText xml:space="preserve"> HYPERLINK "http://www.jetbrains.com/idea/buy/" \h </w:instrText>
      </w:r>
      <w:r>
        <w:fldChar w:fldCharType="separate"/>
      </w:r>
      <w:r>
        <w:rPr>
          <w:color w:val="333333"/>
        </w:rPr>
        <w:t>ins.com/idea/buy/</w:t>
      </w:r>
      <w:r>
        <w:rPr>
          <w:color w:val="333333"/>
        </w:rPr>
        <w:fldChar w:fldCharType="end"/>
      </w:r>
      <w:r>
        <w:rPr>
          <w:color w:val="333333"/>
        </w:rPr>
        <w:t xml:space="preserve"> 购买官网账号！</w:t>
      </w:r>
    </w:p>
    <w:p>
      <w:pPr>
        <w:pStyle w:val="2"/>
        <w:spacing w:before="131" w:line="333" w:lineRule="auto"/>
        <w:ind w:left="136" w:right="2326"/>
      </w:pPr>
      <w:r>
        <w:rPr>
          <w:color w:val="333333"/>
        </w:rPr>
        <w:t>学生凭学生证可免费申请 https://sales.jetbrains.com/hc/zh-cn/articles/207154369创业公司可 5</w:t>
      </w:r>
      <w:r>
        <w:rPr>
          <w:color w:val="333333"/>
          <w:spacing w:val="8"/>
        </w:rPr>
        <w:t xml:space="preserve"> 折购买 </w:t>
      </w:r>
      <w:r>
        <w:fldChar w:fldCharType="begin"/>
      </w:r>
      <w:r>
        <w:instrText xml:space="preserve"> HYPERLINK "http://www.jetbrains.com/shop/eform/startup" \h </w:instrText>
      </w:r>
      <w:r>
        <w:fldChar w:fldCharType="separate"/>
      </w:r>
      <w:r>
        <w:rPr>
          <w:color w:val="333333"/>
        </w:rPr>
        <w:t>https://ww</w:t>
      </w:r>
      <w:r>
        <w:rPr>
          <w:color w:val="333333"/>
        </w:rPr>
        <w:fldChar w:fldCharType="end"/>
      </w:r>
      <w:r>
        <w:rPr>
          <w:color w:val="333333"/>
        </w:rPr>
        <w:t>w.jetbra</w:t>
      </w:r>
      <w:r>
        <w:fldChar w:fldCharType="begin"/>
      </w:r>
      <w:r>
        <w:instrText xml:space="preserve"> HYPERLINK "http://www.jetbrains.com/shop/eform/startup" \h </w:instrText>
      </w:r>
      <w:r>
        <w:fldChar w:fldCharType="separate"/>
      </w:r>
      <w:r>
        <w:rPr>
          <w:color w:val="333333"/>
        </w:rPr>
        <w:t>ins.com/shop/eform/startup</w:t>
      </w:r>
      <w:r>
        <w:rPr>
          <w:color w:val="333333"/>
        </w:rPr>
        <w:fldChar w:fldCharType="end"/>
      </w:r>
    </w:p>
    <w:p>
      <w:pPr>
        <w:spacing w:after="0" w:line="333" w:lineRule="auto"/>
        <w:sectPr>
          <w:pgSz w:w="11910" w:h="16840"/>
          <w:pgMar w:top="1580" w:right="1280" w:bottom="280" w:left="1280" w:header="720" w:footer="720" w:gutter="0"/>
          <w:cols w:space="720" w:num="1"/>
        </w:sectPr>
      </w:pPr>
    </w:p>
    <w:p>
      <w:pPr>
        <w:pStyle w:val="2"/>
        <w:spacing w:before="15"/>
        <w:rPr>
          <w:sz w:val="10"/>
        </w:rPr>
      </w:pPr>
    </w:p>
    <w:sectPr>
      <w:pgSz w:w="11910" w:h="16840"/>
      <w:pgMar w:top="1580" w:right="128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7E786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18"/>
      <w:szCs w:val="18"/>
      <w:lang w:val="en-US" w:eastAsia="en-US" w:bidi="ar-SA"/>
    </w:rPr>
  </w:style>
  <w:style w:type="paragraph" w:styleId="3">
    <w:name w:val="Title"/>
    <w:basedOn w:val="1"/>
    <w:qFormat/>
    <w:uiPriority w:val="1"/>
    <w:pPr>
      <w:spacing w:line="834" w:lineRule="exact"/>
      <w:ind w:left="136"/>
    </w:pPr>
    <w:rPr>
      <w:rFonts w:ascii="微软雅黑" w:hAnsi="微软雅黑" w:eastAsia="微软雅黑" w:cs="微软雅黑"/>
      <w:b/>
      <w:bCs/>
      <w:sz w:val="48"/>
      <w:szCs w:val="48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"/>
      <w:ind w:left="585" w:hanging="449"/>
    </w:pPr>
    <w:rPr>
      <w:rFonts w:ascii="微软雅黑" w:hAnsi="微软雅黑" w:eastAsia="微软雅黑" w:cs="微软雅黑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Office_4.1.1.6664_F1E327BC-269C-435d-A152-05C5408002CA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2022-04-13T17:18:00Z</dcterms:created>
  <dc:creator>Data</dc:creator>
  <cp:lastModifiedBy>yanghuanjun</cp:lastModifiedBy>
  <dcterms:modified xsi:type="dcterms:W3CDTF">2022-04-13T17:45:02Z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2022-04-13T00:00:00Z</vt:filetime>
  </property>
  <property fmtid="{D5CDD505-2E9C-101B-9397-08002B2CF9AE}" pid="5" name="KSOProductBuildVer">
    <vt:lpwstr>2052-4.1.1.6664</vt:lpwstr>
  </property>
  <property fmtid="{D5CDD505-2E9C-101B-9397-08002B2CF9AE}" pid="6" name="ICV">
    <vt:lpwstr>71D2DE253DFDFCDD9E9B566281B964DE</vt:lpwstr>
  </property>
</Properties>
</file>