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A85" w:rsidRDefault="00767B34">
      <w:r>
        <w:t xml:space="preserve">SRS </w:t>
      </w:r>
      <w:proofErr w:type="spellStart"/>
      <w:r>
        <w:t>Template</w:t>
      </w:r>
      <w:proofErr w:type="spellEnd"/>
    </w:p>
    <w:p w:rsidR="00767B34" w:rsidRDefault="00E9482E" w:rsidP="00E9482E">
      <w:pPr>
        <w:pStyle w:val="Prrafodelista"/>
        <w:numPr>
          <w:ilvl w:val="0"/>
          <w:numId w:val="2"/>
        </w:numPr>
      </w:pPr>
      <w:proofErr w:type="spellStart"/>
      <w:r>
        <w:t>Introuduction</w:t>
      </w:r>
      <w:proofErr w:type="spellEnd"/>
    </w:p>
    <w:p w:rsidR="00E9482E" w:rsidRDefault="00E9482E" w:rsidP="00E9482E">
      <w:pPr>
        <w:pStyle w:val="Prrafodelista"/>
        <w:numPr>
          <w:ilvl w:val="1"/>
          <w:numId w:val="2"/>
        </w:numPr>
      </w:pPr>
      <w:proofErr w:type="spellStart"/>
      <w:r>
        <w:t>Purpouse</w:t>
      </w:r>
      <w:proofErr w:type="spellEnd"/>
    </w:p>
    <w:p w:rsidR="00E9482E" w:rsidRDefault="00E9482E" w:rsidP="00E9482E">
      <w:pPr>
        <w:pStyle w:val="Prrafodelista"/>
        <w:numPr>
          <w:ilvl w:val="1"/>
          <w:numId w:val="2"/>
        </w:numPr>
      </w:pPr>
      <w:proofErr w:type="spellStart"/>
      <w:r>
        <w:t>Scope</w:t>
      </w:r>
      <w:proofErr w:type="spellEnd"/>
    </w:p>
    <w:p w:rsidR="00E9482E" w:rsidRDefault="00E9482E" w:rsidP="00E9482E">
      <w:pPr>
        <w:pStyle w:val="Prrafodelista"/>
        <w:numPr>
          <w:ilvl w:val="1"/>
          <w:numId w:val="2"/>
        </w:numPr>
      </w:pPr>
      <w:proofErr w:type="spellStart"/>
      <w:r>
        <w:t>Definitions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and </w:t>
      </w:r>
      <w:proofErr w:type="spellStart"/>
      <w:r>
        <w:t>abbreviations</w:t>
      </w:r>
      <w:proofErr w:type="spellEnd"/>
    </w:p>
    <w:p w:rsidR="00E9482E" w:rsidRDefault="00E9482E" w:rsidP="00E9482E">
      <w:pPr>
        <w:pStyle w:val="Prrafodelista"/>
        <w:numPr>
          <w:ilvl w:val="1"/>
          <w:numId w:val="2"/>
        </w:numPr>
      </w:pPr>
      <w:proofErr w:type="spellStart"/>
      <w:r>
        <w:t>References</w:t>
      </w:r>
      <w:proofErr w:type="spellEnd"/>
      <w:r>
        <w:t xml:space="preserve"> </w:t>
      </w:r>
    </w:p>
    <w:p w:rsidR="00E9482E" w:rsidRDefault="00E9482E" w:rsidP="00E9482E">
      <w:pPr>
        <w:pStyle w:val="Prrafodelista"/>
        <w:numPr>
          <w:ilvl w:val="1"/>
          <w:numId w:val="2"/>
        </w:numPr>
      </w:pPr>
      <w:proofErr w:type="spellStart"/>
      <w:r>
        <w:t>Overview</w:t>
      </w:r>
      <w:proofErr w:type="spellEnd"/>
    </w:p>
    <w:p w:rsidR="00E9482E" w:rsidRDefault="00E9482E" w:rsidP="00E9482E">
      <w:pPr>
        <w:pStyle w:val="Prrafodelista"/>
        <w:numPr>
          <w:ilvl w:val="0"/>
          <w:numId w:val="2"/>
        </w:numPr>
      </w:pPr>
      <w:proofErr w:type="spellStart"/>
      <w:r>
        <w:t>Overall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:rsidR="00E9482E" w:rsidRDefault="00E9482E" w:rsidP="00E9482E">
      <w:pPr>
        <w:pStyle w:val="Prrafodelista"/>
        <w:numPr>
          <w:ilvl w:val="1"/>
          <w:numId w:val="2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perspective</w:t>
      </w:r>
      <w:proofErr w:type="spellEnd"/>
    </w:p>
    <w:p w:rsidR="00D84CE8" w:rsidRDefault="00D84CE8" w:rsidP="00D84CE8">
      <w:pPr>
        <w:pStyle w:val="Prrafodelista"/>
        <w:numPr>
          <w:ilvl w:val="2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intefaces</w:t>
      </w:r>
      <w:proofErr w:type="spellEnd"/>
    </w:p>
    <w:p w:rsidR="00D84CE8" w:rsidRDefault="00D84CE8" w:rsidP="00D84CE8">
      <w:pPr>
        <w:pStyle w:val="Prrafodelista"/>
        <w:numPr>
          <w:ilvl w:val="2"/>
          <w:numId w:val="2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intefaces</w:t>
      </w:r>
      <w:proofErr w:type="spellEnd"/>
    </w:p>
    <w:p w:rsidR="00D84CE8" w:rsidRDefault="00D84CE8" w:rsidP="00D84CE8">
      <w:pPr>
        <w:pStyle w:val="Prrafodelista"/>
        <w:numPr>
          <w:ilvl w:val="2"/>
          <w:numId w:val="2"/>
        </w:numPr>
      </w:pPr>
      <w:r>
        <w:t>Hardware interfaces</w:t>
      </w:r>
    </w:p>
    <w:p w:rsidR="00D84CE8" w:rsidRDefault="00D84CE8" w:rsidP="00D84CE8">
      <w:pPr>
        <w:pStyle w:val="Prrafodelista"/>
        <w:numPr>
          <w:ilvl w:val="2"/>
          <w:numId w:val="2"/>
        </w:numPr>
      </w:pPr>
      <w:r>
        <w:t>Software interfaces</w:t>
      </w:r>
    </w:p>
    <w:p w:rsidR="00D84CE8" w:rsidRDefault="00D84CE8" w:rsidP="00D84CE8">
      <w:pPr>
        <w:pStyle w:val="Prrafodelista"/>
        <w:numPr>
          <w:ilvl w:val="2"/>
          <w:numId w:val="2"/>
        </w:numPr>
      </w:pPr>
      <w:proofErr w:type="spellStart"/>
      <w:r>
        <w:t>Communications</w:t>
      </w:r>
      <w:proofErr w:type="spellEnd"/>
      <w:r>
        <w:t xml:space="preserve"> interfaces</w:t>
      </w:r>
    </w:p>
    <w:p w:rsidR="00D84CE8" w:rsidRDefault="00D84CE8" w:rsidP="00D84CE8">
      <w:pPr>
        <w:pStyle w:val="Prrafodelista"/>
        <w:numPr>
          <w:ilvl w:val="2"/>
          <w:numId w:val="2"/>
        </w:numPr>
      </w:pPr>
      <w:proofErr w:type="spellStart"/>
      <w:r>
        <w:t>Memory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:rsidR="00D84CE8" w:rsidRDefault="00D84CE8" w:rsidP="00D84CE8">
      <w:pPr>
        <w:pStyle w:val="Prrafodelista"/>
        <w:numPr>
          <w:ilvl w:val="2"/>
          <w:numId w:val="2"/>
        </w:numPr>
      </w:pPr>
      <w:proofErr w:type="spellStart"/>
      <w:r>
        <w:t>Operations</w:t>
      </w:r>
      <w:proofErr w:type="spellEnd"/>
    </w:p>
    <w:p w:rsidR="00D84CE8" w:rsidRDefault="00D84CE8" w:rsidP="00D84CE8">
      <w:pPr>
        <w:pStyle w:val="Prrafodelista"/>
        <w:numPr>
          <w:ilvl w:val="2"/>
          <w:numId w:val="2"/>
        </w:numPr>
      </w:pPr>
      <w:proofErr w:type="spellStart"/>
      <w:r>
        <w:t>Site</w:t>
      </w:r>
      <w:proofErr w:type="spellEnd"/>
      <w:r>
        <w:t xml:space="preserve"> </w:t>
      </w:r>
      <w:proofErr w:type="spellStart"/>
      <w:r>
        <w:t>adaptation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E9482E" w:rsidRDefault="00E9482E" w:rsidP="00E9482E">
      <w:pPr>
        <w:pStyle w:val="Prrafodelista"/>
        <w:numPr>
          <w:ilvl w:val="1"/>
          <w:numId w:val="2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E9482E" w:rsidRDefault="00E9482E" w:rsidP="00E9482E">
      <w:pPr>
        <w:pStyle w:val="Prrafodelista"/>
        <w:numPr>
          <w:ilvl w:val="1"/>
          <w:numId w:val="2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characteristics</w:t>
      </w:r>
      <w:proofErr w:type="spellEnd"/>
    </w:p>
    <w:p w:rsidR="00E9482E" w:rsidRDefault="00E9482E" w:rsidP="00E9482E">
      <w:pPr>
        <w:pStyle w:val="Prrafodelista"/>
        <w:numPr>
          <w:ilvl w:val="1"/>
          <w:numId w:val="2"/>
        </w:numPr>
      </w:pPr>
      <w:proofErr w:type="spellStart"/>
      <w:r>
        <w:t>Constraints</w:t>
      </w:r>
      <w:proofErr w:type="spellEnd"/>
    </w:p>
    <w:p w:rsidR="00E9482E" w:rsidRDefault="00E9482E" w:rsidP="00E9482E">
      <w:pPr>
        <w:pStyle w:val="Prrafodelista"/>
        <w:numPr>
          <w:ilvl w:val="1"/>
          <w:numId w:val="2"/>
        </w:numPr>
      </w:pPr>
      <w:proofErr w:type="spellStart"/>
      <w:r>
        <w:t>Assumptions</w:t>
      </w:r>
      <w:proofErr w:type="spellEnd"/>
      <w:r>
        <w:t xml:space="preserve"> and dependencias</w:t>
      </w:r>
    </w:p>
    <w:p w:rsidR="00E9482E" w:rsidRDefault="00E9482E" w:rsidP="00E9482E">
      <w:pPr>
        <w:pStyle w:val="Prrafodelista"/>
        <w:numPr>
          <w:ilvl w:val="0"/>
          <w:numId w:val="2"/>
        </w:numPr>
      </w:pPr>
      <w:proofErr w:type="spellStart"/>
      <w:r>
        <w:t>Specific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D84CE8" w:rsidRDefault="00D84CE8" w:rsidP="00D84CE8">
      <w:pPr>
        <w:pStyle w:val="Prrafodelista"/>
        <w:numPr>
          <w:ilvl w:val="1"/>
          <w:numId w:val="2"/>
        </w:numPr>
      </w:pPr>
      <w:proofErr w:type="spellStart"/>
      <w:r>
        <w:t>External</w:t>
      </w:r>
      <w:proofErr w:type="spellEnd"/>
      <w:r>
        <w:t xml:space="preserve"> interfaces</w:t>
      </w:r>
    </w:p>
    <w:p w:rsidR="00D84CE8" w:rsidRDefault="00D84CE8" w:rsidP="00D84CE8">
      <w:pPr>
        <w:pStyle w:val="Prrafodelista"/>
        <w:numPr>
          <w:ilvl w:val="1"/>
          <w:numId w:val="2"/>
        </w:numPr>
      </w:pPr>
      <w:proofErr w:type="spellStart"/>
      <w:r>
        <w:t>Functions</w:t>
      </w:r>
      <w:proofErr w:type="spellEnd"/>
    </w:p>
    <w:p w:rsidR="00D84CE8" w:rsidRDefault="00D84CE8" w:rsidP="00D84CE8">
      <w:pPr>
        <w:pStyle w:val="Prrafodelista"/>
        <w:numPr>
          <w:ilvl w:val="1"/>
          <w:numId w:val="2"/>
        </w:numPr>
      </w:pPr>
      <w:proofErr w:type="spellStart"/>
      <w:r>
        <w:t>Perfomance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D84CE8" w:rsidRDefault="00D84CE8" w:rsidP="00D84CE8">
      <w:pPr>
        <w:pStyle w:val="Prrafodelista"/>
        <w:numPr>
          <w:ilvl w:val="1"/>
          <w:numId w:val="2"/>
        </w:numPr>
      </w:pPr>
      <w:proofErr w:type="spellStart"/>
      <w:r>
        <w:t>Logical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D84CE8" w:rsidRDefault="00D84CE8" w:rsidP="00D84CE8">
      <w:pPr>
        <w:pStyle w:val="Prrafodelista"/>
        <w:numPr>
          <w:ilvl w:val="1"/>
          <w:numId w:val="2"/>
        </w:numPr>
      </w:pPr>
      <w:proofErr w:type="spellStart"/>
      <w:r>
        <w:t>Design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:rsidR="00D84CE8" w:rsidRDefault="00D84CE8" w:rsidP="00D84CE8">
      <w:pPr>
        <w:pStyle w:val="Prrafodelista"/>
        <w:numPr>
          <w:ilvl w:val="1"/>
          <w:numId w:val="2"/>
        </w:numPr>
      </w:pPr>
      <w:r>
        <w:t xml:space="preserve">Software </w:t>
      </w:r>
      <w:proofErr w:type="spellStart"/>
      <w:r>
        <w:t>system</w:t>
      </w:r>
      <w:proofErr w:type="spellEnd"/>
      <w:r>
        <w:t xml:space="preserve"> atributes</w:t>
      </w:r>
    </w:p>
    <w:p w:rsidR="00D84CE8" w:rsidRDefault="00D84CE8" w:rsidP="00D84CE8">
      <w:pPr>
        <w:pStyle w:val="Prrafodelista"/>
        <w:numPr>
          <w:ilvl w:val="2"/>
          <w:numId w:val="2"/>
        </w:numPr>
      </w:pPr>
      <w:proofErr w:type="spellStart"/>
      <w:r>
        <w:t>Realiability</w:t>
      </w:r>
      <w:proofErr w:type="spellEnd"/>
    </w:p>
    <w:p w:rsidR="00D84CE8" w:rsidRDefault="00D84CE8" w:rsidP="00D84CE8">
      <w:pPr>
        <w:pStyle w:val="Prrafodelista"/>
        <w:numPr>
          <w:ilvl w:val="2"/>
          <w:numId w:val="2"/>
        </w:numPr>
      </w:pPr>
      <w:proofErr w:type="spellStart"/>
      <w:r>
        <w:t>Availability</w:t>
      </w:r>
      <w:proofErr w:type="spellEnd"/>
    </w:p>
    <w:p w:rsidR="00D84CE8" w:rsidRDefault="00D84CE8" w:rsidP="00D84CE8">
      <w:pPr>
        <w:pStyle w:val="Prrafodelista"/>
        <w:numPr>
          <w:ilvl w:val="2"/>
          <w:numId w:val="2"/>
        </w:numPr>
      </w:pPr>
      <w:r>
        <w:t>Security</w:t>
      </w:r>
    </w:p>
    <w:p w:rsidR="00D84CE8" w:rsidRDefault="00D84CE8" w:rsidP="00D84CE8">
      <w:pPr>
        <w:pStyle w:val="Prrafodelista"/>
        <w:numPr>
          <w:ilvl w:val="2"/>
          <w:numId w:val="2"/>
        </w:numPr>
      </w:pPr>
      <w:proofErr w:type="spellStart"/>
      <w:r>
        <w:t>Maintainability</w:t>
      </w:r>
      <w:proofErr w:type="spellEnd"/>
    </w:p>
    <w:p w:rsidR="00D84CE8" w:rsidRDefault="00D84CE8" w:rsidP="00D84CE8">
      <w:pPr>
        <w:pStyle w:val="Prrafodelista"/>
        <w:numPr>
          <w:ilvl w:val="2"/>
          <w:numId w:val="2"/>
        </w:numPr>
      </w:pPr>
      <w:proofErr w:type="spellStart"/>
      <w:r>
        <w:t>Portability</w:t>
      </w:r>
      <w:proofErr w:type="spellEnd"/>
    </w:p>
    <w:p w:rsidR="00D84CE8" w:rsidRDefault="00D84CE8" w:rsidP="00D84CE8">
      <w:pPr>
        <w:pStyle w:val="Prrafodelista"/>
        <w:numPr>
          <w:ilvl w:val="1"/>
          <w:numId w:val="2"/>
        </w:numPr>
      </w:pPr>
      <w:proofErr w:type="spellStart"/>
      <w:r>
        <w:t>Specific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D84CE8" w:rsidRDefault="00D84CE8" w:rsidP="00D84CE8">
      <w:pPr>
        <w:pStyle w:val="Prrafodelista"/>
        <w:numPr>
          <w:ilvl w:val="2"/>
          <w:numId w:val="2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D84CE8" w:rsidRDefault="00D84CE8" w:rsidP="00D84CE8">
      <w:pPr>
        <w:pStyle w:val="Prrafodelista"/>
        <w:numPr>
          <w:ilvl w:val="2"/>
          <w:numId w:val="2"/>
        </w:numPr>
      </w:pPr>
      <w:proofErr w:type="spellStart"/>
      <w:r>
        <w:t>objects</w:t>
      </w:r>
      <w:proofErr w:type="spellEnd"/>
    </w:p>
    <w:p w:rsidR="00D84CE8" w:rsidRDefault="00D84CE8" w:rsidP="00D84CE8">
      <w:pPr>
        <w:pStyle w:val="Prrafodelista"/>
        <w:numPr>
          <w:ilvl w:val="2"/>
          <w:numId w:val="2"/>
        </w:numPr>
      </w:pPr>
      <w:proofErr w:type="spellStart"/>
      <w:r>
        <w:t>feature</w:t>
      </w:r>
      <w:proofErr w:type="spellEnd"/>
    </w:p>
    <w:p w:rsidR="00D84CE8" w:rsidRDefault="00D84CE8" w:rsidP="00D84CE8">
      <w:pPr>
        <w:pStyle w:val="Prrafodelista"/>
        <w:numPr>
          <w:ilvl w:val="2"/>
          <w:numId w:val="2"/>
        </w:numPr>
      </w:pPr>
      <w:proofErr w:type="spellStart"/>
      <w:r>
        <w:t>stimulus</w:t>
      </w:r>
      <w:proofErr w:type="spellEnd"/>
    </w:p>
    <w:p w:rsidR="00D84CE8" w:rsidRDefault="00D84CE8" w:rsidP="00D84CE8">
      <w:pPr>
        <w:pStyle w:val="Prrafodelista"/>
        <w:numPr>
          <w:ilvl w:val="2"/>
          <w:numId w:val="2"/>
        </w:numPr>
      </w:pPr>
      <w:r>
        <w:t>response</w:t>
      </w:r>
    </w:p>
    <w:p w:rsidR="00D84CE8" w:rsidRDefault="00D84CE8" w:rsidP="00D84CE8">
      <w:pPr>
        <w:pStyle w:val="Prrafodelista"/>
        <w:numPr>
          <w:ilvl w:val="2"/>
          <w:numId w:val="2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hierarchy</w:t>
      </w:r>
      <w:proofErr w:type="spellEnd"/>
    </w:p>
    <w:p w:rsidR="00D84CE8" w:rsidRDefault="00D84CE8" w:rsidP="00D84CE8">
      <w:pPr>
        <w:pStyle w:val="Prrafodelista"/>
        <w:numPr>
          <w:ilvl w:val="2"/>
          <w:numId w:val="2"/>
        </w:numPr>
      </w:pPr>
      <w:proofErr w:type="spellStart"/>
      <w:r>
        <w:t>additional</w:t>
      </w:r>
      <w:proofErr w:type="spellEnd"/>
      <w:r>
        <w:t xml:space="preserve"> </w:t>
      </w:r>
      <w:proofErr w:type="spellStart"/>
      <w:r>
        <w:t>comments</w:t>
      </w:r>
      <w:proofErr w:type="spellEnd"/>
    </w:p>
    <w:p w:rsidR="00D84CE8" w:rsidRDefault="00D84CE8" w:rsidP="00D84CE8"/>
    <w:p w:rsidR="00E9482E" w:rsidRDefault="00E9482E" w:rsidP="00E9482E">
      <w:pPr>
        <w:ind w:left="360"/>
      </w:pPr>
      <w:proofErr w:type="spellStart"/>
      <w:r>
        <w:t>Appendixes</w:t>
      </w:r>
      <w:proofErr w:type="spellEnd"/>
      <w:r>
        <w:t xml:space="preserve"> </w:t>
      </w:r>
    </w:p>
    <w:p w:rsidR="00E9482E" w:rsidRDefault="00E9482E" w:rsidP="00E9482E">
      <w:pPr>
        <w:ind w:left="360"/>
      </w:pPr>
      <w:proofErr w:type="spellStart"/>
      <w:r>
        <w:lastRenderedPageBreak/>
        <w:t>Index</w:t>
      </w:r>
      <w:proofErr w:type="spellEnd"/>
    </w:p>
    <w:p w:rsidR="00124C05" w:rsidRDefault="00124C05" w:rsidP="00E9482E">
      <w:pPr>
        <w:ind w:left="360"/>
      </w:pPr>
    </w:p>
    <w:p w:rsidR="00124C05" w:rsidRDefault="00124C05" w:rsidP="00E9482E">
      <w:pPr>
        <w:ind w:left="360"/>
      </w:pPr>
    </w:p>
    <w:p w:rsidR="00124C05" w:rsidRDefault="00124C05" w:rsidP="00E9482E">
      <w:pPr>
        <w:ind w:left="360"/>
      </w:pPr>
    </w:p>
    <w:p w:rsidR="00124C05" w:rsidRDefault="00124C05" w:rsidP="00E9482E">
      <w:pPr>
        <w:ind w:left="360"/>
      </w:pPr>
    </w:p>
    <w:p w:rsidR="00124C05" w:rsidRDefault="00124C05" w:rsidP="00E9482E">
      <w:pPr>
        <w:ind w:left="360"/>
      </w:pPr>
    </w:p>
    <w:p w:rsidR="00124C05" w:rsidRDefault="00124C05" w:rsidP="00E9482E">
      <w:pPr>
        <w:ind w:left="360"/>
      </w:pPr>
    </w:p>
    <w:p w:rsidR="00124C05" w:rsidRDefault="00124C05" w:rsidP="00E9482E">
      <w:pPr>
        <w:ind w:left="360"/>
      </w:pPr>
    </w:p>
    <w:p w:rsidR="00124C05" w:rsidRDefault="00124C05" w:rsidP="00E9482E">
      <w:pPr>
        <w:ind w:left="360"/>
      </w:pPr>
    </w:p>
    <w:p w:rsidR="00124C05" w:rsidRDefault="00124C05" w:rsidP="00E9482E">
      <w:pPr>
        <w:ind w:left="360"/>
      </w:pPr>
    </w:p>
    <w:p w:rsidR="00124C05" w:rsidRDefault="00124C05" w:rsidP="00E9482E">
      <w:pPr>
        <w:ind w:left="360"/>
      </w:pPr>
    </w:p>
    <w:p w:rsidR="00124C05" w:rsidRDefault="00124C05" w:rsidP="00E9482E">
      <w:pPr>
        <w:ind w:left="360"/>
      </w:pPr>
    </w:p>
    <w:p w:rsidR="00124C05" w:rsidRDefault="00124C05" w:rsidP="00E9482E">
      <w:pPr>
        <w:ind w:left="360"/>
      </w:pPr>
    </w:p>
    <w:p w:rsidR="00124C05" w:rsidRDefault="00124C05" w:rsidP="00E9482E">
      <w:pPr>
        <w:ind w:left="360"/>
      </w:pPr>
    </w:p>
    <w:p w:rsidR="00124C05" w:rsidRDefault="00124C05" w:rsidP="00E9482E">
      <w:pPr>
        <w:ind w:left="360"/>
      </w:pPr>
    </w:p>
    <w:p w:rsidR="00124C05" w:rsidRDefault="00124C05" w:rsidP="00E9482E">
      <w:pPr>
        <w:ind w:left="360"/>
      </w:pPr>
    </w:p>
    <w:p w:rsidR="00124C05" w:rsidRDefault="00124C05" w:rsidP="00E9482E">
      <w:pPr>
        <w:ind w:left="360"/>
      </w:pPr>
    </w:p>
    <w:p w:rsidR="00124C05" w:rsidRDefault="00124C05" w:rsidP="00E9482E">
      <w:pPr>
        <w:ind w:left="360"/>
      </w:pPr>
    </w:p>
    <w:p w:rsidR="00124C05" w:rsidRDefault="00124C05" w:rsidP="00124C05">
      <w:proofErr w:type="spellStart"/>
      <w:r>
        <w:t>Introuduction</w:t>
      </w:r>
      <w:proofErr w:type="spellEnd"/>
    </w:p>
    <w:p w:rsidR="00124C05" w:rsidRDefault="00124C05" w:rsidP="00124C05">
      <w:pPr>
        <w:pStyle w:val="Prrafodelista"/>
      </w:pPr>
    </w:p>
    <w:p w:rsidR="00124C05" w:rsidRDefault="00124C05" w:rsidP="00124C05">
      <w:pPr>
        <w:pStyle w:val="Prrafodelista"/>
      </w:pPr>
    </w:p>
    <w:p w:rsidR="00124C05" w:rsidRDefault="004C1454" w:rsidP="004C1454">
      <w:r>
        <w:t xml:space="preserve"> </w:t>
      </w:r>
      <w:proofErr w:type="spellStart"/>
      <w:r w:rsidR="00124C05">
        <w:t>Purpouse</w:t>
      </w:r>
      <w:proofErr w:type="spellEnd"/>
    </w:p>
    <w:p w:rsidR="00124C05" w:rsidRDefault="004C1454" w:rsidP="00124C05">
      <w:r>
        <w:t xml:space="preserve"> </w:t>
      </w:r>
      <w:proofErr w:type="spellStart"/>
      <w:r w:rsidR="00124C05">
        <w:t>Scope</w:t>
      </w:r>
      <w:proofErr w:type="spellEnd"/>
    </w:p>
    <w:p w:rsidR="00124C05" w:rsidRDefault="004C1454" w:rsidP="00124C05">
      <w:r>
        <w:t xml:space="preserve">  </w:t>
      </w:r>
      <w:proofErr w:type="spellStart"/>
      <w:r w:rsidR="00124C05">
        <w:t>Definitions</w:t>
      </w:r>
      <w:proofErr w:type="spellEnd"/>
      <w:r w:rsidR="00124C05">
        <w:t xml:space="preserve">, </w:t>
      </w:r>
      <w:proofErr w:type="spellStart"/>
      <w:r w:rsidR="00124C05">
        <w:t>acronyms</w:t>
      </w:r>
      <w:proofErr w:type="spellEnd"/>
      <w:r w:rsidR="00124C05">
        <w:t xml:space="preserve">, and </w:t>
      </w:r>
      <w:proofErr w:type="spellStart"/>
      <w:r w:rsidR="00124C05">
        <w:t>abbreviations</w:t>
      </w:r>
      <w:proofErr w:type="spellEnd"/>
    </w:p>
    <w:p w:rsidR="00124C05" w:rsidRDefault="004C1454" w:rsidP="00124C05">
      <w:r>
        <w:t xml:space="preserve"> </w:t>
      </w:r>
      <w:proofErr w:type="spellStart"/>
      <w:r w:rsidR="00124C05">
        <w:t>References</w:t>
      </w:r>
      <w:proofErr w:type="spellEnd"/>
      <w:r w:rsidR="00124C05">
        <w:t xml:space="preserve"> </w:t>
      </w:r>
    </w:p>
    <w:p w:rsidR="00124C05" w:rsidRDefault="004C1454" w:rsidP="00124C05">
      <w:r>
        <w:t xml:space="preserve"> </w:t>
      </w:r>
      <w:proofErr w:type="spellStart"/>
      <w:r w:rsidR="00124C05">
        <w:t>Overview</w:t>
      </w:r>
      <w:proofErr w:type="spellEnd"/>
    </w:p>
    <w:p w:rsidR="00124C05" w:rsidRDefault="00124C05" w:rsidP="00124C05">
      <w:proofErr w:type="spellStart"/>
      <w:r>
        <w:t>Overall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:rsidR="00124C05" w:rsidRDefault="004C1454" w:rsidP="00124C05">
      <w:r>
        <w:t xml:space="preserve"> </w:t>
      </w:r>
      <w:proofErr w:type="spellStart"/>
      <w:r w:rsidR="00124C05">
        <w:t>Product</w:t>
      </w:r>
      <w:proofErr w:type="spellEnd"/>
      <w:r w:rsidR="00124C05">
        <w:t xml:space="preserve"> </w:t>
      </w:r>
      <w:proofErr w:type="spellStart"/>
      <w:r w:rsidR="00124C05">
        <w:t>perspective</w:t>
      </w:r>
      <w:proofErr w:type="spellEnd"/>
    </w:p>
    <w:p w:rsidR="00124C05" w:rsidRDefault="004C1454" w:rsidP="00124C05">
      <w:r>
        <w:t xml:space="preserve">  </w:t>
      </w:r>
      <w:proofErr w:type="spellStart"/>
      <w:r w:rsidR="00124C05">
        <w:t>Product</w:t>
      </w:r>
      <w:proofErr w:type="spellEnd"/>
      <w:r w:rsidR="00124C05">
        <w:t xml:space="preserve"> </w:t>
      </w:r>
      <w:proofErr w:type="spellStart"/>
      <w:r w:rsidR="00124C05">
        <w:t>Functions</w:t>
      </w:r>
      <w:proofErr w:type="spellEnd"/>
    </w:p>
    <w:p w:rsidR="00124C05" w:rsidRDefault="004C1454" w:rsidP="00124C05">
      <w:bookmarkStart w:id="0" w:name="_GoBack"/>
      <w:r>
        <w:lastRenderedPageBreak/>
        <w:t xml:space="preserve"> </w:t>
      </w:r>
      <w:proofErr w:type="spellStart"/>
      <w:r w:rsidR="00124C05">
        <w:t>User</w:t>
      </w:r>
      <w:proofErr w:type="spellEnd"/>
      <w:r w:rsidR="00124C05">
        <w:t xml:space="preserve"> </w:t>
      </w:r>
      <w:proofErr w:type="spellStart"/>
      <w:r w:rsidR="00124C05">
        <w:t>characteristics</w:t>
      </w:r>
      <w:proofErr w:type="spellEnd"/>
    </w:p>
    <w:bookmarkEnd w:id="0"/>
    <w:p w:rsidR="00124C05" w:rsidRDefault="00124C05" w:rsidP="00124C05">
      <w:proofErr w:type="spellStart"/>
      <w:r>
        <w:t>Constraints</w:t>
      </w:r>
      <w:proofErr w:type="spellEnd"/>
    </w:p>
    <w:p w:rsidR="00124C05" w:rsidRDefault="004C1454" w:rsidP="00124C05">
      <w:r>
        <w:t xml:space="preserve"> </w:t>
      </w:r>
      <w:proofErr w:type="spellStart"/>
      <w:r w:rsidR="00124C05">
        <w:t>Assumptions</w:t>
      </w:r>
      <w:proofErr w:type="spellEnd"/>
      <w:r w:rsidR="00124C05">
        <w:t xml:space="preserve"> and dependencias</w:t>
      </w:r>
    </w:p>
    <w:p w:rsidR="00124C05" w:rsidRDefault="00124C05" w:rsidP="00124C05">
      <w:proofErr w:type="spellStart"/>
      <w:r>
        <w:t>Specific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124C05" w:rsidRDefault="004C1454" w:rsidP="00124C05">
      <w:r>
        <w:t xml:space="preserve"> </w:t>
      </w:r>
      <w:proofErr w:type="spellStart"/>
      <w:r w:rsidR="00124C05">
        <w:t>Appendixes</w:t>
      </w:r>
      <w:proofErr w:type="spellEnd"/>
      <w:r w:rsidR="00124C05">
        <w:t xml:space="preserve"> </w:t>
      </w:r>
    </w:p>
    <w:p w:rsidR="00124C05" w:rsidRDefault="004C1454" w:rsidP="00124C05">
      <w:r>
        <w:t xml:space="preserve"> </w:t>
      </w:r>
      <w:proofErr w:type="spellStart"/>
      <w:r w:rsidR="00124C05">
        <w:t>Index</w:t>
      </w:r>
      <w:proofErr w:type="spellEnd"/>
    </w:p>
    <w:p w:rsidR="00124C05" w:rsidRDefault="00124C05" w:rsidP="00E9482E">
      <w:pPr>
        <w:ind w:left="360"/>
      </w:pPr>
    </w:p>
    <w:sectPr w:rsidR="00124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126F"/>
    <w:multiLevelType w:val="hybridMultilevel"/>
    <w:tmpl w:val="181E82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C686B"/>
    <w:multiLevelType w:val="hybridMultilevel"/>
    <w:tmpl w:val="3A36B458"/>
    <w:lvl w:ilvl="0" w:tplc="22A09D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75301"/>
    <w:multiLevelType w:val="multilevel"/>
    <w:tmpl w:val="91F86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34"/>
    <w:rsid w:val="00124C05"/>
    <w:rsid w:val="00484A85"/>
    <w:rsid w:val="004C1454"/>
    <w:rsid w:val="00767B34"/>
    <w:rsid w:val="00B9696D"/>
    <w:rsid w:val="00D84CE8"/>
    <w:rsid w:val="00E9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C702"/>
  <w15:chartTrackingRefBased/>
  <w15:docId w15:val="{E2D5CD2B-70A8-4BAD-834E-B5DB9252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9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6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9696D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9696D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9696D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B9696D"/>
    <w:pPr>
      <w:spacing w:after="100"/>
      <w:ind w:left="440"/>
    </w:pPr>
    <w:rPr>
      <w:rFonts w:eastAsiaTheme="minorEastAsia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E94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CE6B7-216C-4DB8-861E-8A4B31EDD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montes anchondo</dc:creator>
  <cp:keywords/>
  <dc:description/>
  <cp:lastModifiedBy>brandon montes anchondo</cp:lastModifiedBy>
  <cp:revision>2</cp:revision>
  <dcterms:created xsi:type="dcterms:W3CDTF">2019-03-28T15:43:00Z</dcterms:created>
  <dcterms:modified xsi:type="dcterms:W3CDTF">2019-03-28T17:07:00Z</dcterms:modified>
</cp:coreProperties>
</file>