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5D" w:rsidRPr="0029395D" w:rsidRDefault="0029395D">
      <w:pPr>
        <w:rPr>
          <w:rFonts w:ascii="Tahoma" w:hAnsi="Tahoma" w:cs="Tahoma"/>
          <w:b/>
          <w:bCs/>
          <w:color w:val="000000"/>
          <w:sz w:val="20"/>
          <w:szCs w:val="20"/>
          <w:shd w:val="clear" w:color="auto" w:fill="F3F2F2"/>
        </w:rPr>
      </w:pPr>
      <w:bookmarkStart w:id="0" w:name="_GoBack"/>
      <w:r w:rsidRPr="0029395D">
        <w:rPr>
          <w:rFonts w:ascii="Tahoma" w:hAnsi="Tahoma" w:cs="Tahoma"/>
          <w:b/>
          <w:bCs/>
          <w:color w:val="000000"/>
          <w:sz w:val="20"/>
          <w:szCs w:val="20"/>
          <w:shd w:val="clear" w:color="auto" w:fill="F3F2F2"/>
        </w:rPr>
        <w:t>NOTA: 16 / 20</w:t>
      </w:r>
    </w:p>
    <w:bookmarkEnd w:id="0"/>
    <w:p w:rsidR="00937937" w:rsidRPr="0029395D" w:rsidRDefault="00657961">
      <w:pPr>
        <w:rPr>
          <w:lang w:val="en-US"/>
        </w:rPr>
      </w:pP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CREATE TABLE CATEGORIA (ID NUMBER, NOMBRE_CATEGORIA VARCHAR2(50), IVA NUMBER(5,2))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TABLESPACE TS_EXAMEN19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PCTFREE 5;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--2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CREATE TABLE PRODUCTO (CODIGO_BARRAS NUMBER, OFERTA NUMBER, DESCRIPCION VARCHAR2(500), STOCK NUMBER, EXPOSICION NUMBER, TEMPERATURA NUMBER, PESO_NETO NUMBER, CATEGORIA NUMBER, METROS_LINEALES NUMBER, PRECIO_ACTUAL NUMBER(6,2), PASILLO NUMBER)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TABLESPACE TS_EXAMEN19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PCTFREE 15;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--3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ALTER TABLE PRODUCTO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ADD (CONSTRAINT PROD_PK PRIMARY KEY (CODIGO_BARRAS));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ALTER TABLE CATEGORIA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ADD (CONSTRAINT CAT_PK PRIMARY KEY (ID));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ALTER TABLE PRODUCTO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ADD (CONSTRAINT PROD_CAT_FK FOREIGN KEY(CATEGORIA.ID) REFERENCES CATEGORIA(CATEGORIA.ID));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--4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CREATE BITMAP INDEX IDX_CAT ON PRODUCTO (CATEGORIA);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CREATE INDEX IUPPERCASE_IDX_DESC ON PRODUCTO (UPPER(DESCRIPCION));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CREATE INDEX IDX_PREC_ACTUAL ON PRODUCTO (PRECIO_ACTUAL);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CREATE UNIQUE INDEX IDX_NOMBRE_CAT ON CATEGORIA (NOMBRE_CATEGORIA);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--5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GRANT SELECT ON CATEGORIA TO R_CORRIGE;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GRANT UPDATE (NOMBRE_CATEGORIA) ON CATEGORIA TO R_CORRIGE;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CREATE VIEW VPRODUCTO AS (SELECT CODIGO_BARRAS, DESCRIPCION, CATEGORIA, PRECIO_ACTUAL FROM PRODUCTO);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GRANT SELECT ON VPRODUCTO TO R_CORRIGE;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--6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CREATE SYNONYM CATEGORY FOR CATEGORIA;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CREATE SYNONYM PRODUCT FOR PRODUCTO;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--7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--A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INSERT INTO ESC.MI_RESPUESTA VALUES (1, (SELECT EXPIRY_DATE FROM USER_USERS));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--B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INSERT INTO ESC.MI_RESPUESTA VALUES (2, (SELECT BYTES FROM V$SGAINFO WHERE NAME = 'Buffer Cache Size'));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--C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INSERT INTO ESC.MI_RESPUESTA VALUES (3, (SELECT BLOCKS FROM V$DATAFILE WHERE NAME LIKE '%</w:t>
      </w:r>
      <w:proofErr w:type="spellStart"/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examenes.dbf</w:t>
      </w:r>
      <w:proofErr w:type="spellEnd"/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'));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--D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INSERT INTO ESC.MI_RESPUESTA VALUES (4, (SELECT BYTES FROM V$LOG WHERE STATUS = 'CURRENT'));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--E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INSERT INTO ESC.MI_RESPUESTA VALUES (5, 'CREATE SYNONYM');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--8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SELECT CODIGO_BARRAS, DESCRIPCION, STOCK, C.NOMBRE_CATEGORIA, (PRECIO_ACTUAL+ (PRECIO_ACTUAL*C.IVA/100))PVP FROM PRODUCTO P, CATEGORIA C WHERE P.CATEGORIA = C.ID;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CREATE MATERIALIZED VIEW VM_PRODUCTO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REFRESH FAST START WITH SYSDATE NEXT SYSDATE + 1(1/24)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AS (SELECT CODIGO_BARRAS, DESCRIPCION, STOCK, C.NOMBRE_CATEGORIA, (PRECIO_ACTUAL+ (PRECIO_ACTUAL*C.IVA/100))PVP FROM PRODUCTO P, CATEGORIA C WHERE P.CATEGORIA = C.ID)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 xml:space="preserve">set </w:t>
      </w:r>
      <w:proofErr w:type="spellStart"/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serveroutput</w:t>
      </w:r>
      <w:proofErr w:type="spellEnd"/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 xml:space="preserve"> on;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begin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abd_corrige.corrige_fisico2019(user);</w:t>
      </w:r>
      <w:r w:rsidRPr="0029395D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29395D">
        <w:rPr>
          <w:rFonts w:ascii="Tahoma" w:hAnsi="Tahoma" w:cs="Tahoma"/>
          <w:color w:val="000000"/>
          <w:sz w:val="20"/>
          <w:szCs w:val="20"/>
          <w:shd w:val="clear" w:color="auto" w:fill="F3F2F2"/>
          <w:lang w:val="en-US"/>
        </w:rPr>
        <w:t>end;</w:t>
      </w:r>
    </w:p>
    <w:sectPr w:rsidR="00937937" w:rsidRPr="00293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61"/>
    <w:rsid w:val="0029395D"/>
    <w:rsid w:val="00657961"/>
    <w:rsid w:val="009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C97C"/>
  <w15:chartTrackingRefBased/>
  <w15:docId w15:val="{D3D3FEB8-1CD7-4B6B-9E18-52B31B24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Alcaide Jiménez</dc:creator>
  <cp:keywords/>
  <dc:description/>
  <cp:lastModifiedBy>Antonio Galán</cp:lastModifiedBy>
  <cp:revision>3</cp:revision>
  <dcterms:created xsi:type="dcterms:W3CDTF">2019-04-10T09:12:00Z</dcterms:created>
  <dcterms:modified xsi:type="dcterms:W3CDTF">2020-06-29T18:49:00Z</dcterms:modified>
</cp:coreProperties>
</file>