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o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1B4B"/>
          <w:sz w:val="32"/>
        </w:rPr>
        <w:t>RRB GROUP OF SCHOOLS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10  |  SUBJECT: COMPUTER APPLICATIONS</w:t>
      </w:r>
    </w:p>
    <w:p>
      <w:pPr>
        <w:jc w:val="center"/>
      </w:pPr>
      <w:r>
        <w:rPr>
          <w:b/>
          <w:color w:val="475569"/>
          <w:sz w:val="20"/>
        </w:rPr>
        <w:t>TOPIC / CHAPTER: 4. Constructors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5046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b/>
                <w:sz w:val="19"/>
              </w:rPr>
              <w:t>Maximum Marks (MM): 25</w:t>
            </w:r>
          </w:p>
        </w:tc>
      </w:tr>
      <w:tr>
        <w:tc>
          <w:tcPr>
            <w:tcW w:type="dxa" w:w="5046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5046"/>
          </w:tcPr>
          <w:p>
            <w:pPr>
              <w:jc w:val="right"/>
            </w:pPr>
            <w:r>
              <w:rPr>
                <w:sz w:val="18"/>
              </w:rPr>
              <w:t>Date: 22/08/2026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answer from the given options.</w:t>
      </w:r>
    </w:p>
    <w:p>
      <w:pPr>
        <w:spacing w:before="80" w:after="40" w:line="276" w:lineRule="auto"/>
      </w:pPr>
      <w:r>
        <w:rPr>
          <w:b/>
          <w:sz w:val="20"/>
        </w:rPr>
        <w:t xml:space="preserve">Q1. </w:t>
      </w:r>
      <w:r>
        <w:rPr>
          <w:sz w:val="20"/>
        </w:rPr>
        <w:t>What is the return type specified for a constructor in Java?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int</w:t>
      </w:r>
    </w:p>
    <w:p>
      <w:pPr>
        <w:spacing w:before="80" w:after="40" w:line="276" w:lineRule="auto"/>
        <w:ind w:left="454"/>
      </w:pPr>
      <w:r>
        <w:rPr>
          <w:sz w:val="20"/>
        </w:rPr>
        <w:t>(b) void</w:t>
      </w:r>
    </w:p>
    <w:p>
      <w:pPr>
        <w:spacing w:before="80" w:after="40" w:line="276" w:lineRule="auto"/>
        <w:ind w:left="454"/>
      </w:pPr>
      <w:r>
        <w:rPr>
          <w:sz w:val="20"/>
        </w:rPr>
        <w:t>(c) Same as the class name</w:t>
      </w:r>
    </w:p>
    <w:p>
      <w:pPr>
        <w:spacing w:before="80" w:after="40" w:line="276" w:lineRule="auto"/>
        <w:ind w:left="454"/>
      </w:pPr>
      <w:r>
        <w:rPr>
          <w:sz w:val="20"/>
        </w:rPr>
        <w:t>(d) Constructors do not have any return type, not even void</w:t>
      </w:r>
    </w:p>
    <w:p>
      <w:pPr>
        <w:spacing w:before="80" w:after="40" w:line="276" w:lineRule="auto"/>
      </w:pPr>
      <w:r>
        <w:rPr>
          <w:b/>
          <w:sz w:val="20"/>
        </w:rPr>
        <w:t xml:space="preserve">Q2. </w:t>
      </w:r>
      <w:r>
        <w:rPr>
          <w:sz w:val="20"/>
        </w:rPr>
        <w:t>Which of the following statements is TRUE regarding constructors in Java?</w:t>
      </w:r>
    </w:p>
    <w:p>
      <w:pPr>
        <w:spacing w:before="0" w:after="40"/>
      </w:pPr>
      <w:r>
        <w:rPr>
          <w:b/>
          <w:color w:val="64748B"/>
          <w:sz w:val="17"/>
        </w:rPr>
        <w:t>[1M]</w:t>
      </w:r>
    </w:p>
    <w:p>
      <w:pPr>
        <w:spacing w:before="80" w:after="40" w:line="276" w:lineRule="auto"/>
        <w:ind w:left="454"/>
      </w:pPr>
      <w:r>
        <w:rPr>
          <w:sz w:val="20"/>
        </w:rPr>
        <w:t>(a) A constructor can be declared as static.</w:t>
      </w:r>
    </w:p>
    <w:p>
      <w:pPr>
        <w:spacing w:before="80" w:after="40" w:line="276" w:lineRule="auto"/>
        <w:ind w:left="454"/>
      </w:pPr>
      <w:r>
        <w:rPr>
          <w:sz w:val="20"/>
        </w:rPr>
        <w:t>(b) A constructor must have the exact same name as the class.</w:t>
      </w:r>
    </w:p>
    <w:p>
      <w:pPr>
        <w:spacing w:before="80" w:after="40" w:line="276" w:lineRule="auto"/>
        <w:ind w:left="454"/>
      </w:pPr>
      <w:r>
        <w:rPr>
          <w:sz w:val="20"/>
        </w:rPr>
        <w:t>(c) A constructor is called using explicit method invocation.</w:t>
      </w:r>
    </w:p>
    <w:p>
      <w:pPr>
        <w:spacing w:before="80" w:after="40" w:line="276" w:lineRule="auto"/>
        <w:ind w:left="454"/>
      </w:pPr>
      <w:r>
        <w:rPr>
          <w:sz w:val="20"/>
        </w:rPr>
        <w:t>(d) A constructor is executed only when a class is imported.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