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tempo você dedicou a atividades relacionadas a testes no último dia / na última semana / ...?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Dentre as seguintes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, como você divide o seu tempo: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testes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50% - 60%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código de produção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Execução de testes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quantas mudanças ao código você decide executar os testes?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Após criação do teste e após implementação do código de produção correspondente.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que situação você executaria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completa de testes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testes isolados?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Suite</w:t>
      </w:r>
      <w:r w:rsidDel="00000000" w:rsidR="00000000" w:rsidRPr="00000000">
        <w:rPr>
          <w:b w:val="1"/>
          <w:rtl w:val="0"/>
        </w:rPr>
        <w:t xml:space="preserve"> completa no início e fim do desenvolvimento da </w:t>
      </w:r>
      <w:r w:rsidDel="00000000" w:rsidR="00000000" w:rsidRPr="00000000">
        <w:rPr>
          <w:b w:val="1"/>
          <w:i w:val="1"/>
          <w:rtl w:val="0"/>
        </w:rPr>
        <w:t xml:space="preserve">feature</w:t>
      </w:r>
      <w:r w:rsidDel="00000000" w:rsidR="00000000" w:rsidRPr="00000000">
        <w:rPr>
          <w:b w:val="1"/>
          <w:rtl w:val="0"/>
        </w:rPr>
        <w:t xml:space="preserve">, testes isolados à medida que </w:t>
      </w:r>
      <w:r w:rsidDel="00000000" w:rsidR="00000000" w:rsidRPr="00000000">
        <w:rPr>
          <w:b w:val="1"/>
          <w:i w:val="1"/>
          <w:rtl w:val="0"/>
        </w:rPr>
        <w:t xml:space="preserve">feature</w:t>
      </w:r>
      <w:r w:rsidDel="00000000" w:rsidR="00000000" w:rsidRPr="00000000">
        <w:rPr>
          <w:b w:val="1"/>
          <w:rtl w:val="0"/>
        </w:rPr>
        <w:t xml:space="preserve"> é desenvolvida.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sua primeira ação após detectar falhas em testes?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Ler o teste, entender a que código de produção corresponde para então modificá-lo.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foi a maior quantidade de tempo que você já dedicou a fazer um teste passar?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sofreu com grandes demoras.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costuma escrever testes antes ou após o código de produção correspondente?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 testes antes.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Essa prática afeta sua velocidade de desenvolvimento?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que ambiente seus testes são executados?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IDE, linha de comando e servidor de Ci.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quer executar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de testes completa, executa na nuvem ou localmente?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 localmente antes de criar PR para execução no servidor.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testes falham muitas vezes antes de passar?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