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 (a ordenar)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*Essa prática afeta sua velocidade de desenvolvimento?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