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F8" w:rsidRDefault="006D6152" w:rsidP="006D6152">
      <w:pPr>
        <w:pStyle w:val="a3"/>
        <w:numPr>
          <w:ilvl w:val="0"/>
          <w:numId w:val="1"/>
        </w:numPr>
        <w:ind w:firstLineChars="0"/>
      </w:pPr>
      <w:r>
        <w:rPr>
          <w:rFonts w:hint="eastAsia"/>
        </w:rPr>
        <w:t>M</w:t>
      </w:r>
      <w:r>
        <w:t>aven基础</w:t>
      </w:r>
    </w:p>
    <w:p w:rsidR="006D6152" w:rsidRDefault="002525B7" w:rsidP="006D6152">
      <w:pPr>
        <w:pStyle w:val="a3"/>
        <w:numPr>
          <w:ilvl w:val="1"/>
          <w:numId w:val="1"/>
        </w:numPr>
        <w:ind w:firstLineChars="0"/>
      </w:pPr>
      <w:r>
        <w:rPr>
          <w:rFonts w:hint="eastAsia"/>
        </w:rPr>
        <w:t>POM：工程</w:t>
      </w:r>
      <w:r>
        <w:t>对象</w:t>
      </w:r>
      <w:r>
        <w:rPr>
          <w:rFonts w:hint="eastAsia"/>
        </w:rPr>
        <w:t>模型</w:t>
      </w:r>
    </w:p>
    <w:p w:rsidR="002525B7" w:rsidRDefault="002525B7" w:rsidP="006D6152">
      <w:pPr>
        <w:pStyle w:val="a3"/>
        <w:numPr>
          <w:ilvl w:val="1"/>
          <w:numId w:val="1"/>
        </w:numPr>
        <w:ind w:firstLineChars="0"/>
      </w:pPr>
      <w:r>
        <w:t>Pom文件</w:t>
      </w:r>
    </w:p>
    <w:p w:rsidR="002525B7" w:rsidRDefault="009F65F9" w:rsidP="002525B7">
      <w:pPr>
        <w:pStyle w:val="a3"/>
        <w:numPr>
          <w:ilvl w:val="2"/>
          <w:numId w:val="1"/>
        </w:numPr>
        <w:ind w:firstLineChars="0"/>
      </w:pPr>
      <w:r>
        <w:rPr>
          <w:rFonts w:hint="eastAsia"/>
        </w:rPr>
        <w:t>每个</w:t>
      </w:r>
      <w:r>
        <w:t>工程都只有一</w:t>
      </w:r>
      <w:r>
        <w:rPr>
          <w:rFonts w:hint="eastAsia"/>
        </w:rPr>
        <w:t>个</w:t>
      </w:r>
      <w:r>
        <w:t>pom</w:t>
      </w:r>
      <w:r>
        <w:rPr>
          <w:rFonts w:hint="eastAsia"/>
        </w:rPr>
        <w:t>.</w:t>
      </w:r>
      <w:r>
        <w:t>xml文件</w:t>
      </w:r>
    </w:p>
    <w:p w:rsidR="009F65F9" w:rsidRDefault="009F65F9" w:rsidP="002525B7">
      <w:pPr>
        <w:pStyle w:val="a3"/>
        <w:numPr>
          <w:ilvl w:val="2"/>
          <w:numId w:val="1"/>
        </w:numPr>
        <w:ind w:firstLineChars="0"/>
      </w:pPr>
      <w:r>
        <w:rPr>
          <w:rFonts w:hint="eastAsia"/>
        </w:rPr>
        <w:t>无论</w:t>
      </w:r>
      <w:r>
        <w:t>是否显示定义，每个pom.xml</w:t>
      </w:r>
      <w:r>
        <w:rPr>
          <w:rFonts w:hint="eastAsia"/>
        </w:rPr>
        <w:t>文件</w:t>
      </w:r>
      <w:r>
        <w:t>都有一个父类pom.xml文件</w:t>
      </w:r>
    </w:p>
    <w:p w:rsidR="009F65F9" w:rsidRDefault="009F65F9" w:rsidP="002525B7">
      <w:pPr>
        <w:pStyle w:val="a3"/>
        <w:numPr>
          <w:ilvl w:val="2"/>
          <w:numId w:val="1"/>
        </w:numPr>
        <w:ind w:firstLineChars="0"/>
      </w:pPr>
      <w:r>
        <w:t>Pom.xml</w:t>
      </w:r>
      <w:r>
        <w:rPr>
          <w:rFonts w:hint="eastAsia"/>
        </w:rPr>
        <w:t>文件</w:t>
      </w:r>
      <w:r>
        <w:t>的根节点</w:t>
      </w:r>
      <w:r w:rsidR="00212916">
        <w:rPr>
          <w:rFonts w:hint="eastAsia"/>
        </w:rPr>
        <w:t>是</w:t>
      </w:r>
      <w:r w:rsidR="00212916">
        <w:t>project</w:t>
      </w:r>
      <w:r w:rsidR="00824D4D">
        <w:rPr>
          <w:rFonts w:hint="eastAsia"/>
        </w:rPr>
        <w:t>，</w:t>
      </w:r>
      <w:r w:rsidR="00824D4D">
        <w:t>它必须含有</w:t>
      </w:r>
      <w:r w:rsidR="00824D4D">
        <w:rPr>
          <w:rFonts w:hint="eastAsia"/>
        </w:rPr>
        <w:t>以下</w:t>
      </w:r>
      <w:r w:rsidR="00824D4D">
        <w:t>三个元素</w:t>
      </w:r>
    </w:p>
    <w:p w:rsidR="00824D4D" w:rsidRDefault="001262A7" w:rsidP="00824D4D">
      <w:pPr>
        <w:pStyle w:val="a3"/>
        <w:numPr>
          <w:ilvl w:val="3"/>
          <w:numId w:val="1"/>
        </w:numPr>
        <w:ind w:firstLineChars="0"/>
      </w:pPr>
      <w:r>
        <w:t>G</w:t>
      </w:r>
      <w:r>
        <w:rPr>
          <w:rFonts w:hint="eastAsia"/>
        </w:rPr>
        <w:t>rouo</w:t>
      </w:r>
      <w:r>
        <w:t>ID</w:t>
      </w:r>
      <w:r>
        <w:rPr>
          <w:rFonts w:hint="eastAsia"/>
        </w:rPr>
        <w:t>：</w:t>
      </w:r>
      <w:r w:rsidR="007B1C80">
        <w:rPr>
          <w:rFonts w:hint="eastAsia"/>
        </w:rPr>
        <w:t xml:space="preserve"> </w:t>
      </w:r>
      <w:r w:rsidR="0086466E">
        <w:rPr>
          <w:rFonts w:hint="eastAsia"/>
        </w:rPr>
        <w:t>项目</w:t>
      </w:r>
      <w:r w:rsidR="00D137AB">
        <w:rPr>
          <w:rFonts w:hint="eastAsia"/>
        </w:rPr>
        <w:t>标识</w:t>
      </w:r>
    </w:p>
    <w:p w:rsidR="001262A7" w:rsidRDefault="001262A7" w:rsidP="00824D4D">
      <w:pPr>
        <w:pStyle w:val="a3"/>
        <w:numPr>
          <w:ilvl w:val="3"/>
          <w:numId w:val="1"/>
        </w:numPr>
        <w:ind w:firstLineChars="0"/>
      </w:pPr>
      <w:r>
        <w:t>A</w:t>
      </w:r>
      <w:r>
        <w:rPr>
          <w:rFonts w:hint="eastAsia"/>
        </w:rPr>
        <w:t>rtifact</w:t>
      </w:r>
      <w:r>
        <w:t>Id</w:t>
      </w:r>
      <w:r w:rsidR="007B1C80">
        <w:t>：</w:t>
      </w:r>
      <w:r w:rsidR="007B1C80">
        <w:rPr>
          <w:rFonts w:hint="eastAsia"/>
        </w:rPr>
        <w:t>模块</w:t>
      </w:r>
      <w:r w:rsidR="00D137AB">
        <w:rPr>
          <w:rFonts w:hint="eastAsia"/>
        </w:rPr>
        <w:t>标识</w:t>
      </w:r>
    </w:p>
    <w:p w:rsidR="001262A7" w:rsidRDefault="001262A7" w:rsidP="00824D4D">
      <w:pPr>
        <w:pStyle w:val="a3"/>
        <w:numPr>
          <w:ilvl w:val="3"/>
          <w:numId w:val="1"/>
        </w:numPr>
        <w:ind w:firstLineChars="0"/>
      </w:pPr>
      <w:r>
        <w:t>Version</w:t>
      </w:r>
      <w:r w:rsidR="007B1C80">
        <w:t xml:space="preserve"> </w:t>
      </w:r>
      <w:r>
        <w:rPr>
          <w:rFonts w:hint="eastAsia"/>
        </w:rPr>
        <w:t>：</w:t>
      </w:r>
      <w:r w:rsidR="007B1C80">
        <w:rPr>
          <w:rFonts w:hint="eastAsia"/>
        </w:rPr>
        <w:t xml:space="preserve">  </w:t>
      </w:r>
      <w:r>
        <w:t>版本号</w:t>
      </w:r>
    </w:p>
    <w:p w:rsidR="00B74D23" w:rsidRDefault="00B74D23" w:rsidP="00B74D23">
      <w:pPr>
        <w:pStyle w:val="a3"/>
        <w:numPr>
          <w:ilvl w:val="1"/>
          <w:numId w:val="1"/>
        </w:numPr>
        <w:ind w:firstLineChars="0"/>
      </w:pPr>
      <w:r>
        <w:rPr>
          <w:rFonts w:hint="eastAsia"/>
        </w:rPr>
        <w:t>M</w:t>
      </w:r>
      <w:r>
        <w:t>eavn</w:t>
      </w:r>
      <w:r>
        <w:rPr>
          <w:rFonts w:hint="eastAsia"/>
        </w:rPr>
        <w:t>生命</w:t>
      </w:r>
      <w:r>
        <w:t>周期</w:t>
      </w:r>
    </w:p>
    <w:p w:rsidR="00B74D23" w:rsidRDefault="009F0AE3" w:rsidP="00B74D23">
      <w:pPr>
        <w:pStyle w:val="a3"/>
        <w:numPr>
          <w:ilvl w:val="2"/>
          <w:numId w:val="1"/>
        </w:numPr>
        <w:ind w:firstLineChars="0"/>
      </w:pPr>
      <w:r>
        <w:rPr>
          <w:rFonts w:hint="eastAsia"/>
        </w:rPr>
        <w:t>定义</w:t>
      </w:r>
      <w:r>
        <w:t>：</w:t>
      </w:r>
      <w:r w:rsidR="00051F6D">
        <w:rPr>
          <w:rFonts w:hint="eastAsia"/>
        </w:rPr>
        <w:t>maven命令</w:t>
      </w:r>
      <w:r w:rsidR="00FA0DE4">
        <w:t>从运行到结束都</w:t>
      </w:r>
      <w:r w:rsidR="00051F6D">
        <w:t>在声明周期里操作</w:t>
      </w:r>
      <w:r w:rsidR="007D4430">
        <w:rPr>
          <w:rFonts w:hint="eastAsia"/>
        </w:rPr>
        <w:t>（不是</w:t>
      </w:r>
      <w:r w:rsidR="007D4430">
        <w:t>所有）</w:t>
      </w:r>
    </w:p>
    <w:p w:rsidR="00204BB6" w:rsidRPr="00EA3595" w:rsidRDefault="00834825" w:rsidP="00EA3595">
      <w:pPr>
        <w:pStyle w:val="a3"/>
        <w:numPr>
          <w:ilvl w:val="2"/>
          <w:numId w:val="1"/>
        </w:numPr>
        <w:ind w:firstLineChars="0"/>
      </w:pPr>
      <w:r w:rsidRPr="00EA3595">
        <w:rPr>
          <w:rFonts w:hint="eastAsia"/>
        </w:rPr>
        <w:t>抽象</w:t>
      </w:r>
      <w:r w:rsidRPr="00EA3595">
        <w:t>：</w:t>
      </w:r>
      <w:r w:rsidR="00204BB6" w:rsidRPr="00EA3595">
        <w:t>maven的生命周期是抽象的，它本身并不做任何的工作。实际的工作都交由"插件"来完成。</w:t>
      </w:r>
    </w:p>
    <w:p w:rsidR="00051F6D" w:rsidRDefault="00C30870" w:rsidP="00B74D23">
      <w:pPr>
        <w:pStyle w:val="a3"/>
        <w:numPr>
          <w:ilvl w:val="2"/>
          <w:numId w:val="1"/>
        </w:numPr>
        <w:ind w:firstLineChars="0"/>
      </w:pPr>
      <w:r>
        <w:rPr>
          <w:rFonts w:hint="eastAsia"/>
        </w:rPr>
        <w:t>分类</w:t>
      </w:r>
    </w:p>
    <w:p w:rsidR="00C30870" w:rsidRPr="00E165EE" w:rsidRDefault="00E30112" w:rsidP="00C30870">
      <w:pPr>
        <w:pStyle w:val="a3"/>
        <w:numPr>
          <w:ilvl w:val="3"/>
          <w:numId w:val="1"/>
        </w:numPr>
        <w:ind w:firstLineChars="0"/>
      </w:pPr>
      <w:r>
        <w:t>C</w:t>
      </w:r>
      <w:r>
        <w:rPr>
          <w:rFonts w:hint="eastAsia"/>
        </w:rPr>
        <w:t>lean</w:t>
      </w:r>
      <w:r w:rsidR="00501786">
        <w:rPr>
          <w:rFonts w:hint="eastAsia"/>
        </w:rPr>
        <w:t>：</w:t>
      </w:r>
      <w:r w:rsidR="00501786">
        <w:rPr>
          <w:rFonts w:ascii="Helvetica" w:hAnsi="Helvetica" w:cs="Helvetica"/>
          <w:color w:val="000000"/>
          <w:szCs w:val="21"/>
          <w:shd w:val="clear" w:color="auto" w:fill="FFFFFF"/>
        </w:rPr>
        <w:t>在进行真正的构建之前进行一些清理工作</w:t>
      </w:r>
    </w:p>
    <w:p w:rsidR="00E165EE" w:rsidRPr="00BF3022" w:rsidRDefault="00E165EE" w:rsidP="00E165EE">
      <w:pPr>
        <w:pStyle w:val="a3"/>
        <w:numPr>
          <w:ilvl w:val="4"/>
          <w:numId w:val="1"/>
        </w:numPr>
        <w:ind w:firstLineChars="0"/>
      </w:pPr>
      <w:r>
        <w:rPr>
          <w:rFonts w:ascii="Helvetica" w:hAnsi="Helvetica" w:cs="Helvetica" w:hint="eastAsia"/>
          <w:color w:val="000000"/>
          <w:szCs w:val="21"/>
          <w:shd w:val="clear" w:color="auto" w:fill="FFFFFF"/>
        </w:rPr>
        <w:t>组成</w:t>
      </w:r>
      <w:r w:rsidR="005A412F">
        <w:rPr>
          <w:rFonts w:ascii="Helvetica" w:hAnsi="Helvetica" w:cs="Helvetica" w:hint="eastAsia"/>
          <w:color w:val="000000"/>
          <w:szCs w:val="21"/>
          <w:shd w:val="clear" w:color="auto" w:fill="FFFFFF"/>
        </w:rPr>
        <w:t>阶段</w:t>
      </w:r>
    </w:p>
    <w:p w:rsidR="00BF3022" w:rsidRPr="00BF3022" w:rsidRDefault="00BF3022" w:rsidP="00BF1873">
      <w:pPr>
        <w:pStyle w:val="a3"/>
        <w:numPr>
          <w:ilvl w:val="5"/>
          <w:numId w:val="1"/>
        </w:numPr>
        <w:ind w:firstLineChars="0"/>
      </w:pPr>
      <w:r>
        <w:rPr>
          <w:rFonts w:ascii="Helvetica" w:hAnsi="Helvetica" w:cs="Helvetica"/>
          <w:color w:val="000000"/>
          <w:szCs w:val="21"/>
          <w:shd w:val="clear" w:color="auto" w:fill="FFFFFF"/>
        </w:rPr>
        <w:t>P</w:t>
      </w:r>
      <w:r>
        <w:rPr>
          <w:rFonts w:ascii="Helvetica" w:hAnsi="Helvetica" w:cs="Helvetica" w:hint="eastAsia"/>
          <w:color w:val="000000"/>
          <w:szCs w:val="21"/>
          <w:shd w:val="clear" w:color="auto" w:fill="FFFFFF"/>
        </w:rPr>
        <w:t>re</w:t>
      </w:r>
      <w:r>
        <w:rPr>
          <w:rFonts w:ascii="Helvetica" w:hAnsi="Helvetica" w:cs="Helvetica"/>
          <w:color w:val="000000"/>
          <w:szCs w:val="21"/>
          <w:shd w:val="clear" w:color="auto" w:fill="FFFFFF"/>
        </w:rPr>
        <w:t>-clean</w:t>
      </w:r>
    </w:p>
    <w:p w:rsidR="00BF3022" w:rsidRPr="00BF3022" w:rsidRDefault="00BF3022" w:rsidP="00BF1873">
      <w:pPr>
        <w:pStyle w:val="a3"/>
        <w:numPr>
          <w:ilvl w:val="5"/>
          <w:numId w:val="1"/>
        </w:numPr>
        <w:ind w:firstLineChars="0"/>
      </w:pPr>
      <w:r>
        <w:rPr>
          <w:rFonts w:ascii="Helvetica" w:hAnsi="Helvetica" w:cs="Helvetica"/>
          <w:color w:val="000000"/>
          <w:szCs w:val="21"/>
          <w:shd w:val="clear" w:color="auto" w:fill="FFFFFF"/>
        </w:rPr>
        <w:t>Clean</w:t>
      </w:r>
    </w:p>
    <w:p w:rsidR="00BF3022" w:rsidRDefault="00BF3022" w:rsidP="00BF1873">
      <w:pPr>
        <w:pStyle w:val="a3"/>
        <w:numPr>
          <w:ilvl w:val="5"/>
          <w:numId w:val="1"/>
        </w:numPr>
        <w:ind w:firstLineChars="0"/>
      </w:pPr>
      <w:r>
        <w:rPr>
          <w:rFonts w:ascii="Helvetica" w:hAnsi="Helvetica" w:cs="Helvetica"/>
          <w:color w:val="000000"/>
          <w:szCs w:val="21"/>
          <w:shd w:val="clear" w:color="auto" w:fill="FFFFFF"/>
        </w:rPr>
        <w:t>Post-clean</w:t>
      </w:r>
    </w:p>
    <w:p w:rsidR="00E30112" w:rsidRPr="00CE5C5F" w:rsidRDefault="00E30112" w:rsidP="00C30870">
      <w:pPr>
        <w:pStyle w:val="a3"/>
        <w:numPr>
          <w:ilvl w:val="3"/>
          <w:numId w:val="1"/>
        </w:numPr>
        <w:ind w:firstLineChars="0"/>
      </w:pPr>
      <w:r>
        <w:t>Default</w:t>
      </w:r>
      <w:r w:rsidR="00387FDB">
        <w:rPr>
          <w:rFonts w:hint="eastAsia"/>
        </w:rPr>
        <w:t>：</w:t>
      </w:r>
      <w:r w:rsidR="00387FDB">
        <w:rPr>
          <w:rFonts w:ascii="Helvetica" w:hAnsi="Helvetica" w:cs="Helvetica"/>
          <w:color w:val="000000"/>
          <w:szCs w:val="21"/>
          <w:shd w:val="clear" w:color="auto" w:fill="FFFFFF"/>
        </w:rPr>
        <w:t>构建的核心部分，编译，测试，打包，部署等等</w:t>
      </w:r>
    </w:p>
    <w:p w:rsidR="00CE5C5F" w:rsidRPr="001F1041" w:rsidRDefault="00CE5C5F" w:rsidP="00CE5C5F">
      <w:pPr>
        <w:pStyle w:val="a3"/>
        <w:numPr>
          <w:ilvl w:val="4"/>
          <w:numId w:val="1"/>
        </w:numPr>
        <w:ind w:firstLineChars="0"/>
      </w:pPr>
      <w:r>
        <w:rPr>
          <w:rFonts w:ascii="Helvetica" w:hAnsi="Helvetica" w:cs="Helvetica" w:hint="eastAsia"/>
          <w:color w:val="000000"/>
          <w:szCs w:val="21"/>
          <w:shd w:val="clear" w:color="auto" w:fill="FFFFFF"/>
        </w:rPr>
        <w:t>重要</w:t>
      </w:r>
      <w:r>
        <w:rPr>
          <w:rFonts w:ascii="Helvetica" w:hAnsi="Helvetica" w:cs="Helvetica"/>
          <w:color w:val="000000"/>
          <w:szCs w:val="21"/>
          <w:shd w:val="clear" w:color="auto" w:fill="FFFFFF"/>
        </w:rPr>
        <w:t>组成</w:t>
      </w:r>
      <w:r w:rsidR="00622234">
        <w:rPr>
          <w:rFonts w:ascii="Helvetica" w:hAnsi="Helvetica" w:cs="Helvetica" w:hint="eastAsia"/>
          <w:color w:val="000000"/>
          <w:szCs w:val="21"/>
          <w:shd w:val="clear" w:color="auto" w:fill="FFFFFF"/>
        </w:rPr>
        <w:t>阶段</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部分</w:t>
      </w:r>
      <w:r>
        <w:rPr>
          <w:rFonts w:ascii="Helvetica" w:hAnsi="Helvetica" w:cs="Helvetica"/>
          <w:color w:val="000000"/>
          <w:szCs w:val="21"/>
          <w:shd w:val="clear" w:color="auto" w:fill="FFFFFF"/>
        </w:rPr>
        <w:t>）</w:t>
      </w:r>
    </w:p>
    <w:p w:rsidR="001F1041" w:rsidRPr="001F1041" w:rsidRDefault="001F1041" w:rsidP="00CE5C5F">
      <w:pPr>
        <w:pStyle w:val="a3"/>
        <w:numPr>
          <w:ilvl w:val="5"/>
          <w:numId w:val="1"/>
        </w:numPr>
        <w:ind w:firstLineChars="0"/>
      </w:pPr>
      <w:r>
        <w:rPr>
          <w:rFonts w:ascii="Helvetica" w:hAnsi="Helvetica" w:cs="Helvetica"/>
          <w:color w:val="000000"/>
          <w:szCs w:val="21"/>
          <w:shd w:val="clear" w:color="auto" w:fill="FFFFFF"/>
        </w:rPr>
        <w:t>C</w:t>
      </w:r>
      <w:r>
        <w:rPr>
          <w:rFonts w:ascii="Helvetica" w:hAnsi="Helvetica" w:cs="Helvetica" w:hint="eastAsia"/>
          <w:color w:val="000000"/>
          <w:szCs w:val="21"/>
          <w:shd w:val="clear" w:color="auto" w:fill="FFFFFF"/>
        </w:rPr>
        <w:t>ompile</w:t>
      </w:r>
    </w:p>
    <w:p w:rsidR="001F1041" w:rsidRPr="002521CA" w:rsidRDefault="002521CA" w:rsidP="00CE5C5F">
      <w:pPr>
        <w:pStyle w:val="a3"/>
        <w:numPr>
          <w:ilvl w:val="5"/>
          <w:numId w:val="1"/>
        </w:numPr>
        <w:ind w:firstLineChars="0"/>
      </w:pPr>
      <w:r>
        <w:rPr>
          <w:rFonts w:ascii="Helvetica" w:hAnsi="Helvetica" w:cs="Helvetica"/>
          <w:color w:val="000000"/>
          <w:szCs w:val="21"/>
          <w:shd w:val="clear" w:color="auto" w:fill="FFFFFF"/>
        </w:rPr>
        <w:t>Test</w:t>
      </w:r>
    </w:p>
    <w:p w:rsidR="002521CA" w:rsidRPr="002521CA" w:rsidRDefault="002521CA" w:rsidP="00CE5C5F">
      <w:pPr>
        <w:pStyle w:val="a3"/>
        <w:numPr>
          <w:ilvl w:val="5"/>
          <w:numId w:val="1"/>
        </w:numPr>
        <w:ind w:firstLineChars="0"/>
      </w:pPr>
      <w:r>
        <w:rPr>
          <w:rFonts w:ascii="Helvetica" w:hAnsi="Helvetica" w:cs="Helvetica"/>
          <w:color w:val="000000"/>
          <w:szCs w:val="21"/>
          <w:shd w:val="clear" w:color="auto" w:fill="FFFFFF"/>
        </w:rPr>
        <w:t>Package</w:t>
      </w:r>
    </w:p>
    <w:p w:rsidR="002521CA" w:rsidRPr="008C7A9E" w:rsidRDefault="008C7A9E" w:rsidP="00CE5C5F">
      <w:pPr>
        <w:pStyle w:val="a3"/>
        <w:numPr>
          <w:ilvl w:val="5"/>
          <w:numId w:val="1"/>
        </w:numPr>
        <w:ind w:firstLineChars="0"/>
      </w:pPr>
      <w:r>
        <w:rPr>
          <w:rFonts w:ascii="Helvetica" w:hAnsi="Helvetica" w:cs="Helvetica"/>
          <w:color w:val="000000"/>
          <w:szCs w:val="21"/>
          <w:shd w:val="clear" w:color="auto" w:fill="FFFFFF"/>
        </w:rPr>
        <w:t>Install</w:t>
      </w:r>
    </w:p>
    <w:p w:rsidR="008C7A9E" w:rsidRDefault="00F26ECC" w:rsidP="00CE5C5F">
      <w:pPr>
        <w:pStyle w:val="a3"/>
        <w:numPr>
          <w:ilvl w:val="5"/>
          <w:numId w:val="1"/>
        </w:numPr>
        <w:ind w:firstLineChars="0"/>
      </w:pPr>
      <w:r>
        <w:rPr>
          <w:rFonts w:ascii="Helvetica" w:hAnsi="Helvetica" w:cs="Helvetica"/>
          <w:color w:val="000000"/>
          <w:szCs w:val="21"/>
          <w:shd w:val="clear" w:color="auto" w:fill="FFFFFF"/>
        </w:rPr>
        <w:t>Deploy</w:t>
      </w:r>
    </w:p>
    <w:p w:rsidR="008E74A0" w:rsidRPr="00F01511" w:rsidRDefault="000719E2" w:rsidP="008E74A0">
      <w:pPr>
        <w:pStyle w:val="a3"/>
        <w:numPr>
          <w:ilvl w:val="3"/>
          <w:numId w:val="1"/>
        </w:numPr>
        <w:ind w:firstLineChars="0"/>
      </w:pPr>
      <w:r>
        <w:t>Site</w:t>
      </w:r>
      <w:r w:rsidR="003B3053">
        <w:rPr>
          <w:rFonts w:hint="eastAsia"/>
        </w:rPr>
        <w:t>：</w:t>
      </w:r>
      <w:r w:rsidR="003B3053">
        <w:rPr>
          <w:rFonts w:ascii="Helvetica" w:hAnsi="Helvetica" w:cs="Helvetica"/>
          <w:color w:val="000000"/>
          <w:szCs w:val="21"/>
          <w:shd w:val="clear" w:color="auto" w:fill="FFFFFF"/>
        </w:rPr>
        <w:t>生成项目报告，站点，发布站点</w:t>
      </w:r>
    </w:p>
    <w:p w:rsidR="00F01511" w:rsidRPr="005551C1" w:rsidRDefault="00F01511" w:rsidP="00F01511">
      <w:pPr>
        <w:pStyle w:val="a3"/>
        <w:numPr>
          <w:ilvl w:val="4"/>
          <w:numId w:val="1"/>
        </w:numPr>
        <w:ind w:firstLineChars="0"/>
      </w:pPr>
      <w:r>
        <w:rPr>
          <w:rFonts w:ascii="Helvetica" w:hAnsi="Helvetica" w:cs="Helvetica" w:hint="eastAsia"/>
          <w:color w:val="000000"/>
          <w:szCs w:val="21"/>
          <w:shd w:val="clear" w:color="auto" w:fill="FFFFFF"/>
        </w:rPr>
        <w:t>组成</w:t>
      </w:r>
      <w:r w:rsidR="00A176A6">
        <w:rPr>
          <w:rFonts w:ascii="Helvetica" w:hAnsi="Helvetica" w:cs="Helvetica" w:hint="eastAsia"/>
          <w:color w:val="000000"/>
          <w:szCs w:val="21"/>
          <w:shd w:val="clear" w:color="auto" w:fill="FFFFFF"/>
        </w:rPr>
        <w:t>阶段</w:t>
      </w:r>
    </w:p>
    <w:p w:rsidR="005551C1" w:rsidRPr="005551C1" w:rsidRDefault="005551C1" w:rsidP="00F01511">
      <w:pPr>
        <w:pStyle w:val="a3"/>
        <w:numPr>
          <w:ilvl w:val="5"/>
          <w:numId w:val="1"/>
        </w:numPr>
        <w:ind w:firstLineChars="0"/>
      </w:pPr>
      <w:r>
        <w:rPr>
          <w:rFonts w:ascii="Helvetica" w:hAnsi="Helvetica" w:cs="Helvetica"/>
          <w:color w:val="000000"/>
          <w:szCs w:val="21"/>
          <w:shd w:val="clear" w:color="auto" w:fill="FFFFFF"/>
        </w:rPr>
        <w:t>P</w:t>
      </w:r>
      <w:r>
        <w:rPr>
          <w:rFonts w:ascii="Helvetica" w:hAnsi="Helvetica" w:cs="Helvetica" w:hint="eastAsia"/>
          <w:color w:val="000000"/>
          <w:szCs w:val="21"/>
          <w:shd w:val="clear" w:color="auto" w:fill="FFFFFF"/>
        </w:rPr>
        <w:t>re</w:t>
      </w:r>
      <w:r>
        <w:rPr>
          <w:rFonts w:ascii="Helvetica" w:hAnsi="Helvetica" w:cs="Helvetica"/>
          <w:color w:val="000000"/>
          <w:szCs w:val="21"/>
          <w:shd w:val="clear" w:color="auto" w:fill="FFFFFF"/>
        </w:rPr>
        <w:t>-site</w:t>
      </w:r>
    </w:p>
    <w:p w:rsidR="005551C1" w:rsidRPr="005551C1" w:rsidRDefault="005551C1" w:rsidP="00F01511">
      <w:pPr>
        <w:pStyle w:val="a3"/>
        <w:numPr>
          <w:ilvl w:val="5"/>
          <w:numId w:val="1"/>
        </w:numPr>
        <w:ind w:firstLineChars="0"/>
      </w:pPr>
      <w:r>
        <w:rPr>
          <w:rFonts w:ascii="Helvetica" w:hAnsi="Helvetica" w:cs="Helvetica"/>
          <w:color w:val="000000"/>
          <w:szCs w:val="21"/>
          <w:shd w:val="clear" w:color="auto" w:fill="FFFFFF"/>
        </w:rPr>
        <w:t>Site</w:t>
      </w:r>
    </w:p>
    <w:p w:rsidR="005551C1" w:rsidRPr="005551C1" w:rsidRDefault="005551C1" w:rsidP="00F01511">
      <w:pPr>
        <w:pStyle w:val="a3"/>
        <w:numPr>
          <w:ilvl w:val="5"/>
          <w:numId w:val="1"/>
        </w:numPr>
        <w:ind w:firstLineChars="0"/>
      </w:pPr>
      <w:r>
        <w:rPr>
          <w:rFonts w:ascii="Helvetica" w:hAnsi="Helvetica" w:cs="Helvetica"/>
          <w:color w:val="000000"/>
          <w:szCs w:val="21"/>
          <w:shd w:val="clear" w:color="auto" w:fill="FFFFFF"/>
        </w:rPr>
        <w:t>Post-site</w:t>
      </w:r>
    </w:p>
    <w:p w:rsidR="005551C1" w:rsidRPr="00C5503F" w:rsidRDefault="005551C1" w:rsidP="00F01511">
      <w:pPr>
        <w:pStyle w:val="a3"/>
        <w:numPr>
          <w:ilvl w:val="5"/>
          <w:numId w:val="1"/>
        </w:numPr>
        <w:ind w:firstLineChars="0"/>
      </w:pPr>
      <w:r>
        <w:rPr>
          <w:rFonts w:ascii="Helvetica" w:hAnsi="Helvetica" w:cs="Helvetica"/>
          <w:color w:val="000000"/>
          <w:szCs w:val="21"/>
          <w:shd w:val="clear" w:color="auto" w:fill="FFFFFF"/>
        </w:rPr>
        <w:t>Site-deploy</w:t>
      </w:r>
    </w:p>
    <w:p w:rsidR="00C5503F" w:rsidRPr="00C5503F" w:rsidRDefault="00C5503F" w:rsidP="00C5503F">
      <w:pPr>
        <w:pStyle w:val="a3"/>
        <w:numPr>
          <w:ilvl w:val="2"/>
          <w:numId w:val="1"/>
        </w:numPr>
        <w:ind w:firstLineChars="0"/>
      </w:pPr>
      <w:r>
        <w:rPr>
          <w:rFonts w:ascii="Helvetica" w:hAnsi="Helvetica" w:cs="Helvetica" w:hint="eastAsia"/>
          <w:color w:val="000000"/>
          <w:szCs w:val="21"/>
          <w:shd w:val="clear" w:color="auto" w:fill="FFFFFF"/>
        </w:rPr>
        <w:t>命令</w:t>
      </w:r>
      <w:r>
        <w:rPr>
          <w:rFonts w:ascii="Helvetica" w:hAnsi="Helvetica" w:cs="Helvetica"/>
          <w:color w:val="000000"/>
          <w:szCs w:val="21"/>
          <w:shd w:val="clear" w:color="auto" w:fill="FFFFFF"/>
        </w:rPr>
        <w:t>运行过程</w:t>
      </w:r>
      <w:r w:rsidR="008B05CB">
        <w:rPr>
          <w:rFonts w:ascii="Helvetica" w:hAnsi="Helvetica" w:cs="Helvetica" w:hint="eastAsia"/>
          <w:color w:val="000000"/>
          <w:szCs w:val="21"/>
          <w:shd w:val="clear" w:color="auto" w:fill="FFFFFF"/>
        </w:rPr>
        <w:t>举例</w:t>
      </w:r>
    </w:p>
    <w:p w:rsidR="00C5503F" w:rsidRPr="00C5503F" w:rsidRDefault="00C5503F" w:rsidP="00C5503F">
      <w:pPr>
        <w:pStyle w:val="a3"/>
        <w:numPr>
          <w:ilvl w:val="3"/>
          <w:numId w:val="1"/>
        </w:numPr>
        <w:ind w:firstLineChars="0"/>
      </w:pPr>
      <w:r>
        <w:rPr>
          <w:rFonts w:ascii="Helvetica" w:hAnsi="Helvetica" w:cs="Helvetica"/>
          <w:color w:val="000000"/>
          <w:szCs w:val="21"/>
          <w:shd w:val="clear" w:color="auto" w:fill="FFFFFF"/>
        </w:rPr>
        <w:t>M</w:t>
      </w:r>
      <w:r>
        <w:rPr>
          <w:rFonts w:ascii="Helvetica" w:hAnsi="Helvetica" w:cs="Helvetica" w:hint="eastAsia"/>
          <w:color w:val="000000"/>
          <w:szCs w:val="21"/>
          <w:shd w:val="clear" w:color="auto" w:fill="FFFFFF"/>
        </w:rPr>
        <w:t>vn</w:t>
      </w:r>
      <w:r>
        <w:rPr>
          <w:rFonts w:ascii="Helvetica" w:hAnsi="Helvetica" w:cs="Helvetica"/>
          <w:color w:val="000000"/>
          <w:szCs w:val="21"/>
          <w:shd w:val="clear" w:color="auto" w:fill="FFFFFF"/>
        </w:rPr>
        <w:t xml:space="preserve"> clean</w:t>
      </w:r>
      <w:r>
        <w:rPr>
          <w:rFonts w:ascii="Helvetica" w:hAnsi="Helvetica" w:cs="Helvetica"/>
          <w:color w:val="000000"/>
          <w:szCs w:val="21"/>
          <w:shd w:val="clear" w:color="auto" w:fill="FFFFFF"/>
        </w:rPr>
        <w:tab/>
      </w:r>
    </w:p>
    <w:p w:rsidR="00C5503F" w:rsidRPr="00C5503F" w:rsidRDefault="00C5503F" w:rsidP="00C5503F">
      <w:pPr>
        <w:pStyle w:val="a3"/>
        <w:numPr>
          <w:ilvl w:val="4"/>
          <w:numId w:val="1"/>
        </w:numPr>
        <w:ind w:firstLineChars="0"/>
      </w:pPr>
      <w:r>
        <w:rPr>
          <w:rFonts w:ascii="Helvetica" w:hAnsi="Helvetica" w:cs="Helvetica"/>
          <w:color w:val="000000"/>
          <w:szCs w:val="21"/>
          <w:shd w:val="clear" w:color="auto" w:fill="FFFFFF"/>
        </w:rPr>
        <w:t>Pre-clean -</w:t>
      </w:r>
      <w:r>
        <w:rPr>
          <w:rFonts w:ascii="Helvetica" w:hAnsi="Helvetica" w:cs="Helvetica" w:hint="eastAsia"/>
          <w:color w:val="000000"/>
          <w:szCs w:val="21"/>
          <w:shd w:val="clear" w:color="auto" w:fill="FFFFFF"/>
        </w:rPr>
        <w:t>&gt;</w:t>
      </w:r>
      <w:r>
        <w:rPr>
          <w:rFonts w:ascii="Helvetica" w:hAnsi="Helvetica" w:cs="Helvetica"/>
          <w:color w:val="000000"/>
          <w:szCs w:val="21"/>
          <w:shd w:val="clear" w:color="auto" w:fill="FFFFFF"/>
        </w:rPr>
        <w:t xml:space="preserve"> clean</w:t>
      </w:r>
    </w:p>
    <w:p w:rsidR="00C5503F" w:rsidRPr="00C5503F" w:rsidRDefault="007D243C" w:rsidP="00C5503F">
      <w:pPr>
        <w:pStyle w:val="a3"/>
        <w:numPr>
          <w:ilvl w:val="3"/>
          <w:numId w:val="1"/>
        </w:numPr>
        <w:ind w:firstLineChars="0"/>
      </w:pPr>
      <w:r>
        <w:rPr>
          <w:rFonts w:ascii="Helvetica" w:hAnsi="Helvetica" w:cs="Helvetica"/>
          <w:color w:val="000000"/>
          <w:szCs w:val="21"/>
          <w:shd w:val="clear" w:color="auto" w:fill="FFFFFF"/>
        </w:rPr>
        <w:t>Package</w:t>
      </w:r>
    </w:p>
    <w:p w:rsidR="00C5503F" w:rsidRPr="00C5503F" w:rsidRDefault="007D243C" w:rsidP="00C5503F">
      <w:pPr>
        <w:pStyle w:val="a3"/>
        <w:numPr>
          <w:ilvl w:val="4"/>
          <w:numId w:val="1"/>
        </w:numPr>
        <w:ind w:firstLineChars="0"/>
      </w:pPr>
      <w:r>
        <w:rPr>
          <w:rFonts w:ascii="Helvetica" w:hAnsi="Helvetica" w:cs="Helvetica"/>
          <w:color w:val="000000"/>
          <w:szCs w:val="21"/>
          <w:shd w:val="clear" w:color="auto" w:fill="FFFFFF"/>
        </w:rPr>
        <w:t>Compile-&gt;Test’-&gt;Package</w:t>
      </w:r>
    </w:p>
    <w:p w:rsidR="00C5503F" w:rsidRDefault="00B70CE6" w:rsidP="00C5503F">
      <w:pPr>
        <w:pStyle w:val="a3"/>
        <w:numPr>
          <w:ilvl w:val="3"/>
          <w:numId w:val="1"/>
        </w:numPr>
        <w:ind w:firstLineChars="0"/>
      </w:pPr>
      <w:r>
        <w:rPr>
          <w:rFonts w:hint="eastAsia"/>
        </w:rPr>
        <w:t>结论</w:t>
      </w:r>
    </w:p>
    <w:p w:rsidR="00EE376D" w:rsidRDefault="00EE376D" w:rsidP="00EE376D">
      <w:pPr>
        <w:pStyle w:val="a3"/>
        <w:numPr>
          <w:ilvl w:val="4"/>
          <w:numId w:val="1"/>
        </w:numPr>
        <w:ind w:firstLineChars="0"/>
      </w:pPr>
      <w:r>
        <w:rPr>
          <w:rFonts w:hint="eastAsia"/>
        </w:rPr>
        <w:t>由此</w:t>
      </w:r>
      <w:r>
        <w:t>可见，执行一个maven命令时，会</w:t>
      </w:r>
      <w:r>
        <w:rPr>
          <w:rFonts w:hint="eastAsia"/>
        </w:rPr>
        <w:t>把其</w:t>
      </w:r>
      <w:r>
        <w:t>生命周期前所有的过程都执行</w:t>
      </w:r>
      <w:r>
        <w:rPr>
          <w:rFonts w:hint="eastAsia"/>
        </w:rPr>
        <w:t>。但</w:t>
      </w:r>
      <w:r>
        <w:t>不要</w:t>
      </w:r>
      <w:r w:rsidR="003377B8">
        <w:rPr>
          <w:rFonts w:hint="eastAsia"/>
        </w:rPr>
        <w:t>误认为</w:t>
      </w:r>
      <w:r w:rsidR="003377B8">
        <w:t>clean、default、site生命周期有任何关联</w:t>
      </w:r>
      <w:r w:rsidR="00E860CC">
        <w:rPr>
          <w:rFonts w:hint="eastAsia"/>
        </w:rPr>
        <w:t>。</w:t>
      </w:r>
      <w:r w:rsidR="00CF7A6F">
        <w:rPr>
          <w:rFonts w:hint="eastAsia"/>
        </w:rPr>
        <w:t>这三个是</w:t>
      </w:r>
      <w:r w:rsidR="00CF7A6F">
        <w:t>完全独立</w:t>
      </w:r>
      <w:r w:rsidR="00CF7A6F">
        <w:rPr>
          <w:rFonts w:hint="eastAsia"/>
        </w:rPr>
        <w:t>的</w:t>
      </w:r>
      <w:r w:rsidR="00CF7A6F">
        <w:t>生命周期。</w:t>
      </w:r>
    </w:p>
    <w:p w:rsidR="00CE5EA6" w:rsidRDefault="004E6FE7" w:rsidP="00CE5EA6">
      <w:pPr>
        <w:pStyle w:val="a3"/>
        <w:numPr>
          <w:ilvl w:val="1"/>
          <w:numId w:val="1"/>
        </w:numPr>
        <w:ind w:firstLineChars="0"/>
      </w:pPr>
      <w:r>
        <w:rPr>
          <w:rFonts w:hint="eastAsia"/>
        </w:rPr>
        <w:t>M</w:t>
      </w:r>
      <w:r>
        <w:t>aven仓库</w:t>
      </w:r>
    </w:p>
    <w:p w:rsidR="00BA0164" w:rsidRDefault="00BA0164" w:rsidP="00BA0164">
      <w:pPr>
        <w:pStyle w:val="a3"/>
        <w:numPr>
          <w:ilvl w:val="2"/>
          <w:numId w:val="1"/>
        </w:numPr>
        <w:ind w:firstLineChars="0"/>
      </w:pPr>
      <w:r>
        <w:rPr>
          <w:rFonts w:hint="eastAsia"/>
        </w:rPr>
        <w:t>分类</w:t>
      </w:r>
    </w:p>
    <w:p w:rsidR="004E6FE7" w:rsidRDefault="002B21A4" w:rsidP="000E68B9">
      <w:pPr>
        <w:pStyle w:val="a3"/>
        <w:numPr>
          <w:ilvl w:val="3"/>
          <w:numId w:val="1"/>
        </w:numPr>
        <w:ind w:firstLineChars="0"/>
      </w:pPr>
      <w:r>
        <w:rPr>
          <w:rFonts w:hint="eastAsia"/>
        </w:rPr>
        <w:t>本地</w:t>
      </w:r>
      <w:r w:rsidR="006B65E6">
        <w:rPr>
          <w:rFonts w:hint="eastAsia"/>
        </w:rPr>
        <w:t>仓库</w:t>
      </w:r>
    </w:p>
    <w:p w:rsidR="006B65E6" w:rsidRDefault="006B65E6" w:rsidP="000E68B9">
      <w:pPr>
        <w:pStyle w:val="a3"/>
        <w:numPr>
          <w:ilvl w:val="4"/>
          <w:numId w:val="1"/>
        </w:numPr>
        <w:ind w:firstLineChars="0"/>
      </w:pPr>
      <w:r>
        <w:rPr>
          <w:rFonts w:hint="eastAsia"/>
        </w:rPr>
        <w:lastRenderedPageBreak/>
        <w:t>在</w:t>
      </w:r>
      <w:r w:rsidR="00166D32">
        <w:rPr>
          <w:rFonts w:hint="eastAsia"/>
        </w:rPr>
        <w:t>当前</w:t>
      </w:r>
      <w:r w:rsidR="00166D32">
        <w:t>用户目录</w:t>
      </w:r>
      <w:r w:rsidR="00166D32">
        <w:rPr>
          <w:rFonts w:hint="eastAsia"/>
        </w:rPr>
        <w:t>下</w:t>
      </w:r>
      <w:r w:rsidR="00166D32">
        <w:t>的</w:t>
      </w:r>
      <w:r w:rsidR="00166D32">
        <w:rPr>
          <w:rFonts w:hint="eastAsia"/>
        </w:rPr>
        <w:t>.m2文件</w:t>
      </w:r>
      <w:r w:rsidR="00166D32">
        <w:t>夹下</w:t>
      </w:r>
    </w:p>
    <w:p w:rsidR="00166D32" w:rsidRDefault="001163A5" w:rsidP="000E68B9">
      <w:pPr>
        <w:pStyle w:val="a3"/>
        <w:numPr>
          <w:ilvl w:val="3"/>
          <w:numId w:val="1"/>
        </w:numPr>
        <w:ind w:firstLineChars="0"/>
      </w:pPr>
      <w:r>
        <w:rPr>
          <w:rFonts w:hint="eastAsia"/>
        </w:rPr>
        <w:t>远程</w:t>
      </w:r>
      <w:r>
        <w:t>仓库</w:t>
      </w:r>
    </w:p>
    <w:p w:rsidR="00110D81" w:rsidRDefault="000720B4" w:rsidP="000E68B9">
      <w:pPr>
        <w:pStyle w:val="a3"/>
        <w:numPr>
          <w:ilvl w:val="4"/>
          <w:numId w:val="1"/>
        </w:numPr>
        <w:ind w:firstLineChars="0"/>
      </w:pPr>
      <w:r>
        <w:rPr>
          <w:rFonts w:hint="eastAsia"/>
        </w:rPr>
        <w:t>私服</w:t>
      </w:r>
    </w:p>
    <w:p w:rsidR="006C4484" w:rsidRDefault="006C4484" w:rsidP="000E68B9">
      <w:pPr>
        <w:pStyle w:val="a3"/>
        <w:numPr>
          <w:ilvl w:val="5"/>
          <w:numId w:val="1"/>
        </w:numPr>
        <w:ind w:firstLineChars="0"/>
      </w:pPr>
      <w:r>
        <w:rPr>
          <w:rFonts w:hint="eastAsia"/>
        </w:rPr>
        <w:t>一般是</w:t>
      </w:r>
      <w:r>
        <w:t>公司内部的仓库服务器</w:t>
      </w:r>
    </w:p>
    <w:p w:rsidR="000720B4" w:rsidRDefault="000720B4" w:rsidP="000E68B9">
      <w:pPr>
        <w:pStyle w:val="a3"/>
        <w:numPr>
          <w:ilvl w:val="4"/>
          <w:numId w:val="1"/>
        </w:numPr>
        <w:ind w:firstLineChars="0"/>
      </w:pPr>
      <w:r>
        <w:rPr>
          <w:rFonts w:hint="eastAsia"/>
        </w:rPr>
        <w:t>中央</w:t>
      </w:r>
      <w:r>
        <w:t>仓库</w:t>
      </w:r>
    </w:p>
    <w:p w:rsidR="000720B4" w:rsidRDefault="00470C7E" w:rsidP="000E68B9">
      <w:pPr>
        <w:pStyle w:val="a3"/>
        <w:numPr>
          <w:ilvl w:val="5"/>
          <w:numId w:val="1"/>
        </w:numPr>
        <w:ind w:firstLineChars="0"/>
      </w:pPr>
      <w:r>
        <w:rPr>
          <w:rFonts w:hint="eastAsia"/>
        </w:rPr>
        <w:t>M</w:t>
      </w:r>
      <w:r>
        <w:t>aven自己的仓库</w:t>
      </w:r>
    </w:p>
    <w:p w:rsidR="00E84A7D" w:rsidRDefault="00E84A7D" w:rsidP="000E68B9">
      <w:pPr>
        <w:pStyle w:val="a3"/>
        <w:numPr>
          <w:ilvl w:val="6"/>
          <w:numId w:val="1"/>
        </w:numPr>
        <w:ind w:firstLineChars="0"/>
      </w:pPr>
      <w:r>
        <w:rPr>
          <w:rFonts w:hint="eastAsia"/>
        </w:rPr>
        <w:t>服务器</w:t>
      </w:r>
      <w:r>
        <w:t>在</w:t>
      </w:r>
      <w:r>
        <w:rPr>
          <w:rFonts w:hint="eastAsia"/>
        </w:rPr>
        <w:t>国外</w:t>
      </w:r>
      <w:r>
        <w:t>下载速度</w:t>
      </w:r>
      <w:r>
        <w:rPr>
          <w:rFonts w:hint="eastAsia"/>
        </w:rPr>
        <w:t>慢</w:t>
      </w:r>
    </w:p>
    <w:p w:rsidR="00470C7E" w:rsidRDefault="00FA0946" w:rsidP="000E68B9">
      <w:pPr>
        <w:pStyle w:val="a3"/>
        <w:numPr>
          <w:ilvl w:val="5"/>
          <w:numId w:val="1"/>
        </w:numPr>
        <w:ind w:firstLineChars="0"/>
      </w:pPr>
      <w:r>
        <w:rPr>
          <w:rFonts w:hint="eastAsia"/>
        </w:rPr>
        <w:t>阿里云CSDN的</w:t>
      </w:r>
      <w:r>
        <w:t>镜像仓库</w:t>
      </w:r>
    </w:p>
    <w:p w:rsidR="00FA0946" w:rsidRDefault="00A01779" w:rsidP="000E68B9">
      <w:pPr>
        <w:pStyle w:val="a3"/>
        <w:numPr>
          <w:ilvl w:val="6"/>
          <w:numId w:val="1"/>
        </w:numPr>
        <w:ind w:firstLineChars="0"/>
      </w:pPr>
      <w:r>
        <w:rPr>
          <w:rFonts w:hint="eastAsia"/>
        </w:rPr>
        <w:t>服务</w:t>
      </w:r>
      <w:r>
        <w:t>器在</w:t>
      </w:r>
      <w:r>
        <w:rPr>
          <w:rFonts w:hint="eastAsia"/>
        </w:rPr>
        <w:t>国内</w:t>
      </w:r>
      <w:r>
        <w:t>，速度</w:t>
      </w:r>
      <w:r>
        <w:rPr>
          <w:rFonts w:hint="eastAsia"/>
        </w:rPr>
        <w:t>快</w:t>
      </w:r>
    </w:p>
    <w:p w:rsidR="00846F98" w:rsidRDefault="00182161" w:rsidP="00846F98">
      <w:pPr>
        <w:pStyle w:val="a3"/>
        <w:numPr>
          <w:ilvl w:val="2"/>
          <w:numId w:val="1"/>
        </w:numPr>
        <w:ind w:firstLineChars="0"/>
      </w:pPr>
      <w:r>
        <w:rPr>
          <w:rFonts w:hint="eastAsia"/>
        </w:rPr>
        <w:t>取</w:t>
      </w:r>
      <w:r w:rsidR="00DF4109">
        <w:rPr>
          <w:rFonts w:hint="eastAsia"/>
        </w:rPr>
        <w:t>所需</w:t>
      </w:r>
      <w:r w:rsidR="00DF4109">
        <w:t>文件</w:t>
      </w:r>
      <w:r>
        <w:t>的过程</w:t>
      </w:r>
    </w:p>
    <w:p w:rsidR="00DF4109" w:rsidRDefault="00347581" w:rsidP="00DF4109">
      <w:pPr>
        <w:pStyle w:val="a3"/>
        <w:numPr>
          <w:ilvl w:val="3"/>
          <w:numId w:val="1"/>
        </w:numPr>
        <w:ind w:firstLineChars="0"/>
      </w:pPr>
      <w:r>
        <w:rPr>
          <w:rFonts w:hint="eastAsia"/>
        </w:rPr>
        <w:t>本地</w:t>
      </w:r>
      <w:r>
        <w:t>-&gt;</w:t>
      </w:r>
      <w:r>
        <w:rPr>
          <w:rFonts w:hint="eastAsia"/>
        </w:rPr>
        <w:t>私服</w:t>
      </w:r>
      <w:r>
        <w:t>-&gt;</w:t>
      </w:r>
      <w:r>
        <w:rPr>
          <w:rFonts w:hint="eastAsia"/>
        </w:rPr>
        <w:t>中央</w:t>
      </w:r>
      <w:r>
        <w:t>仓库</w:t>
      </w:r>
    </w:p>
    <w:p w:rsidR="00106024" w:rsidRDefault="00823B71" w:rsidP="00106024">
      <w:pPr>
        <w:pStyle w:val="a3"/>
        <w:numPr>
          <w:ilvl w:val="1"/>
          <w:numId w:val="1"/>
        </w:numPr>
        <w:ind w:firstLineChars="0"/>
      </w:pPr>
      <w:r>
        <w:rPr>
          <w:rFonts w:hint="eastAsia"/>
        </w:rPr>
        <w:t>M</w:t>
      </w:r>
      <w:r>
        <w:t>aven命令</w:t>
      </w:r>
    </w:p>
    <w:p w:rsidR="00823B71" w:rsidRDefault="009000FB" w:rsidP="00823B71">
      <w:pPr>
        <w:pStyle w:val="a3"/>
        <w:numPr>
          <w:ilvl w:val="2"/>
          <w:numId w:val="1"/>
        </w:numPr>
        <w:ind w:firstLineChars="0"/>
      </w:pPr>
      <w:r>
        <w:rPr>
          <w:rFonts w:hint="eastAsia"/>
        </w:rPr>
        <w:t>分类</w:t>
      </w:r>
    </w:p>
    <w:p w:rsidR="00265A8B" w:rsidRDefault="00EC4DCC" w:rsidP="00265A8B">
      <w:pPr>
        <w:pStyle w:val="a3"/>
        <w:numPr>
          <w:ilvl w:val="3"/>
          <w:numId w:val="1"/>
        </w:numPr>
        <w:ind w:firstLineChars="0"/>
      </w:pPr>
      <w:r>
        <w:rPr>
          <w:rFonts w:hint="eastAsia"/>
        </w:rPr>
        <w:t>生命</w:t>
      </w:r>
      <w:r>
        <w:t>周期命令</w:t>
      </w:r>
    </w:p>
    <w:p w:rsidR="007E354C" w:rsidRDefault="007E354C" w:rsidP="007E354C">
      <w:pPr>
        <w:pStyle w:val="a3"/>
        <w:numPr>
          <w:ilvl w:val="4"/>
          <w:numId w:val="1"/>
        </w:numPr>
        <w:ind w:firstLineChars="0"/>
      </w:pPr>
      <w:r>
        <w:rPr>
          <w:rFonts w:hint="eastAsia"/>
        </w:rPr>
        <w:t>是</w:t>
      </w:r>
      <w:r>
        <w:t>插件命令的集合</w:t>
      </w:r>
    </w:p>
    <w:p w:rsidR="00EC4DCC" w:rsidRDefault="00EC4DCC" w:rsidP="00EC4DCC">
      <w:pPr>
        <w:pStyle w:val="a3"/>
        <w:numPr>
          <w:ilvl w:val="3"/>
          <w:numId w:val="1"/>
        </w:numPr>
        <w:ind w:firstLineChars="0"/>
      </w:pPr>
      <w:r>
        <w:rPr>
          <w:rFonts w:hint="eastAsia"/>
        </w:rPr>
        <w:t>插件</w:t>
      </w:r>
      <w:r>
        <w:t>命令</w:t>
      </w:r>
    </w:p>
    <w:p w:rsidR="00CC786C" w:rsidRDefault="00947549" w:rsidP="00CC786C">
      <w:pPr>
        <w:pStyle w:val="a3"/>
        <w:numPr>
          <w:ilvl w:val="4"/>
          <w:numId w:val="1"/>
        </w:numPr>
        <w:ind w:firstLineChars="0"/>
      </w:pPr>
      <w:r>
        <w:rPr>
          <w:rFonts w:hint="eastAsia"/>
        </w:rPr>
        <w:t>有些</w:t>
      </w:r>
      <w:r w:rsidR="00DD3F94">
        <w:t>插件</w:t>
      </w:r>
      <w:r w:rsidR="00DD3F94">
        <w:rPr>
          <w:rFonts w:hint="eastAsia"/>
        </w:rPr>
        <w:t>目标</w:t>
      </w:r>
      <w:r>
        <w:t>可以绑定</w:t>
      </w:r>
      <w:r w:rsidR="000F6C80">
        <w:rPr>
          <w:rFonts w:hint="eastAsia"/>
        </w:rPr>
        <w:t>生命</w:t>
      </w:r>
      <w:r w:rsidR="000F6C80">
        <w:t>周期的某个阶段，而有</w:t>
      </w:r>
      <w:r w:rsidR="000F6C80">
        <w:rPr>
          <w:rFonts w:hint="eastAsia"/>
        </w:rPr>
        <w:t>插件</w:t>
      </w:r>
      <w:r w:rsidR="009476BD">
        <w:t>目标不适合</w:t>
      </w:r>
      <w:r w:rsidR="009476BD">
        <w:rPr>
          <w:rFonts w:hint="eastAsia"/>
        </w:rPr>
        <w:t>绑定</w:t>
      </w:r>
      <w:r w:rsidR="001C0845">
        <w:t>到生命周期中</w:t>
      </w:r>
      <w:r w:rsidR="001C0845">
        <w:rPr>
          <w:rFonts w:hint="eastAsia"/>
        </w:rPr>
        <w:t>。</w:t>
      </w:r>
    </w:p>
    <w:p w:rsidR="000E340D" w:rsidRDefault="000E340D" w:rsidP="000E340D">
      <w:pPr>
        <w:pStyle w:val="a3"/>
        <w:numPr>
          <w:ilvl w:val="3"/>
          <w:numId w:val="1"/>
        </w:numPr>
        <w:ind w:firstLineChars="0"/>
      </w:pPr>
      <w:r>
        <w:rPr>
          <w:rFonts w:hint="eastAsia"/>
        </w:rPr>
        <w:t>区别</w:t>
      </w:r>
    </w:p>
    <w:p w:rsidR="000E340D" w:rsidRDefault="000E340D" w:rsidP="000E340D">
      <w:pPr>
        <w:pStyle w:val="a3"/>
        <w:numPr>
          <w:ilvl w:val="4"/>
          <w:numId w:val="1"/>
        </w:numPr>
        <w:ind w:firstLineChars="0"/>
      </w:pPr>
      <w:r>
        <w:rPr>
          <w:rFonts w:hint="eastAsia"/>
        </w:rPr>
        <w:t>插件命令只是生命</w:t>
      </w:r>
      <w:r>
        <w:t>周期中的一小部分工作，适合用来做</w:t>
      </w:r>
      <w:r>
        <w:rPr>
          <w:rFonts w:hint="eastAsia"/>
        </w:rPr>
        <w:t>单元</w:t>
      </w:r>
      <w:r>
        <w:t>性的工作。</w:t>
      </w:r>
    </w:p>
    <w:p w:rsidR="000E340D" w:rsidRDefault="000E340D" w:rsidP="000E340D">
      <w:pPr>
        <w:pStyle w:val="a3"/>
        <w:numPr>
          <w:ilvl w:val="4"/>
          <w:numId w:val="1"/>
        </w:numPr>
        <w:ind w:firstLineChars="0"/>
      </w:pPr>
      <w:r>
        <w:rPr>
          <w:rFonts w:hint="eastAsia"/>
        </w:rPr>
        <w:t>生命周期</w:t>
      </w:r>
      <w:r>
        <w:t>命令</w:t>
      </w:r>
      <w:r>
        <w:rPr>
          <w:rFonts w:hint="eastAsia"/>
        </w:rPr>
        <w:t>适合</w:t>
      </w:r>
      <w:r>
        <w:t>用来做构</w:t>
      </w:r>
      <w:r>
        <w:rPr>
          <w:rFonts w:hint="eastAsia"/>
        </w:rPr>
        <w:t>键</w:t>
      </w:r>
      <w:r>
        <w:t>工作</w:t>
      </w:r>
    </w:p>
    <w:p w:rsidR="00171AE0" w:rsidRDefault="00171AE0" w:rsidP="00171AE0">
      <w:pPr>
        <w:pStyle w:val="a3"/>
        <w:numPr>
          <w:ilvl w:val="2"/>
          <w:numId w:val="1"/>
        </w:numPr>
        <w:ind w:firstLineChars="0"/>
      </w:pPr>
      <w:r>
        <w:rPr>
          <w:rFonts w:hint="eastAsia"/>
        </w:rPr>
        <w:t>格式</w:t>
      </w:r>
    </w:p>
    <w:p w:rsidR="00171AE0" w:rsidRDefault="000D1E63" w:rsidP="00171AE0">
      <w:pPr>
        <w:pStyle w:val="a3"/>
        <w:numPr>
          <w:ilvl w:val="3"/>
          <w:numId w:val="1"/>
        </w:numPr>
        <w:ind w:firstLineChars="0"/>
      </w:pPr>
      <w:r>
        <w:rPr>
          <w:rFonts w:hint="eastAsia"/>
        </w:rPr>
        <w:t>插件</w:t>
      </w:r>
      <w:r>
        <w:t>命令</w:t>
      </w:r>
    </w:p>
    <w:p w:rsidR="000D1E63" w:rsidRDefault="00AE7D62" w:rsidP="000D1E63">
      <w:pPr>
        <w:pStyle w:val="a3"/>
        <w:numPr>
          <w:ilvl w:val="4"/>
          <w:numId w:val="1"/>
        </w:numPr>
        <w:ind w:firstLineChars="0"/>
      </w:pPr>
      <w:r>
        <w:t>M</w:t>
      </w:r>
      <w:r>
        <w:rPr>
          <w:rFonts w:hint="eastAsia"/>
        </w:rPr>
        <w:t>vn</w:t>
      </w:r>
      <w:r>
        <w:t>+插件</w:t>
      </w:r>
      <w:r>
        <w:rPr>
          <w:rFonts w:hint="eastAsia"/>
        </w:rPr>
        <w:t>别名</w:t>
      </w:r>
      <w:r>
        <w:t>+目标名</w:t>
      </w:r>
    </w:p>
    <w:p w:rsidR="00977641" w:rsidRDefault="00977641" w:rsidP="000D1E63">
      <w:pPr>
        <w:pStyle w:val="a3"/>
        <w:numPr>
          <w:ilvl w:val="4"/>
          <w:numId w:val="1"/>
        </w:numPr>
        <w:ind w:firstLineChars="0"/>
      </w:pPr>
      <w:r>
        <w:rPr>
          <w:rFonts w:hint="eastAsia"/>
        </w:rPr>
        <w:t>M</w:t>
      </w:r>
      <w:r>
        <w:t>vn+项目名+</w:t>
      </w:r>
      <w:r>
        <w:rPr>
          <w:rFonts w:hint="eastAsia"/>
        </w:rPr>
        <w:t>模块</w:t>
      </w:r>
      <w:r>
        <w:t>名+</w:t>
      </w:r>
      <w:r w:rsidR="00FC30CB">
        <w:rPr>
          <w:rFonts w:hint="eastAsia"/>
        </w:rPr>
        <w:t>版本</w:t>
      </w:r>
      <w:r w:rsidR="00FC30CB">
        <w:t>+目标</w:t>
      </w:r>
    </w:p>
    <w:p w:rsidR="00FB6D8A" w:rsidRDefault="00FB6D8A" w:rsidP="00FB6D8A">
      <w:pPr>
        <w:pStyle w:val="a3"/>
        <w:numPr>
          <w:ilvl w:val="3"/>
          <w:numId w:val="1"/>
        </w:numPr>
        <w:ind w:firstLineChars="0"/>
      </w:pPr>
      <w:r>
        <w:rPr>
          <w:rFonts w:hint="eastAsia"/>
        </w:rPr>
        <w:t>生命</w:t>
      </w:r>
      <w:r>
        <w:t>周期命令</w:t>
      </w:r>
    </w:p>
    <w:p w:rsidR="00FB6D8A" w:rsidRDefault="00FB6D8A" w:rsidP="00FB6D8A">
      <w:pPr>
        <w:pStyle w:val="a3"/>
        <w:numPr>
          <w:ilvl w:val="4"/>
          <w:numId w:val="1"/>
        </w:numPr>
        <w:ind w:firstLineChars="0"/>
      </w:pPr>
      <w:r>
        <w:t>M</w:t>
      </w:r>
      <w:r>
        <w:rPr>
          <w:rFonts w:hint="eastAsia"/>
        </w:rPr>
        <w:t>vn</w:t>
      </w:r>
      <w:r>
        <w:t>+生命周期名</w:t>
      </w:r>
    </w:p>
    <w:p w:rsidR="00394C71" w:rsidRDefault="00394C71" w:rsidP="00587FF3">
      <w:pPr>
        <w:pStyle w:val="a3"/>
        <w:numPr>
          <w:ilvl w:val="2"/>
          <w:numId w:val="1"/>
        </w:numPr>
        <w:ind w:firstLineChars="0"/>
      </w:pPr>
      <w:r>
        <w:rPr>
          <w:rFonts w:hint="eastAsia"/>
        </w:rPr>
        <w:t>目标</w:t>
      </w:r>
    </w:p>
    <w:p w:rsidR="00587FF3" w:rsidRPr="00E62E6A" w:rsidRDefault="00521DFD" w:rsidP="00587FF3">
      <w:pPr>
        <w:pStyle w:val="a3"/>
        <w:numPr>
          <w:ilvl w:val="3"/>
          <w:numId w:val="1"/>
        </w:numPr>
        <w:ind w:firstLineChars="0"/>
      </w:pPr>
      <w:r>
        <w:rPr>
          <w:rStyle w:val="a4"/>
          <w:rFonts w:ascii="Verdana" w:hAnsi="Verdana" w:hint="eastAsia"/>
          <w:color w:val="000000"/>
          <w:szCs w:val="21"/>
          <w:shd w:val="clear" w:color="auto" w:fill="FFFFFF"/>
        </w:rPr>
        <w:t>定义</w:t>
      </w:r>
      <w:r>
        <w:rPr>
          <w:rStyle w:val="a4"/>
          <w:rFonts w:ascii="Verdana" w:hAnsi="Verdana"/>
          <w:color w:val="000000"/>
          <w:szCs w:val="21"/>
          <w:shd w:val="clear" w:color="auto" w:fill="FFFFFF"/>
        </w:rPr>
        <w:t>：</w:t>
      </w:r>
      <w:r w:rsidR="00587FF3">
        <w:rPr>
          <w:rFonts w:ascii="Verdana" w:hAnsi="Verdana"/>
          <w:color w:val="000000"/>
          <w:szCs w:val="21"/>
          <w:shd w:val="clear" w:color="auto" w:fill="FFFFFF"/>
        </w:rPr>
        <w:t>表示一个特定的、对构建和管理工程有帮助的任务。它可能绑定了</w:t>
      </w:r>
      <w:r w:rsidR="00587FF3">
        <w:rPr>
          <w:rFonts w:ascii="Verdana" w:hAnsi="Verdana"/>
          <w:color w:val="000000"/>
          <w:szCs w:val="21"/>
          <w:shd w:val="clear" w:color="auto" w:fill="FFFFFF"/>
        </w:rPr>
        <w:t xml:space="preserve"> 0 </w:t>
      </w:r>
      <w:r w:rsidR="00587FF3">
        <w:rPr>
          <w:rFonts w:ascii="Verdana" w:hAnsi="Verdana"/>
          <w:color w:val="000000"/>
          <w:szCs w:val="21"/>
          <w:shd w:val="clear" w:color="auto" w:fill="FFFFFF"/>
        </w:rPr>
        <w:t>个或多个构建阶段。没有绑定任何构建阶段的目标可以在构建生命周期之外被直接调用执行。</w:t>
      </w:r>
    </w:p>
    <w:p w:rsidR="00E62E6A" w:rsidRDefault="00E62E6A" w:rsidP="00E62E6A">
      <w:pPr>
        <w:pStyle w:val="a3"/>
        <w:numPr>
          <w:ilvl w:val="1"/>
          <w:numId w:val="1"/>
        </w:numPr>
        <w:ind w:firstLineChars="0"/>
      </w:pPr>
      <w:r>
        <w:rPr>
          <w:rFonts w:hint="eastAsia"/>
        </w:rPr>
        <w:t>快照</w:t>
      </w:r>
    </w:p>
    <w:p w:rsidR="00E62E6A" w:rsidRDefault="00DF4F65" w:rsidP="00E62E6A">
      <w:pPr>
        <w:pStyle w:val="a3"/>
        <w:numPr>
          <w:ilvl w:val="2"/>
          <w:numId w:val="1"/>
        </w:numPr>
        <w:ind w:firstLineChars="0"/>
      </w:pPr>
      <w:r>
        <w:rPr>
          <w:rFonts w:hint="eastAsia"/>
        </w:rPr>
        <w:t>每次</w:t>
      </w:r>
      <w:r>
        <w:t>构件项目</w:t>
      </w:r>
      <w:r>
        <w:rPr>
          <w:rFonts w:hint="eastAsia"/>
        </w:rPr>
        <w:t>时</w:t>
      </w:r>
      <w:r>
        <w:t>都会从远程仓库获取最新的快照版本（</w:t>
      </w:r>
      <w:r>
        <w:rPr>
          <w:rFonts w:hint="eastAsia"/>
        </w:rPr>
        <w:t>假设</w:t>
      </w:r>
      <w:r>
        <w:t>你的</w:t>
      </w:r>
      <w:r>
        <w:rPr>
          <w:rFonts w:hint="eastAsia"/>
        </w:rPr>
        <w:t>工作</w:t>
      </w:r>
      <w:r>
        <w:t>每天都要提交，但是不是快照版本</w:t>
      </w:r>
      <w:r>
        <w:rPr>
          <w:rFonts w:hint="eastAsia"/>
        </w:rPr>
        <w:t>的</w:t>
      </w:r>
      <w:r>
        <w:t>话，</w:t>
      </w:r>
      <w:r>
        <w:rPr>
          <w:rFonts w:hint="eastAsia"/>
        </w:rPr>
        <w:t>maven</w:t>
      </w:r>
      <w:r>
        <w:t>又不会自动去帮你</w:t>
      </w:r>
      <w:r>
        <w:rPr>
          <w:rFonts w:hint="eastAsia"/>
        </w:rPr>
        <w:t>下载</w:t>
      </w:r>
      <w:r w:rsidR="009D3FF1">
        <w:t>最新的开发包</w:t>
      </w:r>
      <w:r>
        <w:t>）</w:t>
      </w:r>
    </w:p>
    <w:p w:rsidR="008565AE" w:rsidRDefault="00EE15A9" w:rsidP="008565AE">
      <w:pPr>
        <w:pStyle w:val="a3"/>
        <w:numPr>
          <w:ilvl w:val="1"/>
          <w:numId w:val="1"/>
        </w:numPr>
        <w:ind w:firstLineChars="0"/>
      </w:pPr>
      <w:r>
        <w:rPr>
          <w:rFonts w:hint="eastAsia"/>
        </w:rPr>
        <w:t>常用命令</w:t>
      </w:r>
    </w:p>
    <w:p w:rsidR="00EE15A9" w:rsidRDefault="00EE15A9" w:rsidP="00EE15A9">
      <w:pPr>
        <w:pStyle w:val="a3"/>
        <w:numPr>
          <w:ilvl w:val="2"/>
          <w:numId w:val="1"/>
        </w:numPr>
        <w:ind w:firstLineChars="0"/>
      </w:pPr>
      <w:r>
        <w:t>A</w:t>
      </w:r>
      <w:r>
        <w:rPr>
          <w:rFonts w:hint="eastAsia"/>
        </w:rPr>
        <w:t>rche</w:t>
      </w:r>
      <w:r>
        <w:t>type：generate</w:t>
      </w:r>
    </w:p>
    <w:p w:rsidR="00EE15A9" w:rsidRDefault="00EE15A9" w:rsidP="00EE15A9">
      <w:pPr>
        <w:pStyle w:val="a3"/>
        <w:numPr>
          <w:ilvl w:val="2"/>
          <w:numId w:val="1"/>
        </w:numPr>
        <w:ind w:firstLineChars="0"/>
      </w:pPr>
      <w:r>
        <w:t>Eclipse：eclipse</w:t>
      </w:r>
    </w:p>
    <w:p w:rsidR="00EE15A9" w:rsidRDefault="000714C5" w:rsidP="00EE15A9">
      <w:pPr>
        <w:pStyle w:val="a3"/>
        <w:numPr>
          <w:ilvl w:val="2"/>
          <w:numId w:val="1"/>
        </w:numPr>
        <w:ind w:firstLineChars="0"/>
      </w:pPr>
      <w:r>
        <w:t>Mvn help：describe –Dplugins：</w:t>
      </w:r>
      <w:r>
        <w:rPr>
          <w:rFonts w:hint="eastAsia"/>
        </w:rPr>
        <w:t>xxx</w:t>
      </w:r>
      <w:bookmarkStart w:id="0" w:name="_GoBack"/>
      <w:bookmarkEnd w:id="0"/>
    </w:p>
    <w:sectPr w:rsidR="00EE1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84B18"/>
    <w:multiLevelType w:val="hybridMultilevel"/>
    <w:tmpl w:val="26D2CE10"/>
    <w:lvl w:ilvl="0" w:tplc="3B8863C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53"/>
    <w:rsid w:val="00047214"/>
    <w:rsid w:val="00051F6D"/>
    <w:rsid w:val="000714C5"/>
    <w:rsid w:val="000719E2"/>
    <w:rsid w:val="000720B4"/>
    <w:rsid w:val="000D1E63"/>
    <w:rsid w:val="000E340D"/>
    <w:rsid w:val="000E68B9"/>
    <w:rsid w:val="000F6C80"/>
    <w:rsid w:val="00106024"/>
    <w:rsid w:val="00110D81"/>
    <w:rsid w:val="001163A5"/>
    <w:rsid w:val="001262A7"/>
    <w:rsid w:val="00166D32"/>
    <w:rsid w:val="00171AE0"/>
    <w:rsid w:val="00182161"/>
    <w:rsid w:val="001C0845"/>
    <w:rsid w:val="001F1041"/>
    <w:rsid w:val="00204BB6"/>
    <w:rsid w:val="00212916"/>
    <w:rsid w:val="002521CA"/>
    <w:rsid w:val="002525B7"/>
    <w:rsid w:val="00265A8B"/>
    <w:rsid w:val="002B21A4"/>
    <w:rsid w:val="002F2BA3"/>
    <w:rsid w:val="003377B8"/>
    <w:rsid w:val="00347581"/>
    <w:rsid w:val="00367EA0"/>
    <w:rsid w:val="00387FDB"/>
    <w:rsid w:val="00394C71"/>
    <w:rsid w:val="003B3053"/>
    <w:rsid w:val="00470C7E"/>
    <w:rsid w:val="004D2AF8"/>
    <w:rsid w:val="004E6FE7"/>
    <w:rsid w:val="00501786"/>
    <w:rsid w:val="00521DFD"/>
    <w:rsid w:val="005551C1"/>
    <w:rsid w:val="00587FF3"/>
    <w:rsid w:val="005A412F"/>
    <w:rsid w:val="00622234"/>
    <w:rsid w:val="006B65E6"/>
    <w:rsid w:val="006C4484"/>
    <w:rsid w:val="006D6152"/>
    <w:rsid w:val="007B1C80"/>
    <w:rsid w:val="007D243C"/>
    <w:rsid w:val="007D4430"/>
    <w:rsid w:val="007E354C"/>
    <w:rsid w:val="00823B71"/>
    <w:rsid w:val="00824D4D"/>
    <w:rsid w:val="00834825"/>
    <w:rsid w:val="00846F98"/>
    <w:rsid w:val="00854553"/>
    <w:rsid w:val="008565AE"/>
    <w:rsid w:val="0086466E"/>
    <w:rsid w:val="00877FBD"/>
    <w:rsid w:val="008B05CB"/>
    <w:rsid w:val="008C7A9E"/>
    <w:rsid w:val="008E74A0"/>
    <w:rsid w:val="009000FB"/>
    <w:rsid w:val="009013BA"/>
    <w:rsid w:val="00947549"/>
    <w:rsid w:val="009476BD"/>
    <w:rsid w:val="00977641"/>
    <w:rsid w:val="009D3FF1"/>
    <w:rsid w:val="009F0AE3"/>
    <w:rsid w:val="009F65F9"/>
    <w:rsid w:val="00A01779"/>
    <w:rsid w:val="00A176A6"/>
    <w:rsid w:val="00AE7D62"/>
    <w:rsid w:val="00B70CE6"/>
    <w:rsid w:val="00B74D23"/>
    <w:rsid w:val="00BA0164"/>
    <w:rsid w:val="00BF1873"/>
    <w:rsid w:val="00BF3022"/>
    <w:rsid w:val="00C30870"/>
    <w:rsid w:val="00C5503F"/>
    <w:rsid w:val="00CC786C"/>
    <w:rsid w:val="00CE5C5F"/>
    <w:rsid w:val="00CE5EA6"/>
    <w:rsid w:val="00CF7A6F"/>
    <w:rsid w:val="00D137AB"/>
    <w:rsid w:val="00DD3F94"/>
    <w:rsid w:val="00DF4109"/>
    <w:rsid w:val="00DF4F65"/>
    <w:rsid w:val="00E165EE"/>
    <w:rsid w:val="00E30112"/>
    <w:rsid w:val="00E62E6A"/>
    <w:rsid w:val="00E84A7D"/>
    <w:rsid w:val="00E860CC"/>
    <w:rsid w:val="00EA3595"/>
    <w:rsid w:val="00EB1D6C"/>
    <w:rsid w:val="00EC4DCC"/>
    <w:rsid w:val="00EE15A9"/>
    <w:rsid w:val="00EE376D"/>
    <w:rsid w:val="00F01511"/>
    <w:rsid w:val="00F26ECC"/>
    <w:rsid w:val="00FA0946"/>
    <w:rsid w:val="00FA0DE4"/>
    <w:rsid w:val="00FB6D8A"/>
    <w:rsid w:val="00FC3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1AB8"/>
  <w15:chartTrackingRefBased/>
  <w15:docId w15:val="{3455F771-8E58-4BB5-8267-B9E7B520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152"/>
    <w:pPr>
      <w:ind w:firstLineChars="200" w:firstLine="420"/>
    </w:pPr>
  </w:style>
  <w:style w:type="character" w:styleId="a4">
    <w:name w:val="Strong"/>
    <w:basedOn w:val="a0"/>
    <w:uiPriority w:val="22"/>
    <w:qFormat/>
    <w:rsid w:val="00587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彭璨麒</dc:creator>
  <cp:keywords/>
  <dc:description/>
  <cp:lastModifiedBy>彭璨麒</cp:lastModifiedBy>
  <cp:revision>100</cp:revision>
  <dcterms:created xsi:type="dcterms:W3CDTF">2017-11-15T05:03:00Z</dcterms:created>
  <dcterms:modified xsi:type="dcterms:W3CDTF">2017-11-15T14:00:00Z</dcterms:modified>
</cp:coreProperties>
</file>