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5E" w:rsidRDefault="003C50B7" w:rsidP="00785D07">
      <w:pPr>
        <w:pStyle w:val="a3"/>
        <w:numPr>
          <w:ilvl w:val="0"/>
          <w:numId w:val="1"/>
        </w:numPr>
        <w:ind w:firstLineChars="0"/>
      </w:pPr>
      <w:r>
        <w:t>类的</w:t>
      </w:r>
      <w:r>
        <w:rPr>
          <w:rFonts w:hint="eastAsia"/>
        </w:rPr>
        <w:t>生命</w:t>
      </w:r>
      <w:r>
        <w:t>周期</w:t>
      </w:r>
    </w:p>
    <w:p w:rsidR="008B7E4C" w:rsidRDefault="00FA0963" w:rsidP="008B7E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生命</w:t>
      </w:r>
      <w:r>
        <w:t>周期过程：</w:t>
      </w:r>
      <w:r w:rsidR="00785D07">
        <w:rPr>
          <w:rFonts w:hint="eastAsia"/>
        </w:rPr>
        <w:t>加载</w:t>
      </w:r>
      <w:r w:rsidR="00785D07">
        <w:t>-&gt;</w:t>
      </w:r>
      <w:r w:rsidR="00785D07">
        <w:rPr>
          <w:rFonts w:hint="eastAsia"/>
        </w:rPr>
        <w:t>链接</w:t>
      </w:r>
      <w:r w:rsidR="00785D07">
        <w:t>-&gt;</w:t>
      </w:r>
      <w:r w:rsidR="00785D07">
        <w:rPr>
          <w:rFonts w:hint="eastAsia"/>
        </w:rPr>
        <w:t>初始化</w:t>
      </w:r>
      <w:r w:rsidR="00785D07">
        <w:t>-&gt;</w:t>
      </w:r>
      <w:r w:rsidR="00785D07">
        <w:rPr>
          <w:rFonts w:hint="eastAsia"/>
        </w:rPr>
        <w:t>使用</w:t>
      </w:r>
      <w:r w:rsidR="00785D07">
        <w:t>-&gt;</w:t>
      </w:r>
      <w:r w:rsidR="008B7E4C">
        <w:rPr>
          <w:rFonts w:hint="eastAsia"/>
        </w:rPr>
        <w:t>卸载</w:t>
      </w:r>
    </w:p>
    <w:p w:rsidR="006873D5" w:rsidRDefault="006873D5" w:rsidP="008B7E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加载</w:t>
      </w:r>
    </w:p>
    <w:p w:rsidR="006873D5" w:rsidRDefault="005677C6" w:rsidP="006873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过程</w:t>
      </w:r>
      <w:r>
        <w:t>：</w:t>
      </w:r>
    </w:p>
    <w:p w:rsidR="00FE6858" w:rsidRDefault="00FE6858" w:rsidP="00FE685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通过一个</w:t>
      </w:r>
      <w:r>
        <w:t>类的</w:t>
      </w:r>
      <w:r>
        <w:rPr>
          <w:rFonts w:hint="eastAsia"/>
        </w:rPr>
        <w:t>全</w:t>
      </w:r>
      <w:r>
        <w:t>限定名来获取</w:t>
      </w:r>
      <w:r w:rsidR="006475F8">
        <w:rPr>
          <w:rFonts w:hint="eastAsia"/>
        </w:rPr>
        <w:t>定义</w:t>
      </w:r>
      <w:r w:rsidR="006475F8">
        <w:t>此类的二进制字节流。</w:t>
      </w:r>
    </w:p>
    <w:p w:rsidR="006475F8" w:rsidRDefault="00A939A2" w:rsidP="00FE685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讲</w:t>
      </w:r>
      <w:r>
        <w:t>这个字节流</w:t>
      </w:r>
      <w:r w:rsidR="000A34B3">
        <w:rPr>
          <w:rFonts w:hint="eastAsia"/>
        </w:rPr>
        <w:t>所代表</w:t>
      </w:r>
      <w:r w:rsidR="00B70319">
        <w:t>的静态</w:t>
      </w:r>
      <w:r w:rsidR="00B70319">
        <w:rPr>
          <w:rFonts w:hint="eastAsia"/>
        </w:rPr>
        <w:t>存储结构</w:t>
      </w:r>
      <w:r w:rsidR="00B70319">
        <w:t>转化为</w:t>
      </w:r>
      <w:r w:rsidR="00455043">
        <w:rPr>
          <w:rFonts w:hint="eastAsia"/>
        </w:rPr>
        <w:t>方法去</w:t>
      </w:r>
      <w:r w:rsidR="00455043">
        <w:t>的运行时</w:t>
      </w:r>
      <w:r w:rsidR="00455043">
        <w:rPr>
          <w:rFonts w:hint="eastAsia"/>
        </w:rPr>
        <w:t>数据</w:t>
      </w:r>
      <w:r w:rsidR="00455043">
        <w:t>结构</w:t>
      </w:r>
    </w:p>
    <w:p w:rsidR="006274BF" w:rsidRDefault="00F612E7" w:rsidP="006274B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</w:t>
      </w:r>
      <w:r>
        <w:t>内存中生产一个</w:t>
      </w:r>
      <w:r w:rsidR="003551DF">
        <w:rPr>
          <w:rFonts w:hint="eastAsia"/>
        </w:rPr>
        <w:t>代表</w:t>
      </w:r>
      <w:r w:rsidR="003551DF">
        <w:t>这个类的java.lang.Class</w:t>
      </w:r>
      <w:r w:rsidR="00175CB6">
        <w:rPr>
          <w:rFonts w:hint="eastAsia"/>
        </w:rPr>
        <w:t>对象</w:t>
      </w:r>
      <w:r w:rsidR="00175CB6">
        <w:t>，作为方法</w:t>
      </w:r>
      <w:r w:rsidR="00175CB6">
        <w:rPr>
          <w:rFonts w:hint="eastAsia"/>
        </w:rPr>
        <w:t>区</w:t>
      </w:r>
      <w:r w:rsidR="00175CB6">
        <w:t>这个</w:t>
      </w:r>
      <w:r w:rsidR="00175CB6">
        <w:rPr>
          <w:rFonts w:hint="eastAsia"/>
        </w:rPr>
        <w:t>类</w:t>
      </w:r>
      <w:r w:rsidR="00175CB6">
        <w:t>的各种数据的访问入口。</w:t>
      </w:r>
    </w:p>
    <w:p w:rsidR="00F9123F" w:rsidRDefault="00F9123F" w:rsidP="00F912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</w:t>
      </w:r>
    </w:p>
    <w:p w:rsidR="00F9123F" w:rsidRDefault="00F9123F" w:rsidP="00F912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过程</w:t>
      </w:r>
      <w:r>
        <w:t>：</w:t>
      </w:r>
    </w:p>
    <w:p w:rsidR="00F9123F" w:rsidRDefault="00F9123F" w:rsidP="00F9123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验证</w:t>
      </w:r>
      <w:r w:rsidR="00554CE6">
        <w:rPr>
          <w:rFonts w:hint="eastAsia"/>
        </w:rPr>
        <w:t>：</w:t>
      </w:r>
      <w:r w:rsidR="0092010A">
        <w:rPr>
          <w:rFonts w:hint="eastAsia"/>
        </w:rPr>
        <w:t>检查</w:t>
      </w:r>
      <w:r w:rsidR="0092010A">
        <w:t>一些错误，例如</w:t>
      </w:r>
      <w:r w:rsidR="009341EC">
        <w:rPr>
          <w:rFonts w:hint="eastAsia"/>
        </w:rPr>
        <w:t>数组</w:t>
      </w:r>
      <w:r w:rsidR="009341EC">
        <w:t>下标是否越界</w:t>
      </w:r>
    </w:p>
    <w:p w:rsidR="00F9123F" w:rsidRDefault="00F9123F" w:rsidP="00F9123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准备</w:t>
      </w:r>
      <w:r w:rsidR="00D0177E">
        <w:rPr>
          <w:rFonts w:hint="eastAsia"/>
        </w:rPr>
        <w:t>：</w:t>
      </w:r>
      <w:r w:rsidR="00892253">
        <w:rPr>
          <w:rFonts w:hint="eastAsia"/>
        </w:rPr>
        <w:t>为类</w:t>
      </w:r>
      <w:r w:rsidR="00892253">
        <w:t>变量</w:t>
      </w:r>
      <w:r w:rsidR="00892253">
        <w:rPr>
          <w:rFonts w:hint="eastAsia"/>
        </w:rPr>
        <w:t>分配</w:t>
      </w:r>
      <w:r w:rsidR="00892253">
        <w:t>内存，</w:t>
      </w:r>
      <w:r w:rsidR="00892253">
        <w:rPr>
          <w:rFonts w:hint="eastAsia"/>
        </w:rPr>
        <w:t>并</w:t>
      </w:r>
      <w:r w:rsidR="00892253">
        <w:t>初始化</w:t>
      </w:r>
      <w:r w:rsidR="00892253">
        <w:rPr>
          <w:rFonts w:hint="eastAsia"/>
        </w:rPr>
        <w:t>普通</w:t>
      </w:r>
      <w:r w:rsidR="00892253">
        <w:t>类变量为“0”</w:t>
      </w:r>
      <w:r w:rsidR="00892253">
        <w:rPr>
          <w:rFonts w:hint="eastAsia"/>
        </w:rPr>
        <w:t>值</w:t>
      </w:r>
      <w:r w:rsidR="00892253">
        <w:t>，</w:t>
      </w:r>
      <w:r w:rsidR="00892253">
        <w:rPr>
          <w:rFonts w:hint="eastAsia"/>
        </w:rPr>
        <w:t>final</w:t>
      </w:r>
      <w:r w:rsidR="00892253">
        <w:t>类</w:t>
      </w:r>
      <w:r w:rsidR="00892253">
        <w:rPr>
          <w:rFonts w:hint="eastAsia"/>
        </w:rPr>
        <w:t>变量</w:t>
      </w:r>
      <w:r w:rsidR="00892253">
        <w:t>为其指定指</w:t>
      </w:r>
    </w:p>
    <w:p w:rsidR="00F9123F" w:rsidRDefault="00F9123F" w:rsidP="008E3E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解析</w:t>
      </w:r>
      <w:r w:rsidR="00D0177E">
        <w:rPr>
          <w:rFonts w:hint="eastAsia"/>
        </w:rPr>
        <w:t>：</w:t>
      </w:r>
      <w:r w:rsidR="00ED70C0">
        <w:rPr>
          <w:rFonts w:hint="eastAsia"/>
        </w:rPr>
        <w:t>将</w:t>
      </w:r>
      <w:r w:rsidR="00ED70C0">
        <w:t>常量池内</w:t>
      </w:r>
      <w:r w:rsidR="00963203">
        <w:t>符号引用</w:t>
      </w:r>
      <w:r w:rsidR="00963203">
        <w:rPr>
          <w:rFonts w:hint="eastAsia"/>
        </w:rPr>
        <w:t>替换为</w:t>
      </w:r>
      <w:r w:rsidR="00963203">
        <w:t>直接引用</w:t>
      </w:r>
    </w:p>
    <w:p w:rsidR="008F5B9F" w:rsidRDefault="0086410F" w:rsidP="008F5B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初始化</w:t>
      </w:r>
      <w:r w:rsidR="002C5222">
        <w:rPr>
          <w:rFonts w:hint="eastAsia"/>
        </w:rPr>
        <w:t>：</w:t>
      </w:r>
      <w:r w:rsidR="002C5222">
        <w:t>调用</w:t>
      </w:r>
      <w:r w:rsidR="008029E7">
        <w:rPr>
          <w:rFonts w:hint="eastAsia"/>
        </w:rPr>
        <w:t>父类</w:t>
      </w:r>
      <w:r w:rsidR="008029E7">
        <w:t>类构造器</w:t>
      </w:r>
      <w:r w:rsidR="008029E7">
        <w:rPr>
          <w:rFonts w:hint="eastAsia"/>
        </w:rPr>
        <w:t>及本</w:t>
      </w:r>
      <w:r w:rsidR="002C5222">
        <w:t>类构造器（</w:t>
      </w:r>
      <w:r w:rsidR="002C5222">
        <w:rPr>
          <w:rFonts w:hint="eastAsia"/>
        </w:rPr>
        <w:t>不是</w:t>
      </w:r>
      <w:r w:rsidR="002C5222">
        <w:t>调用实例构造器！</w:t>
      </w:r>
      <w:r w:rsidR="00297F3F">
        <w:rPr>
          <w:rFonts w:hint="eastAsia"/>
        </w:rPr>
        <w:t>！</w:t>
      </w:r>
      <w:r w:rsidR="00297F3F">
        <w:t>！</w:t>
      </w:r>
      <w:r w:rsidR="002C5222">
        <w:t>）</w:t>
      </w:r>
    </w:p>
    <w:p w:rsidR="008F5B9F" w:rsidRDefault="00193791" w:rsidP="001937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对象初始化</w:t>
      </w:r>
      <w:r>
        <w:t>的过程</w:t>
      </w:r>
    </w:p>
    <w:p w:rsidR="00933DBC" w:rsidRDefault="008F5B9F" w:rsidP="004A7154">
      <w:pPr>
        <w:pStyle w:val="a3"/>
        <w:numPr>
          <w:ilvl w:val="3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4A7154">
        <w:rPr>
          <w:rFonts w:ascii="Arial" w:hAnsi="Arial" w:cs="Arial"/>
          <w:color w:val="333333"/>
          <w:shd w:val="clear" w:color="auto" w:fill="FFFFFF"/>
        </w:rPr>
        <w:t>父类</w:t>
      </w:r>
      <w:r w:rsidRPr="004A7154">
        <w:rPr>
          <w:rFonts w:ascii="Arial" w:hAnsi="Arial" w:cs="Arial"/>
          <w:color w:val="333333"/>
          <w:shd w:val="clear" w:color="auto" w:fill="FFFFFF"/>
        </w:rPr>
        <w:t>static</w:t>
      </w:r>
      <w:r w:rsidRPr="004A7154">
        <w:rPr>
          <w:rFonts w:ascii="Arial" w:hAnsi="Arial" w:cs="Arial"/>
          <w:color w:val="333333"/>
          <w:shd w:val="clear" w:color="auto" w:fill="FFFFFF"/>
        </w:rPr>
        <w:t>（顺序按照代码书写顺序进行）</w:t>
      </w:r>
    </w:p>
    <w:p w:rsidR="00933DBC" w:rsidRDefault="008F5B9F" w:rsidP="004A7154">
      <w:pPr>
        <w:pStyle w:val="a3"/>
        <w:numPr>
          <w:ilvl w:val="3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4A7154">
        <w:rPr>
          <w:rFonts w:ascii="Arial" w:hAnsi="Arial" w:cs="Arial"/>
          <w:color w:val="333333"/>
          <w:shd w:val="clear" w:color="auto" w:fill="FFFFFF"/>
        </w:rPr>
        <w:t>子类</w:t>
      </w:r>
      <w:r w:rsidRPr="004A7154">
        <w:rPr>
          <w:rFonts w:ascii="Arial" w:hAnsi="Arial" w:cs="Arial"/>
          <w:color w:val="333333"/>
          <w:shd w:val="clear" w:color="auto" w:fill="FFFFFF"/>
        </w:rPr>
        <w:t>static</w:t>
      </w:r>
      <w:r w:rsidRPr="004A7154">
        <w:rPr>
          <w:rFonts w:ascii="Arial" w:hAnsi="Arial" w:cs="Arial"/>
          <w:color w:val="333333"/>
          <w:shd w:val="clear" w:color="auto" w:fill="FFFFFF"/>
        </w:rPr>
        <w:t>（顺序按照代码书写顺序进行）</w:t>
      </w:r>
    </w:p>
    <w:p w:rsidR="00933DBC" w:rsidRDefault="008F5B9F" w:rsidP="004A7154">
      <w:pPr>
        <w:pStyle w:val="a3"/>
        <w:numPr>
          <w:ilvl w:val="3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4A7154">
        <w:rPr>
          <w:rFonts w:ascii="Arial" w:hAnsi="Arial" w:cs="Arial"/>
          <w:color w:val="333333"/>
          <w:shd w:val="clear" w:color="auto" w:fill="FFFFFF"/>
        </w:rPr>
        <w:t>父类非</w:t>
      </w:r>
      <w:r w:rsidRPr="004A7154">
        <w:rPr>
          <w:rFonts w:ascii="Arial" w:hAnsi="Arial" w:cs="Arial"/>
          <w:color w:val="333333"/>
          <w:shd w:val="clear" w:color="auto" w:fill="FFFFFF"/>
        </w:rPr>
        <w:t>static</w:t>
      </w:r>
      <w:r w:rsidRPr="004A7154">
        <w:rPr>
          <w:rFonts w:ascii="Arial" w:hAnsi="Arial" w:cs="Arial"/>
          <w:color w:val="333333"/>
          <w:shd w:val="clear" w:color="auto" w:fill="FFFFFF"/>
        </w:rPr>
        <w:t>域、构造器（顺序按照代码书写顺序进行）</w:t>
      </w:r>
    </w:p>
    <w:p w:rsidR="008F5B9F" w:rsidRPr="004A7154" w:rsidRDefault="008F5B9F" w:rsidP="004A7154">
      <w:pPr>
        <w:pStyle w:val="a3"/>
        <w:numPr>
          <w:ilvl w:val="3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4A7154">
        <w:rPr>
          <w:rFonts w:ascii="Arial" w:hAnsi="Arial" w:cs="Arial"/>
          <w:color w:val="333333"/>
          <w:shd w:val="clear" w:color="auto" w:fill="FFFFFF"/>
        </w:rPr>
        <w:t>子类非</w:t>
      </w:r>
      <w:r w:rsidRPr="004A7154">
        <w:rPr>
          <w:rFonts w:ascii="Arial" w:hAnsi="Arial" w:cs="Arial"/>
          <w:color w:val="333333"/>
          <w:shd w:val="clear" w:color="auto" w:fill="FFFFFF"/>
        </w:rPr>
        <w:t>static</w:t>
      </w:r>
      <w:r w:rsidRPr="004A7154">
        <w:rPr>
          <w:rFonts w:ascii="Arial" w:hAnsi="Arial" w:cs="Arial"/>
          <w:color w:val="333333"/>
          <w:shd w:val="clear" w:color="auto" w:fill="FFFFFF"/>
        </w:rPr>
        <w:t>域、构造器（顺序按照代码书写顺序进行）</w:t>
      </w:r>
    </w:p>
    <w:p w:rsidR="004A7154" w:rsidRDefault="00757807" w:rsidP="004A71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静态</w:t>
      </w:r>
      <w:r>
        <w:t>语句块中只能访问</w:t>
      </w:r>
      <w:r w:rsidR="00B064F9">
        <w:rPr>
          <w:rFonts w:hint="eastAsia"/>
        </w:rPr>
        <w:t>到</w:t>
      </w:r>
      <w:r w:rsidR="00B064F9">
        <w:t>定义在静态语句块之前的</w:t>
      </w:r>
      <w:r w:rsidR="00B064F9">
        <w:rPr>
          <w:rFonts w:hint="eastAsia"/>
        </w:rPr>
        <w:t>变量</w:t>
      </w:r>
      <w:r w:rsidR="00B064F9">
        <w:t>，定义在之后的变量只能</w:t>
      </w:r>
      <w:r w:rsidR="00B064F9">
        <w:rPr>
          <w:rFonts w:hint="eastAsia"/>
        </w:rPr>
        <w:t>赋值但</w:t>
      </w:r>
      <w:r w:rsidR="00B064F9">
        <w:t>不能访问</w:t>
      </w:r>
    </w:p>
    <w:p w:rsidR="008B7E4C" w:rsidRDefault="008B7E4C" w:rsidP="008B7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的加载</w:t>
      </w:r>
      <w:r>
        <w:rPr>
          <w:rFonts w:hint="eastAsia"/>
        </w:rPr>
        <w:t>时机</w:t>
      </w:r>
    </w:p>
    <w:p w:rsidR="00731C86" w:rsidRDefault="00731C86" w:rsidP="00731C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主动</w:t>
      </w:r>
      <w:r>
        <w:t>引用：</w:t>
      </w:r>
      <w:r w:rsidR="00FF256F">
        <w:rPr>
          <w:rFonts w:hint="eastAsia"/>
        </w:rPr>
        <w:t>只有主动</w:t>
      </w:r>
      <w:r w:rsidR="00FF256F">
        <w:t>引用才会触发类的加载</w:t>
      </w:r>
    </w:p>
    <w:p w:rsidR="008B7E4C" w:rsidRDefault="000C2CB1" w:rsidP="00731C86">
      <w:pPr>
        <w:pStyle w:val="a3"/>
        <w:numPr>
          <w:ilvl w:val="2"/>
          <w:numId w:val="1"/>
        </w:numPr>
        <w:ind w:firstLineChars="0"/>
      </w:pPr>
      <w:r>
        <w:t>N</w:t>
      </w:r>
      <w:r>
        <w:rPr>
          <w:rFonts w:hint="eastAsia"/>
        </w:rPr>
        <w:t>ew</w:t>
      </w:r>
      <w:r>
        <w:t>实例化对象时</w:t>
      </w:r>
    </w:p>
    <w:p w:rsidR="000C2CB1" w:rsidRDefault="000C2CB1" w:rsidP="00731C8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访问</w:t>
      </w:r>
      <w:r>
        <w:t>一个类的</w:t>
      </w:r>
      <w:r w:rsidR="00731C86">
        <w:rPr>
          <w:rFonts w:hint="eastAsia"/>
        </w:rPr>
        <w:t>非</w:t>
      </w:r>
      <w:r w:rsidR="00731C86">
        <w:t>final</w:t>
      </w:r>
      <w:r>
        <w:t>静态字段时</w:t>
      </w:r>
    </w:p>
    <w:p w:rsidR="000C2CB1" w:rsidRDefault="00A25DEA" w:rsidP="00731C8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>
        <w:t>类的静态方法时</w:t>
      </w:r>
    </w:p>
    <w:p w:rsidR="00A25DEA" w:rsidRDefault="00DC68E3" w:rsidP="00731C8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初始化</w:t>
      </w:r>
      <w:r>
        <w:t>子类时发现父类还没有被初始化，需要先出发父类的初始化过程</w:t>
      </w:r>
    </w:p>
    <w:p w:rsidR="00DC68E3" w:rsidRDefault="004054EC" w:rsidP="00731C8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虚拟机</w:t>
      </w:r>
      <w:r>
        <w:t>启动时，用户需要指定一个要执行的</w:t>
      </w:r>
      <w:r>
        <w:rPr>
          <w:rFonts w:hint="eastAsia"/>
        </w:rPr>
        <w:t>主类</w:t>
      </w:r>
      <w:r>
        <w:t>（</w:t>
      </w:r>
      <w:r>
        <w:rPr>
          <w:rFonts w:hint="eastAsia"/>
        </w:rPr>
        <w:t>包含</w:t>
      </w:r>
      <w:r>
        <w:t>main方法）</w:t>
      </w:r>
      <w:r>
        <w:rPr>
          <w:rFonts w:hint="eastAsia"/>
        </w:rPr>
        <w:t>，</w:t>
      </w:r>
      <w:r>
        <w:t>虚拟机会先初始化主类</w:t>
      </w:r>
    </w:p>
    <w:p w:rsidR="00731C86" w:rsidRDefault="00731C86" w:rsidP="00731C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被动</w:t>
      </w:r>
      <w:r w:rsidR="0024783F">
        <w:t>引用</w:t>
      </w:r>
      <w:r w:rsidR="00726A26">
        <w:rPr>
          <w:rFonts w:hint="eastAsia"/>
        </w:rPr>
        <w:t>：被动</w:t>
      </w:r>
      <w:r w:rsidR="00726A26">
        <w:t>引用不会触发类的加载</w:t>
      </w:r>
    </w:p>
    <w:p w:rsidR="0024783F" w:rsidRDefault="00B13ED4" w:rsidP="002478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</w:t>
      </w:r>
      <w:r>
        <w:t>有一个static变量，</w:t>
      </w:r>
      <w:r w:rsidR="007E2260">
        <w:rPr>
          <w:rFonts w:hint="eastAsia"/>
        </w:rPr>
        <w:t>通过</w:t>
      </w:r>
      <w:r w:rsidR="007E2260">
        <w:t>子类访问</w:t>
      </w:r>
      <w:r w:rsidR="007E2260">
        <w:rPr>
          <w:rFonts w:hint="eastAsia"/>
        </w:rPr>
        <w:t>父类</w:t>
      </w:r>
      <w:r w:rsidR="007E2260">
        <w:t>的static变量时不会触发子类的加载</w:t>
      </w:r>
      <w:r w:rsidR="007E2260">
        <w:rPr>
          <w:rFonts w:hint="eastAsia"/>
        </w:rPr>
        <w:t>。</w:t>
      </w:r>
      <w:r w:rsidR="00F523F3">
        <w:rPr>
          <w:rFonts w:hint="eastAsia"/>
        </w:rPr>
        <w:t>对于</w:t>
      </w:r>
      <w:r w:rsidR="00F523F3">
        <w:t>静态字段，只有直接定义这个字段的</w:t>
      </w:r>
      <w:r w:rsidR="00F523F3">
        <w:rPr>
          <w:rFonts w:hint="eastAsia"/>
        </w:rPr>
        <w:t>类</w:t>
      </w:r>
      <w:r w:rsidR="00F523F3">
        <w:t>才会被初始化，因此</w:t>
      </w:r>
      <w:r w:rsidR="00F523F3">
        <w:rPr>
          <w:rFonts w:hint="eastAsia"/>
        </w:rPr>
        <w:t>通过</w:t>
      </w:r>
      <w:r w:rsidR="00F523F3">
        <w:t>子类来引用父类中定义的静态字段时，只会触发父类的初始化而不会触发子类的初始化。</w:t>
      </w:r>
    </w:p>
    <w:p w:rsidR="0058638B" w:rsidRDefault="00D71820" w:rsidP="002478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同过</w:t>
      </w:r>
      <w:r>
        <w:t>数组定义引用类不会触发</w:t>
      </w:r>
      <w:r>
        <w:rPr>
          <w:rFonts w:hint="eastAsia"/>
        </w:rPr>
        <w:t>类</w:t>
      </w:r>
      <w:r w:rsidR="007D0736">
        <w:rPr>
          <w:rFonts w:hint="eastAsia"/>
        </w:rPr>
        <w:t>的</w:t>
      </w:r>
      <w:r w:rsidR="007D0736">
        <w:t>加载</w:t>
      </w:r>
    </w:p>
    <w:p w:rsidR="00D71820" w:rsidRDefault="004B32D6" w:rsidP="002478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访问</w:t>
      </w:r>
      <w:r>
        <w:t>类的static final</w:t>
      </w:r>
      <w:r>
        <w:rPr>
          <w:rFonts w:hint="eastAsia"/>
        </w:rPr>
        <w:t>常量</w:t>
      </w:r>
      <w:r>
        <w:t>时，</w:t>
      </w:r>
      <w:r w:rsidR="001664D5">
        <w:rPr>
          <w:rFonts w:hint="eastAsia"/>
        </w:rPr>
        <w:t>不会</w:t>
      </w:r>
      <w:r w:rsidR="007D0736">
        <w:t>触发类的加载</w:t>
      </w:r>
      <w:r w:rsidR="00E94FB4">
        <w:rPr>
          <w:rFonts w:hint="eastAsia"/>
        </w:rPr>
        <w:t>。</w:t>
      </w:r>
      <w:r w:rsidR="003A07D7">
        <w:rPr>
          <w:rFonts w:hint="eastAsia"/>
        </w:rPr>
        <w:t>因为常量</w:t>
      </w:r>
      <w:r w:rsidR="003A07D7">
        <w:t>在</w:t>
      </w:r>
      <w:r w:rsidR="003A07D7">
        <w:rPr>
          <w:rFonts w:hint="eastAsia"/>
        </w:rPr>
        <w:t>编译</w:t>
      </w:r>
      <w:r w:rsidR="003A07D7">
        <w:t>时会存入</w:t>
      </w:r>
      <w:r w:rsidR="00656210">
        <w:rPr>
          <w:rFonts w:hint="eastAsia"/>
        </w:rPr>
        <w:t>调用</w:t>
      </w:r>
      <w:r w:rsidR="00656210">
        <w:t>类的常量池中，</w:t>
      </w:r>
      <w:r w:rsidR="00656210">
        <w:rPr>
          <w:rFonts w:hint="eastAsia"/>
        </w:rPr>
        <w:t>本质上</w:t>
      </w:r>
      <w:r w:rsidR="00656210">
        <w:t>并没有</w:t>
      </w:r>
      <w:r w:rsidR="00656210">
        <w:rPr>
          <w:rFonts w:hint="eastAsia"/>
        </w:rPr>
        <w:t>直接</w:t>
      </w:r>
      <w:r w:rsidR="00656210">
        <w:t>引用到定义</w:t>
      </w:r>
      <w:r w:rsidR="00656210">
        <w:rPr>
          <w:rFonts w:hint="eastAsia"/>
        </w:rPr>
        <w:t>常量</w:t>
      </w:r>
      <w:r w:rsidR="00656210">
        <w:t>的类，因此不会</w:t>
      </w:r>
      <w:r w:rsidR="00656210">
        <w:rPr>
          <w:rFonts w:hint="eastAsia"/>
        </w:rPr>
        <w:t>除触发</w:t>
      </w:r>
      <w:r w:rsidR="00656210">
        <w:t>类的初始化</w:t>
      </w:r>
      <w:r w:rsidR="00BE258A">
        <w:rPr>
          <w:rFonts w:hint="eastAsia"/>
        </w:rPr>
        <w:t>。</w:t>
      </w:r>
    </w:p>
    <w:p w:rsidR="00283012" w:rsidRDefault="00283012" w:rsidP="00283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加载</w:t>
      </w:r>
      <w:r>
        <w:rPr>
          <w:rFonts w:hint="eastAsia"/>
        </w:rPr>
        <w:t>器</w:t>
      </w:r>
    </w:p>
    <w:p w:rsidR="0030247D" w:rsidRDefault="00607078" w:rsidP="003024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  <w:r>
        <w:t>：</w:t>
      </w:r>
      <w:r w:rsidR="007B4380">
        <w:rPr>
          <w:rFonts w:hint="eastAsia"/>
        </w:rPr>
        <w:t>实现</w:t>
      </w:r>
      <w:r w:rsidR="007B4380">
        <w:t>“</w:t>
      </w:r>
      <w:r w:rsidR="007B4380">
        <w:rPr>
          <w:rFonts w:hint="eastAsia"/>
        </w:rPr>
        <w:t>通过一个</w:t>
      </w:r>
      <w:r w:rsidR="009A1C01">
        <w:t>类的</w:t>
      </w:r>
      <w:r w:rsidR="009A1C01">
        <w:rPr>
          <w:rFonts w:hint="eastAsia"/>
        </w:rPr>
        <w:t>全</w:t>
      </w:r>
      <w:r w:rsidR="009A1C01">
        <w:t>限定</w:t>
      </w:r>
      <w:r w:rsidR="009A1C01">
        <w:rPr>
          <w:rFonts w:hint="eastAsia"/>
        </w:rPr>
        <w:t>名</w:t>
      </w:r>
      <w:r w:rsidR="009A1C01">
        <w:t>获取一个</w:t>
      </w:r>
      <w:r w:rsidR="009A1C01">
        <w:rPr>
          <w:rFonts w:hint="eastAsia"/>
        </w:rPr>
        <w:t>类</w:t>
      </w:r>
      <w:r w:rsidR="009A1C01">
        <w:t>的二进制字节</w:t>
      </w:r>
      <w:r w:rsidR="009A1C01">
        <w:rPr>
          <w:rFonts w:hint="eastAsia"/>
        </w:rPr>
        <w:t>流“</w:t>
      </w:r>
      <w:r w:rsidR="009A1C01">
        <w:t>这个</w:t>
      </w:r>
      <w:r w:rsidR="009A1C01">
        <w:rPr>
          <w:rFonts w:hint="eastAsia"/>
        </w:rPr>
        <w:t>动作</w:t>
      </w:r>
      <w:r w:rsidR="009A1C01">
        <w:t>的代码模块。</w:t>
      </w:r>
    </w:p>
    <w:p w:rsidR="00944593" w:rsidRDefault="00ED64A3" w:rsidP="003024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</w:t>
      </w:r>
      <w:r>
        <w:t>与类加载器</w:t>
      </w:r>
      <w:r w:rsidR="004A0D28">
        <w:rPr>
          <w:rFonts w:hint="eastAsia"/>
        </w:rPr>
        <w:t>的</w:t>
      </w:r>
      <w:r w:rsidR="004A0D28">
        <w:t>关系：就算是</w:t>
      </w:r>
      <w:r w:rsidR="004A0D28">
        <w:rPr>
          <w:rFonts w:hint="eastAsia"/>
        </w:rPr>
        <w:t>来源于</w:t>
      </w:r>
      <w:r w:rsidR="004A0D28">
        <w:t>同一个class文件，被同一个</w:t>
      </w:r>
      <w:r w:rsidR="004A0D28">
        <w:rPr>
          <w:rFonts w:hint="eastAsia"/>
        </w:rPr>
        <w:t>虚拟机</w:t>
      </w:r>
      <w:r w:rsidR="004A0D28">
        <w:t>加载，但只</w:t>
      </w:r>
      <w:r w:rsidR="004A0D28">
        <w:rPr>
          <w:rFonts w:hint="eastAsia"/>
        </w:rPr>
        <w:t>要</w:t>
      </w:r>
      <w:r w:rsidR="004A0D28">
        <w:t>被</w:t>
      </w:r>
      <w:r w:rsidR="00286C83">
        <w:rPr>
          <w:rFonts w:hint="eastAsia"/>
        </w:rPr>
        <w:t>不同</w:t>
      </w:r>
      <w:r w:rsidR="00286C83">
        <w:t>的类加载器加载这就</w:t>
      </w:r>
      <w:r w:rsidR="00286C83">
        <w:rPr>
          <w:rFonts w:hint="eastAsia"/>
        </w:rPr>
        <w:t>是</w:t>
      </w:r>
      <w:r w:rsidR="00286C83">
        <w:t>两个不同的类</w:t>
      </w:r>
    </w:p>
    <w:p w:rsidR="001335A1" w:rsidRDefault="001335A1" w:rsidP="003024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类</w:t>
      </w:r>
      <w:r>
        <w:t>加载器分类</w:t>
      </w:r>
    </w:p>
    <w:p w:rsidR="006215C4" w:rsidRDefault="000470C2" w:rsidP="005610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启动类</w:t>
      </w:r>
      <w:r>
        <w:t>加载器</w:t>
      </w:r>
    </w:p>
    <w:p w:rsidR="009E337D" w:rsidRDefault="009E337D" w:rsidP="001335A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扩展类</w:t>
      </w:r>
      <w:r>
        <w:t>加载器</w:t>
      </w:r>
    </w:p>
    <w:p w:rsidR="006215C4" w:rsidRDefault="006215C4" w:rsidP="001335A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应用</w:t>
      </w:r>
      <w:r>
        <w:t>程序类加载器</w:t>
      </w:r>
    </w:p>
    <w:p w:rsidR="001E352D" w:rsidRDefault="001E352D" w:rsidP="001335A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自定义</w:t>
      </w:r>
      <w:r>
        <w:t>类加载器</w:t>
      </w:r>
    </w:p>
    <w:p w:rsidR="005825CE" w:rsidRDefault="005825CE" w:rsidP="005825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双亲</w:t>
      </w:r>
      <w:r>
        <w:t>委派模式</w:t>
      </w:r>
    </w:p>
    <w:p w:rsidR="0056531C" w:rsidRDefault="00427B27" w:rsidP="0056531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工作</w:t>
      </w:r>
      <w:r>
        <w:t>过程：</w:t>
      </w:r>
      <w:r w:rsidR="00DC46D5">
        <w:rPr>
          <w:rFonts w:hint="eastAsia"/>
        </w:rPr>
        <w:t>如果</w:t>
      </w:r>
      <w:r w:rsidR="00DC46D5">
        <w:t>一个类加载器收到一</w:t>
      </w:r>
      <w:r w:rsidR="00DC46D5">
        <w:rPr>
          <w:rFonts w:hint="eastAsia"/>
        </w:rPr>
        <w:t>个加载类</w:t>
      </w:r>
      <w:r w:rsidR="00C66459">
        <w:t>的请求，</w:t>
      </w:r>
      <w:r w:rsidR="00C66459">
        <w:rPr>
          <w:rFonts w:hint="eastAsia"/>
        </w:rPr>
        <w:t>它首先</w:t>
      </w:r>
      <w:r w:rsidR="00C66459">
        <w:t>不</w:t>
      </w:r>
      <w:r w:rsidR="00C66459">
        <w:rPr>
          <w:rFonts w:hint="eastAsia"/>
        </w:rPr>
        <w:t>会自己</w:t>
      </w:r>
      <w:r w:rsidR="00C66459">
        <w:t>加载这个类，而是</w:t>
      </w:r>
      <w:r w:rsidR="00C66459">
        <w:rPr>
          <w:rFonts w:hint="eastAsia"/>
        </w:rPr>
        <w:t>讲</w:t>
      </w:r>
      <w:r w:rsidR="00C66459">
        <w:t>这个请求委派给上一层次的类加载器</w:t>
      </w:r>
      <w:r w:rsidR="00CF7CC1">
        <w:rPr>
          <w:rFonts w:hint="eastAsia"/>
        </w:rPr>
        <w:t>。</w:t>
      </w:r>
      <w:r w:rsidR="00480C46">
        <w:rPr>
          <w:rFonts w:hint="eastAsia"/>
        </w:rPr>
        <w:t>循环</w:t>
      </w:r>
      <w:r w:rsidR="00480C46">
        <w:t>这个过程</w:t>
      </w:r>
      <w:r w:rsidR="00371126">
        <w:rPr>
          <w:rFonts w:hint="eastAsia"/>
        </w:rPr>
        <w:t>。</w:t>
      </w:r>
      <w:r w:rsidR="00371126">
        <w:t>如果顶层类加载器不能加载</w:t>
      </w:r>
      <w:r w:rsidR="00E5564A">
        <w:rPr>
          <w:rFonts w:hint="eastAsia"/>
        </w:rPr>
        <w:t>这个</w:t>
      </w:r>
      <w:r w:rsidR="00E5564A">
        <w:t>类，</w:t>
      </w:r>
      <w:r w:rsidR="00E5564A">
        <w:rPr>
          <w:rFonts w:hint="eastAsia"/>
        </w:rPr>
        <w:t>再让</w:t>
      </w:r>
      <w:r w:rsidR="00E5564A">
        <w:t>第一层次的类加载器加载。</w:t>
      </w:r>
    </w:p>
    <w:p w:rsidR="00B15622" w:rsidRDefault="00B15622" w:rsidP="0056531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双亲</w:t>
      </w:r>
      <w:r>
        <w:t>委派模式存在的原因：</w:t>
      </w:r>
    </w:p>
    <w:p w:rsidR="00F176CA" w:rsidRDefault="005A742E" w:rsidP="00084F3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</w:t>
      </w:r>
      <w:r>
        <w:t>你自己写一个类名字</w:t>
      </w:r>
      <w:r>
        <w:rPr>
          <w:rFonts w:hint="eastAsia"/>
        </w:rPr>
        <w:t>叫O</w:t>
      </w:r>
      <w:r>
        <w:t>bject、他用你自己的类加载器加载</w:t>
      </w:r>
      <w:r>
        <w:rPr>
          <w:rFonts w:hint="eastAsia"/>
        </w:rPr>
        <w:t>，</w:t>
      </w:r>
      <w:r>
        <w:t>会发生什么？</w:t>
      </w:r>
      <w:r w:rsidR="00F3027E">
        <w:rPr>
          <w:rFonts w:hint="eastAsia"/>
        </w:rPr>
        <w:t>所以通过</w:t>
      </w:r>
      <w:r w:rsidR="00F3027E">
        <w:t>双亲委派模式，可以</w:t>
      </w:r>
      <w:r w:rsidR="00F3027E">
        <w:rPr>
          <w:rFonts w:hint="eastAsia"/>
        </w:rPr>
        <w:t>防止</w:t>
      </w:r>
      <w:r w:rsidR="00F3027E">
        <w:t>这种</w:t>
      </w:r>
      <w:r w:rsidR="00F3027E">
        <w:rPr>
          <w:rFonts w:hint="eastAsia"/>
        </w:rPr>
        <w:t>混乱</w:t>
      </w:r>
      <w:r w:rsidR="00F3027E">
        <w:t>。</w:t>
      </w:r>
      <w:r w:rsidR="00B624E1">
        <w:rPr>
          <w:rFonts w:hint="eastAsia"/>
        </w:rPr>
        <w:t>因为</w:t>
      </w:r>
      <w:r w:rsidR="00B624E1">
        <w:t>顶层的启动类加</w:t>
      </w:r>
    </w:p>
    <w:p w:rsidR="00084F3C" w:rsidRDefault="00B624E1" w:rsidP="00F176CA">
      <w:pPr>
        <w:pStyle w:val="a3"/>
        <w:ind w:left="1680" w:firstLineChars="0" w:firstLine="0"/>
      </w:pPr>
      <w:r>
        <w:t>载器可以加载rt.jar里的</w:t>
      </w:r>
      <w:r>
        <w:rPr>
          <w:rFonts w:hint="eastAsia"/>
        </w:rPr>
        <w:t>O</w:t>
      </w:r>
      <w:r>
        <w:t>bject类</w:t>
      </w:r>
      <w:r w:rsidR="0099651C">
        <w:rPr>
          <w:rFonts w:hint="eastAsia"/>
        </w:rPr>
        <w:t>.</w:t>
      </w:r>
    </w:p>
    <w:p w:rsidR="00F54BF3" w:rsidRDefault="008B4B01" w:rsidP="00F54BF3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C518FE">
        <w:rPr>
          <w:rFonts w:hint="eastAsia"/>
        </w:rPr>
        <w:t>运行时</w:t>
      </w:r>
      <w:r w:rsidR="00C518FE">
        <w:t>栈帧结构</w:t>
      </w:r>
    </w:p>
    <w:p w:rsidR="003C30D5" w:rsidRDefault="00BC1A19" w:rsidP="003C3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栈帧</w:t>
      </w:r>
      <w:r>
        <w:t>定义：</w:t>
      </w:r>
      <w:r w:rsidR="0096250D">
        <w:rPr>
          <w:rFonts w:hint="eastAsia"/>
        </w:rPr>
        <w:t>每一个</w:t>
      </w:r>
      <w:r w:rsidR="0096250D">
        <w:t>方法的开始调用到执行完成的过程，都对应</w:t>
      </w:r>
      <w:r w:rsidR="0096250D">
        <w:rPr>
          <w:rFonts w:hint="eastAsia"/>
        </w:rPr>
        <w:t>着</w:t>
      </w:r>
      <w:r w:rsidR="0096250D">
        <w:t>一个栈帧的入栈到出</w:t>
      </w:r>
      <w:r w:rsidR="0096250D">
        <w:rPr>
          <w:rFonts w:hint="eastAsia"/>
        </w:rPr>
        <w:t>栈</w:t>
      </w:r>
      <w:r w:rsidR="0096250D">
        <w:t>过程。</w:t>
      </w:r>
    </w:p>
    <w:p w:rsidR="0096250D" w:rsidRDefault="003D1EFE" w:rsidP="003C30D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栈帧</w:t>
      </w:r>
      <w:r>
        <w:t>组成：</w:t>
      </w:r>
    </w:p>
    <w:p w:rsidR="00335895" w:rsidRDefault="00335895" w:rsidP="003358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局部</w:t>
      </w:r>
      <w:r>
        <w:t>变量表</w:t>
      </w:r>
    </w:p>
    <w:p w:rsidR="00364543" w:rsidRDefault="00DE0451" w:rsidP="0036454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以变量槽</w:t>
      </w:r>
      <w:r>
        <w:t>slot为最小单位</w:t>
      </w:r>
    </w:p>
    <w:p w:rsidR="00F13FE7" w:rsidRDefault="00F13FE7" w:rsidP="0036454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一个</w:t>
      </w:r>
      <w:r>
        <w:t>slot都能存放出long</w:t>
      </w:r>
      <w:r>
        <w:rPr>
          <w:rFonts w:hint="eastAsia"/>
        </w:rPr>
        <w:t>、</w:t>
      </w:r>
      <w:r>
        <w:t>double类型的基本数据类型+引用类型</w:t>
      </w:r>
    </w:p>
    <w:p w:rsidR="00F13FE7" w:rsidRDefault="00103078" w:rsidP="00364543">
      <w:pPr>
        <w:pStyle w:val="a3"/>
        <w:numPr>
          <w:ilvl w:val="3"/>
          <w:numId w:val="1"/>
        </w:numPr>
        <w:ind w:firstLineChars="0"/>
      </w:pPr>
      <w:r>
        <w:t>L</w:t>
      </w:r>
      <w:r>
        <w:rPr>
          <w:rFonts w:hint="eastAsia"/>
        </w:rPr>
        <w:t>ong、</w:t>
      </w:r>
      <w:r>
        <w:t>double占两个</w:t>
      </w:r>
      <w:r>
        <w:rPr>
          <w:rFonts w:hint="eastAsia"/>
        </w:rPr>
        <w:t>变量槽</w:t>
      </w:r>
    </w:p>
    <w:p w:rsidR="00103078" w:rsidRDefault="00F920B7" w:rsidP="0036454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虚拟机</w:t>
      </w:r>
      <w:r>
        <w:t>对于连续的两个属于long或者double</w:t>
      </w:r>
      <w:r w:rsidR="001D2482">
        <w:t>类型的变量槽都是</w:t>
      </w:r>
      <w:r w:rsidR="001D2482">
        <w:rPr>
          <w:rFonts w:hint="eastAsia"/>
        </w:rPr>
        <w:t>不允许</w:t>
      </w:r>
      <w:r w:rsidR="001D2482">
        <w:t>单独访问其中的一个</w:t>
      </w:r>
    </w:p>
    <w:p w:rsidR="001D2482" w:rsidRDefault="006527BB" w:rsidP="0036454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局部</w:t>
      </w:r>
      <w:r>
        <w:t>变量槽的第一个是指向方法所属对象</w:t>
      </w:r>
      <w:r w:rsidR="00E6546F">
        <w:rPr>
          <w:rFonts w:hint="eastAsia"/>
        </w:rPr>
        <w:t>实例</w:t>
      </w:r>
      <w:r>
        <w:t>的引用</w:t>
      </w:r>
    </w:p>
    <w:p w:rsidR="00335895" w:rsidRDefault="007058BA" w:rsidP="003358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操作数栈</w:t>
      </w:r>
    </w:p>
    <w:p w:rsidR="007058BA" w:rsidRDefault="00134BED" w:rsidP="003358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动态</w:t>
      </w:r>
      <w:r>
        <w:t>连接</w:t>
      </w:r>
    </w:p>
    <w:p w:rsidR="00F71450" w:rsidRDefault="00964977" w:rsidP="00F7145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指向</w:t>
      </w:r>
      <w:r>
        <w:t>常量池中该栈帧所属方法</w:t>
      </w:r>
      <w:r>
        <w:rPr>
          <w:rFonts w:hint="eastAsia"/>
        </w:rPr>
        <w:t>的</w:t>
      </w:r>
      <w:r>
        <w:t>引用</w:t>
      </w:r>
    </w:p>
    <w:p w:rsidR="00134BED" w:rsidRDefault="00134BED" w:rsidP="003358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返回地址</w:t>
      </w:r>
    </w:p>
    <w:p w:rsidR="00D378F5" w:rsidRDefault="00D378F5" w:rsidP="00D378F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调用者</w:t>
      </w:r>
      <w:r>
        <w:t>的</w:t>
      </w:r>
      <w:r>
        <w:rPr>
          <w:rFonts w:hint="eastAsia"/>
        </w:rPr>
        <w:t>程序计数器</w:t>
      </w:r>
      <w:r>
        <w:t>的值</w:t>
      </w:r>
    </w:p>
    <w:p w:rsidR="009B0B92" w:rsidRDefault="009B0B92" w:rsidP="003358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附加</w:t>
      </w:r>
      <w:r>
        <w:t>信息</w:t>
      </w:r>
    </w:p>
    <w:p w:rsidR="00C3556D" w:rsidRDefault="00C3556D" w:rsidP="00C355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t>调用</w:t>
      </w:r>
    </w:p>
    <w:p w:rsidR="00C3556D" w:rsidRDefault="00E93B7E" w:rsidP="00C355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  <w:r>
        <w:t>：</w:t>
      </w:r>
      <w:r w:rsidR="00766CC9">
        <w:rPr>
          <w:rFonts w:hint="eastAsia"/>
        </w:rPr>
        <w:t>方法</w:t>
      </w:r>
      <w:r w:rsidR="00766CC9">
        <w:t>调用不等同于方法执行，方法调用阶段唯一的任务就是确定被调用方法的版本，暂时还不涉及</w:t>
      </w:r>
      <w:r w:rsidR="00162FD9">
        <w:rPr>
          <w:rFonts w:hint="eastAsia"/>
        </w:rPr>
        <w:t>方法</w:t>
      </w:r>
      <w:r w:rsidR="00162FD9">
        <w:t>内部的具体运行过程。</w:t>
      </w:r>
    </w:p>
    <w:p w:rsidR="003732EA" w:rsidRDefault="000A2A59" w:rsidP="00C355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写在前面的</w:t>
      </w:r>
      <w:r w:rsidR="00E16007">
        <w:t>：</w:t>
      </w:r>
      <w:r w:rsidR="00D335C4">
        <w:rPr>
          <w:rFonts w:hint="eastAsia"/>
        </w:rPr>
        <w:t>class</w:t>
      </w:r>
      <w:r w:rsidR="00D335C4">
        <w:t>文件的编译过程中不</w:t>
      </w:r>
      <w:r w:rsidR="00D335C4">
        <w:rPr>
          <w:rFonts w:hint="eastAsia"/>
        </w:rPr>
        <w:t>包含</w:t>
      </w:r>
      <w:r w:rsidR="00643834">
        <w:rPr>
          <w:rFonts w:hint="eastAsia"/>
        </w:rPr>
        <w:t>传统</w:t>
      </w:r>
      <w:r w:rsidR="00643834">
        <w:t>编译过程中的链接</w:t>
      </w:r>
      <w:r w:rsidR="00CD2A38">
        <w:rPr>
          <w:rFonts w:hint="eastAsia"/>
        </w:rPr>
        <w:t>步骤</w:t>
      </w:r>
      <w:r w:rsidR="00CD2A38">
        <w:t>，一切方法调用在</w:t>
      </w:r>
      <w:r w:rsidR="00CD2A38">
        <w:rPr>
          <w:rFonts w:hint="eastAsia"/>
        </w:rPr>
        <w:t>C</w:t>
      </w:r>
      <w:r w:rsidR="00CD2A38">
        <w:t>lass文件里面存储的都是符号引用，而不是方法在实际运行时内存</w:t>
      </w:r>
      <w:r w:rsidR="00CD2A38">
        <w:rPr>
          <w:rFonts w:hint="eastAsia"/>
        </w:rPr>
        <w:t>布局</w:t>
      </w:r>
      <w:r w:rsidR="00CD2A38">
        <w:t>中的入口地址</w:t>
      </w:r>
      <w:r w:rsidR="008A00DF">
        <w:rPr>
          <w:rFonts w:hint="eastAsia"/>
        </w:rPr>
        <w:t>（直接引用</w:t>
      </w:r>
      <w:r w:rsidR="008A00DF">
        <w:t>）</w:t>
      </w:r>
      <w:r w:rsidR="001D2356">
        <w:rPr>
          <w:rFonts w:hint="eastAsia"/>
        </w:rPr>
        <w:t>。</w:t>
      </w:r>
      <w:r w:rsidR="00DD347B">
        <w:rPr>
          <w:rFonts w:hint="eastAsia"/>
        </w:rPr>
        <w:t>所以</w:t>
      </w:r>
      <w:r w:rsidR="00DD347B">
        <w:t>有些</w:t>
      </w:r>
      <w:r w:rsidR="00DD347B">
        <w:rPr>
          <w:rFonts w:hint="eastAsia"/>
        </w:rPr>
        <w:t>方法</w:t>
      </w:r>
      <w:r w:rsidR="00DD347B">
        <w:t>调用要在执行时才能知道直接引用。</w:t>
      </w:r>
    </w:p>
    <w:p w:rsidR="003D7EC9" w:rsidRDefault="003D7EC9" w:rsidP="00C355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9D5EE3">
        <w:rPr>
          <w:rFonts w:hint="eastAsia"/>
        </w:rPr>
        <w:t>类</w:t>
      </w:r>
      <w:r w:rsidR="009D5EE3">
        <w:t>生命周期</w:t>
      </w:r>
      <w:r w:rsidR="00B31BC7">
        <w:t>过程中的解析</w:t>
      </w:r>
      <w:r w:rsidR="009D5EE3">
        <w:rPr>
          <w:rFonts w:hint="eastAsia"/>
        </w:rPr>
        <w:t>：</w:t>
      </w:r>
      <w:r w:rsidR="004C1C80">
        <w:rPr>
          <w:rFonts w:hint="eastAsia"/>
        </w:rPr>
        <w:t>在</w:t>
      </w:r>
      <w:r w:rsidR="004C1C80">
        <w:t>类的加载阶段，会有一部分符号引用转化为</w:t>
      </w:r>
      <w:r w:rsidR="00306D85">
        <w:rPr>
          <w:rFonts w:hint="eastAsia"/>
        </w:rPr>
        <w:t>直接</w:t>
      </w:r>
      <w:r w:rsidR="00306D85">
        <w:t>引用，这个</w:t>
      </w:r>
      <w:r w:rsidR="00306D85">
        <w:rPr>
          <w:rFonts w:hint="eastAsia"/>
        </w:rPr>
        <w:t>工作</w:t>
      </w:r>
      <w:r w:rsidR="00306D85">
        <w:t>叫做解析。而</w:t>
      </w:r>
      <w:r w:rsidR="00306D85">
        <w:rPr>
          <w:rFonts w:hint="eastAsia"/>
        </w:rPr>
        <w:t>解析</w:t>
      </w:r>
      <w:r w:rsidR="00306D85">
        <w:t>能成立的前提是：</w:t>
      </w:r>
      <w:r w:rsidR="005100D4">
        <w:rPr>
          <w:rFonts w:hint="eastAsia"/>
        </w:rPr>
        <w:t>方法</w:t>
      </w:r>
      <w:r w:rsidR="005100D4">
        <w:t>在程序</w:t>
      </w:r>
      <w:r w:rsidR="00C36428">
        <w:rPr>
          <w:rFonts w:hint="eastAsia"/>
        </w:rPr>
        <w:t>真正</w:t>
      </w:r>
      <w:r w:rsidR="00C36428">
        <w:t>运行之前就有一个可确定的调用版本</w:t>
      </w:r>
      <w:r w:rsidR="00621A1B">
        <w:rPr>
          <w:rFonts w:hint="eastAsia"/>
        </w:rPr>
        <w:t>，</w:t>
      </w:r>
      <w:r w:rsidR="00621A1B">
        <w:t>并且这个版本</w:t>
      </w:r>
      <w:r w:rsidR="00621A1B">
        <w:rPr>
          <w:rFonts w:hint="eastAsia"/>
        </w:rPr>
        <w:t>在</w:t>
      </w:r>
      <w:r w:rsidR="00621A1B">
        <w:t>运行期不可</w:t>
      </w:r>
      <w:r w:rsidR="00621A1B">
        <w:rPr>
          <w:rFonts w:hint="eastAsia"/>
        </w:rPr>
        <w:t>被</w:t>
      </w:r>
      <w:r w:rsidR="00621A1B">
        <w:t>改变。</w:t>
      </w:r>
    </w:p>
    <w:p w:rsidR="00F929FB" w:rsidRDefault="009513F9" w:rsidP="00F929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关于(</w:t>
      </w:r>
      <w:r>
        <w:t>C</w:t>
      </w:r>
      <w:r>
        <w:rPr>
          <w:rFonts w:hint="eastAsia"/>
        </w:rPr>
        <w:t>)的</w:t>
      </w:r>
      <w:r>
        <w:t>一个经典问题：</w:t>
      </w:r>
      <w:r w:rsidR="00AD59F5">
        <w:rPr>
          <w:rFonts w:hint="eastAsia"/>
        </w:rPr>
        <w:t>静态</w:t>
      </w:r>
      <w:r w:rsidR="00F929FB">
        <w:t>方法和私有方法能否被重写</w:t>
      </w:r>
      <w:r w:rsidR="00F929FB">
        <w:rPr>
          <w:rFonts w:hint="eastAsia"/>
        </w:rPr>
        <w:t>？</w:t>
      </w:r>
      <w:r w:rsidR="00F929FB">
        <w:t>答案</w:t>
      </w:r>
      <w:r w:rsidR="00F929FB">
        <w:rPr>
          <w:rFonts w:hint="eastAsia"/>
        </w:rPr>
        <w:t>是</w:t>
      </w:r>
      <w:r w:rsidR="00F929FB">
        <w:t>不</w:t>
      </w:r>
      <w:r w:rsidR="00F929FB">
        <w:rPr>
          <w:rFonts w:hint="eastAsia"/>
        </w:rPr>
        <w:t>能</w:t>
      </w:r>
      <w:r w:rsidR="00F929FB">
        <w:t>的，因为静态方法和私有</w:t>
      </w:r>
      <w:r w:rsidR="00F929FB">
        <w:rPr>
          <w:rFonts w:hint="eastAsia"/>
        </w:rPr>
        <w:t>方法</w:t>
      </w:r>
      <w:r w:rsidR="00F929FB">
        <w:t>复合</w:t>
      </w:r>
      <w:r w:rsidR="00F929FB">
        <w:rPr>
          <w:rFonts w:hint="eastAsia"/>
        </w:rPr>
        <w:t>“编译期可知</w:t>
      </w:r>
      <w:r w:rsidR="00F929FB">
        <w:t>，运行期不可变的条件”</w:t>
      </w:r>
      <w:r w:rsidR="00F929FB">
        <w:rPr>
          <w:rFonts w:hint="eastAsia"/>
        </w:rPr>
        <w:t>，</w:t>
      </w:r>
      <w:r w:rsidR="00F929FB">
        <w:t>前者于类型直接关联，后者在外部不可被访问</w:t>
      </w:r>
      <w:r w:rsidR="00653618">
        <w:rPr>
          <w:rFonts w:hint="eastAsia"/>
        </w:rPr>
        <w:t>，这</w:t>
      </w:r>
      <w:r w:rsidR="00653618">
        <w:t>两种方法</w:t>
      </w:r>
      <w:r w:rsidR="00770F7E">
        <w:rPr>
          <w:rFonts w:hint="eastAsia"/>
        </w:rPr>
        <w:t>各自</w:t>
      </w:r>
      <w:r w:rsidR="00770F7E">
        <w:t>的</w:t>
      </w:r>
      <w:r w:rsidR="00770F7E">
        <w:rPr>
          <w:rFonts w:hint="eastAsia"/>
        </w:rPr>
        <w:t>特点</w:t>
      </w:r>
      <w:r w:rsidR="00770F7E">
        <w:t>决定了</w:t>
      </w:r>
      <w:r w:rsidR="00815EA1">
        <w:rPr>
          <w:rFonts w:hint="eastAsia"/>
        </w:rPr>
        <w:t>他们</w:t>
      </w:r>
      <w:r w:rsidR="00815EA1">
        <w:t>不能通过继承或者其他</w:t>
      </w:r>
      <w:r w:rsidR="00815EA1">
        <w:rPr>
          <w:rFonts w:hint="eastAsia"/>
        </w:rPr>
        <w:t>别</w:t>
      </w:r>
      <w:r w:rsidR="00815EA1">
        <w:t>的</w:t>
      </w:r>
      <w:r w:rsidR="00815EA1">
        <w:rPr>
          <w:rFonts w:hint="eastAsia"/>
        </w:rPr>
        <w:t>方式</w:t>
      </w:r>
      <w:r w:rsidR="00815EA1">
        <w:t>重写其他</w:t>
      </w:r>
      <w:r w:rsidR="00815EA1">
        <w:rPr>
          <w:rFonts w:hint="eastAsia"/>
        </w:rPr>
        <w:t>版本</w:t>
      </w:r>
      <w:r w:rsidR="00815EA1">
        <w:t>。</w:t>
      </w:r>
    </w:p>
    <w:p w:rsidR="00F87139" w:rsidRDefault="00F87139" w:rsidP="00F929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解析阶段</w:t>
      </w:r>
      <w:r>
        <w:t>能确定</w:t>
      </w:r>
      <w:r>
        <w:rPr>
          <w:rFonts w:hint="eastAsia"/>
        </w:rPr>
        <w:t>方法</w:t>
      </w:r>
      <w:r>
        <w:t>：</w:t>
      </w:r>
      <w:r w:rsidR="008B467B">
        <w:rPr>
          <w:rFonts w:hint="eastAsia"/>
        </w:rPr>
        <w:t>静态</w:t>
      </w:r>
      <w:r w:rsidR="004F6157">
        <w:t>方法、私有方法、实例构造器、父类方法</w:t>
      </w:r>
      <w:r w:rsidR="004F6157">
        <w:rPr>
          <w:rFonts w:hint="eastAsia"/>
        </w:rPr>
        <w:t>，</w:t>
      </w:r>
      <w:r w:rsidR="004F6157">
        <w:t>final方法。</w:t>
      </w:r>
    </w:p>
    <w:p w:rsidR="00B90FA4" w:rsidRDefault="00FF225D" w:rsidP="00F929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r>
        <w:t>分类</w:t>
      </w:r>
    </w:p>
    <w:p w:rsidR="00FF225D" w:rsidRDefault="00F81DB0" w:rsidP="00FF22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解析</w:t>
      </w:r>
      <w:r>
        <w:t>调用</w:t>
      </w:r>
      <w:r w:rsidR="00966F3C">
        <w:rPr>
          <w:rFonts w:hint="eastAsia"/>
        </w:rPr>
        <w:t>（这是</w:t>
      </w:r>
      <w:r w:rsidR="00966F3C">
        <w:t>静态的过程</w:t>
      </w:r>
      <w:r w:rsidR="00692750">
        <w:rPr>
          <w:rFonts w:hint="eastAsia"/>
        </w:rPr>
        <w:t>，编译</w:t>
      </w:r>
      <w:r w:rsidR="00692750">
        <w:t>期</w:t>
      </w:r>
      <w:r w:rsidR="00692750">
        <w:rPr>
          <w:rFonts w:hint="eastAsia"/>
        </w:rPr>
        <w:t>可知</w:t>
      </w:r>
      <w:r w:rsidR="00966F3C">
        <w:t>）</w:t>
      </w:r>
    </w:p>
    <w:p w:rsidR="007F720E" w:rsidRDefault="007F720E" w:rsidP="00FF22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分派</w:t>
      </w:r>
      <w:r>
        <w:t>调用</w:t>
      </w:r>
    </w:p>
    <w:p w:rsidR="0022104F" w:rsidRDefault="00966F3C" w:rsidP="002B783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静态</w:t>
      </w:r>
      <w:r w:rsidR="00F37B04">
        <w:rPr>
          <w:rFonts w:hint="eastAsia"/>
        </w:rPr>
        <w:t>分派</w:t>
      </w:r>
    </w:p>
    <w:p w:rsidR="00AD2E53" w:rsidRDefault="00AD2E53" w:rsidP="00AD2E53">
      <w:pPr>
        <w:pStyle w:val="a3"/>
        <w:numPr>
          <w:ilvl w:val="4"/>
          <w:numId w:val="1"/>
        </w:numPr>
        <w:ind w:firstLineChars="0"/>
      </w:pPr>
      <w:r>
        <w:t>Human man = new Man（）</w:t>
      </w:r>
    </w:p>
    <w:p w:rsidR="002B783F" w:rsidRDefault="002B783F" w:rsidP="002B783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静态</w:t>
      </w:r>
      <w:r>
        <w:t>类型：</w:t>
      </w:r>
      <w:r w:rsidR="00AD2E53">
        <w:t>Human</w:t>
      </w:r>
    </w:p>
    <w:p w:rsidR="00AD2E53" w:rsidRDefault="00AD2E53" w:rsidP="002B783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实际</w:t>
      </w:r>
      <w:r>
        <w:t>类型：man</w:t>
      </w:r>
    </w:p>
    <w:p w:rsidR="0060494C" w:rsidRDefault="0060494C" w:rsidP="002B783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定义</w:t>
      </w:r>
      <w:r>
        <w:t>：根据</w:t>
      </w:r>
      <w:r>
        <w:rPr>
          <w:rFonts w:hint="eastAsia"/>
        </w:rPr>
        <w:t>静态</w:t>
      </w:r>
      <w:r>
        <w:t>类型决定</w:t>
      </w:r>
      <w:r>
        <w:rPr>
          <w:rFonts w:hint="eastAsia"/>
        </w:rPr>
        <w:t>方法</w:t>
      </w:r>
      <w:r>
        <w:t>版本的</w:t>
      </w:r>
      <w:r>
        <w:rPr>
          <w:rFonts w:hint="eastAsia"/>
        </w:rPr>
        <w:t>过程</w:t>
      </w:r>
    </w:p>
    <w:p w:rsidR="00562A90" w:rsidRDefault="00C348BB" w:rsidP="003439EA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</w:t>
      </w:r>
      <w:r>
        <w:t>：方法重载</w:t>
      </w:r>
    </w:p>
    <w:p w:rsidR="00966F3C" w:rsidRDefault="00966F3C" w:rsidP="00966F3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动态</w:t>
      </w:r>
      <w:r>
        <w:t>分派</w:t>
      </w:r>
    </w:p>
    <w:p w:rsidR="00694BD5" w:rsidRDefault="00CA32E0" w:rsidP="00694BD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定义</w:t>
      </w:r>
      <w:r w:rsidR="00955780">
        <w:t>：</w:t>
      </w:r>
      <w:r w:rsidR="00955780">
        <w:rPr>
          <w:rFonts w:hint="eastAsia"/>
        </w:rPr>
        <w:t>在</w:t>
      </w:r>
      <w:r w:rsidR="00955780">
        <w:t>运行期间根据实际类型确定方法执行版本的过程</w:t>
      </w:r>
    </w:p>
    <w:p w:rsidR="00FE4181" w:rsidRDefault="00FE4181" w:rsidP="00694BD5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应用</w:t>
      </w:r>
      <w:r>
        <w:t>：重写</w:t>
      </w:r>
    </w:p>
    <w:p w:rsidR="00966F3C" w:rsidRDefault="00945D5D" w:rsidP="00966F3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多</w:t>
      </w:r>
      <w:r>
        <w:t>分派</w:t>
      </w:r>
    </w:p>
    <w:p w:rsidR="00945D5D" w:rsidRDefault="00945D5D" w:rsidP="00945D5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定义</w:t>
      </w:r>
      <w:r>
        <w:t>：根据多个综量判断方法执行版本</w:t>
      </w:r>
    </w:p>
    <w:p w:rsidR="005A5DB1" w:rsidRDefault="005A5DB1" w:rsidP="00945D5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静态</w:t>
      </w:r>
      <w:r>
        <w:t>分派都是多</w:t>
      </w:r>
      <w:r>
        <w:rPr>
          <w:rFonts w:hint="eastAsia"/>
        </w:rPr>
        <w:t>分派</w:t>
      </w:r>
    </w:p>
    <w:p w:rsidR="00945D5D" w:rsidRDefault="00FC79BB" w:rsidP="00945D5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单</w:t>
      </w:r>
      <w:r>
        <w:t>分派：</w:t>
      </w:r>
    </w:p>
    <w:p w:rsidR="00D4612C" w:rsidRDefault="00D4612C" w:rsidP="00D4612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定义</w:t>
      </w:r>
      <w:r>
        <w:t>：根据单个宗</w:t>
      </w:r>
      <w:r>
        <w:rPr>
          <w:rFonts w:hint="eastAsia"/>
        </w:rPr>
        <w:t>量</w:t>
      </w:r>
      <w:r>
        <w:t>判断方法执行版本</w:t>
      </w:r>
    </w:p>
    <w:p w:rsidR="00D4612C" w:rsidRDefault="00D4612C" w:rsidP="00D4612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动态</w:t>
      </w:r>
      <w:r>
        <w:t>分派</w:t>
      </w:r>
      <w:r>
        <w:rPr>
          <w:rFonts w:hint="eastAsia"/>
        </w:rPr>
        <w:t>都是</w:t>
      </w:r>
      <w:r>
        <w:t>单分派</w:t>
      </w:r>
    </w:p>
    <w:p w:rsidR="0033037D" w:rsidRDefault="0033037D" w:rsidP="0033037D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虚表</w:t>
      </w:r>
      <w:r>
        <w:t>：</w:t>
      </w:r>
      <w:r w:rsidR="002C4F50">
        <w:rPr>
          <w:rFonts w:hint="eastAsia"/>
        </w:rPr>
        <w:t>存储</w:t>
      </w:r>
      <w:r w:rsidR="00746FB8">
        <w:rPr>
          <w:rFonts w:hint="eastAsia"/>
        </w:rPr>
        <w:t>虚</w:t>
      </w:r>
      <w:r w:rsidR="005E2664">
        <w:t>方法</w:t>
      </w:r>
      <w:r w:rsidR="005E2664">
        <w:rPr>
          <w:rFonts w:hint="eastAsia"/>
        </w:rPr>
        <w:t>转变为直接</w:t>
      </w:r>
      <w:r w:rsidR="00EC2C8B">
        <w:t>引用</w:t>
      </w:r>
      <w:r w:rsidR="00A8037F">
        <w:rPr>
          <w:rFonts w:hint="eastAsia"/>
        </w:rPr>
        <w:t>信息</w:t>
      </w:r>
      <w:r w:rsidR="00EC2C8B">
        <w:rPr>
          <w:rFonts w:hint="eastAsia"/>
        </w:rPr>
        <w:t>的</w:t>
      </w:r>
      <w:bookmarkStart w:id="0" w:name="_GoBack"/>
      <w:bookmarkEnd w:id="0"/>
      <w:r w:rsidR="005E2664">
        <w:t>一张表</w:t>
      </w:r>
    </w:p>
    <w:sectPr w:rsidR="00330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10056"/>
    <w:multiLevelType w:val="hybridMultilevel"/>
    <w:tmpl w:val="0E542B5C"/>
    <w:lvl w:ilvl="0" w:tplc="EC74E37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AE"/>
    <w:rsid w:val="000470C2"/>
    <w:rsid w:val="00084F3C"/>
    <w:rsid w:val="000A2A59"/>
    <w:rsid w:val="000A34B3"/>
    <w:rsid w:val="000C2CB1"/>
    <w:rsid w:val="00103078"/>
    <w:rsid w:val="001335A1"/>
    <w:rsid w:val="00134BED"/>
    <w:rsid w:val="00162FD9"/>
    <w:rsid w:val="001664D5"/>
    <w:rsid w:val="00175CB6"/>
    <w:rsid w:val="00193791"/>
    <w:rsid w:val="001D2356"/>
    <w:rsid w:val="001D2482"/>
    <w:rsid w:val="001E352D"/>
    <w:rsid w:val="00213465"/>
    <w:rsid w:val="0022104F"/>
    <w:rsid w:val="0024783F"/>
    <w:rsid w:val="00262CD6"/>
    <w:rsid w:val="00283012"/>
    <w:rsid w:val="00286C83"/>
    <w:rsid w:val="00297F3F"/>
    <w:rsid w:val="002B783F"/>
    <w:rsid w:val="002C4F50"/>
    <w:rsid w:val="002C5222"/>
    <w:rsid w:val="0030247D"/>
    <w:rsid w:val="00306D85"/>
    <w:rsid w:val="0033037D"/>
    <w:rsid w:val="00335895"/>
    <w:rsid w:val="003439EA"/>
    <w:rsid w:val="003551DF"/>
    <w:rsid w:val="00364543"/>
    <w:rsid w:val="00371126"/>
    <w:rsid w:val="003732EA"/>
    <w:rsid w:val="003A07D7"/>
    <w:rsid w:val="003C30D5"/>
    <w:rsid w:val="003C50B7"/>
    <w:rsid w:val="003D1EFE"/>
    <w:rsid w:val="003D7EC9"/>
    <w:rsid w:val="004054EC"/>
    <w:rsid w:val="00427B27"/>
    <w:rsid w:val="00455043"/>
    <w:rsid w:val="00480C46"/>
    <w:rsid w:val="004A0D28"/>
    <w:rsid w:val="004A7154"/>
    <w:rsid w:val="004B32D6"/>
    <w:rsid w:val="004C1C80"/>
    <w:rsid w:val="004F6157"/>
    <w:rsid w:val="005100D4"/>
    <w:rsid w:val="00554CE6"/>
    <w:rsid w:val="0056107A"/>
    <w:rsid w:val="00562A90"/>
    <w:rsid w:val="0056531C"/>
    <w:rsid w:val="005677C6"/>
    <w:rsid w:val="005825CE"/>
    <w:rsid w:val="0058638B"/>
    <w:rsid w:val="005A2492"/>
    <w:rsid w:val="005A5DB1"/>
    <w:rsid w:val="005A742E"/>
    <w:rsid w:val="005E2664"/>
    <w:rsid w:val="0060494C"/>
    <w:rsid w:val="00607078"/>
    <w:rsid w:val="006154AA"/>
    <w:rsid w:val="006215C4"/>
    <w:rsid w:val="00621A1B"/>
    <w:rsid w:val="006274BF"/>
    <w:rsid w:val="00643834"/>
    <w:rsid w:val="006475F8"/>
    <w:rsid w:val="006527BB"/>
    <w:rsid w:val="00653618"/>
    <w:rsid w:val="00656210"/>
    <w:rsid w:val="006873D5"/>
    <w:rsid w:val="00692750"/>
    <w:rsid w:val="00694BD5"/>
    <w:rsid w:val="007058BA"/>
    <w:rsid w:val="00726A26"/>
    <w:rsid w:val="00731329"/>
    <w:rsid w:val="00731C86"/>
    <w:rsid w:val="00746FB8"/>
    <w:rsid w:val="00757807"/>
    <w:rsid w:val="00764B44"/>
    <w:rsid w:val="00766CC9"/>
    <w:rsid w:val="00770F7E"/>
    <w:rsid w:val="00785D07"/>
    <w:rsid w:val="0079065E"/>
    <w:rsid w:val="007B4380"/>
    <w:rsid w:val="007D0736"/>
    <w:rsid w:val="007E2260"/>
    <w:rsid w:val="007F720E"/>
    <w:rsid w:val="008029E7"/>
    <w:rsid w:val="00815EA1"/>
    <w:rsid w:val="0081686E"/>
    <w:rsid w:val="0086410F"/>
    <w:rsid w:val="00892253"/>
    <w:rsid w:val="008A00DF"/>
    <w:rsid w:val="008B467B"/>
    <w:rsid w:val="008B4B01"/>
    <w:rsid w:val="008B7E4C"/>
    <w:rsid w:val="008E3E3B"/>
    <w:rsid w:val="008F5B9F"/>
    <w:rsid w:val="0092010A"/>
    <w:rsid w:val="00933DBC"/>
    <w:rsid w:val="009341EC"/>
    <w:rsid w:val="00944593"/>
    <w:rsid w:val="00945D5D"/>
    <w:rsid w:val="009513F9"/>
    <w:rsid w:val="00955780"/>
    <w:rsid w:val="0096250D"/>
    <w:rsid w:val="00963203"/>
    <w:rsid w:val="00964977"/>
    <w:rsid w:val="00966F3C"/>
    <w:rsid w:val="0099651C"/>
    <w:rsid w:val="009A1C01"/>
    <w:rsid w:val="009B0B92"/>
    <w:rsid w:val="009D5EE3"/>
    <w:rsid w:val="009E337D"/>
    <w:rsid w:val="00A25DEA"/>
    <w:rsid w:val="00A8037F"/>
    <w:rsid w:val="00A90946"/>
    <w:rsid w:val="00A939A2"/>
    <w:rsid w:val="00AD2E53"/>
    <w:rsid w:val="00AD422B"/>
    <w:rsid w:val="00AD59F5"/>
    <w:rsid w:val="00AE6FD5"/>
    <w:rsid w:val="00B064F9"/>
    <w:rsid w:val="00B13ED4"/>
    <w:rsid w:val="00B15622"/>
    <w:rsid w:val="00B31BC7"/>
    <w:rsid w:val="00B624E1"/>
    <w:rsid w:val="00B70319"/>
    <w:rsid w:val="00B90FA4"/>
    <w:rsid w:val="00BC1A19"/>
    <w:rsid w:val="00BE258A"/>
    <w:rsid w:val="00C348BB"/>
    <w:rsid w:val="00C3556D"/>
    <w:rsid w:val="00C36428"/>
    <w:rsid w:val="00C518FE"/>
    <w:rsid w:val="00C66459"/>
    <w:rsid w:val="00C912AE"/>
    <w:rsid w:val="00CA32E0"/>
    <w:rsid w:val="00CD2A38"/>
    <w:rsid w:val="00CF7CC1"/>
    <w:rsid w:val="00D0177E"/>
    <w:rsid w:val="00D335C4"/>
    <w:rsid w:val="00D378F5"/>
    <w:rsid w:val="00D4612C"/>
    <w:rsid w:val="00D71820"/>
    <w:rsid w:val="00DC46D5"/>
    <w:rsid w:val="00DC68E3"/>
    <w:rsid w:val="00DD347B"/>
    <w:rsid w:val="00DE0451"/>
    <w:rsid w:val="00E16007"/>
    <w:rsid w:val="00E5564A"/>
    <w:rsid w:val="00E6546F"/>
    <w:rsid w:val="00E93B7E"/>
    <w:rsid w:val="00E94FB4"/>
    <w:rsid w:val="00EC2C8B"/>
    <w:rsid w:val="00ED64A3"/>
    <w:rsid w:val="00ED70C0"/>
    <w:rsid w:val="00F13FE7"/>
    <w:rsid w:val="00F176CA"/>
    <w:rsid w:val="00F3027E"/>
    <w:rsid w:val="00F37B04"/>
    <w:rsid w:val="00F523F3"/>
    <w:rsid w:val="00F54BF3"/>
    <w:rsid w:val="00F612E7"/>
    <w:rsid w:val="00F61C59"/>
    <w:rsid w:val="00F71450"/>
    <w:rsid w:val="00F81DB0"/>
    <w:rsid w:val="00F87139"/>
    <w:rsid w:val="00F9123F"/>
    <w:rsid w:val="00F920B7"/>
    <w:rsid w:val="00F929FB"/>
    <w:rsid w:val="00FA0009"/>
    <w:rsid w:val="00FA0963"/>
    <w:rsid w:val="00FC79BB"/>
    <w:rsid w:val="00FE4181"/>
    <w:rsid w:val="00FE6858"/>
    <w:rsid w:val="00FF225D"/>
    <w:rsid w:val="00F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C904"/>
  <w15:chartTrackingRefBased/>
  <w15:docId w15:val="{6DFBDDD0-7183-47FE-AF05-EC1BFEBF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180</cp:revision>
  <dcterms:created xsi:type="dcterms:W3CDTF">2017-11-12T08:00:00Z</dcterms:created>
  <dcterms:modified xsi:type="dcterms:W3CDTF">2017-11-13T09:02:00Z</dcterms:modified>
</cp:coreProperties>
</file>