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5AB" w:rsidRDefault="00D83F9C">
      <w:r>
        <w:t>摘要</w:t>
      </w:r>
    </w:p>
    <w:p w:rsidR="00D83F9C" w:rsidRDefault="00D83F9C" w:rsidP="00D83F9C">
      <w:pPr>
        <w:ind w:firstLineChars="200" w:firstLine="420"/>
      </w:pPr>
      <w:r>
        <w:rPr>
          <w:rFonts w:hint="eastAsia"/>
        </w:rPr>
        <w:t>本文通过对两个私有集群和两个高性能集群的跟踪记录研究，证明此前的研究成果过拟合于</w:t>
      </w:r>
      <w:r>
        <w:rPr>
          <w:rFonts w:hint="eastAsia"/>
        </w:rPr>
        <w:t>Google</w:t>
      </w:r>
      <w:r>
        <w:rPr>
          <w:rFonts w:hint="eastAsia"/>
        </w:rPr>
        <w:t>数据集。本文</w:t>
      </w:r>
      <w:r w:rsidR="00907291">
        <w:rPr>
          <w:rFonts w:hint="eastAsia"/>
        </w:rPr>
        <w:t>还</w:t>
      </w:r>
      <w:r>
        <w:rPr>
          <w:rFonts w:hint="eastAsia"/>
        </w:rPr>
        <w:t>通过使用上述四个跟踪记录和</w:t>
      </w:r>
      <w:r>
        <w:rPr>
          <w:rFonts w:hint="eastAsia"/>
        </w:rPr>
        <w:t>Google</w:t>
      </w:r>
      <w:r>
        <w:rPr>
          <w:rFonts w:hint="eastAsia"/>
        </w:rPr>
        <w:t>跟踪记录来评估作业运行时预测变量的性能，证明了数据集多样性和多样性的重要性。</w:t>
      </w:r>
    </w:p>
    <w:p w:rsidR="00D83F9C" w:rsidRDefault="00D83F9C"/>
    <w:p w:rsidR="00D83F9C" w:rsidRDefault="00D83F9C">
      <w:r>
        <w:t>数据集信息</w:t>
      </w:r>
    </w:p>
    <w:p w:rsidR="00D83F9C" w:rsidRDefault="00D83F9C" w:rsidP="00D83F9C">
      <w:pPr>
        <w:ind w:firstLineChars="200" w:firstLine="420"/>
      </w:pPr>
      <w:r>
        <w:t>私人作业负载跟踪记录</w:t>
      </w:r>
      <w:proofErr w:type="gramStart"/>
      <w:r>
        <w:t>来自</w:t>
      </w:r>
      <w:r>
        <w:rPr>
          <w:rFonts w:hint="eastAsia"/>
        </w:rPr>
        <w:t>来自</w:t>
      </w:r>
      <w:proofErr w:type="gramEnd"/>
      <w:r>
        <w:rPr>
          <w:rFonts w:hint="eastAsia"/>
        </w:rPr>
        <w:t>对冲基金公司</w:t>
      </w:r>
      <w:r>
        <w:rPr>
          <w:rFonts w:hint="eastAsia"/>
        </w:rPr>
        <w:t>Two Sigma</w:t>
      </w:r>
      <w:r>
        <w:rPr>
          <w:rFonts w:hint="eastAsia"/>
        </w:rPr>
        <w:t>的两个数据中心，工作负载包括处理财务数据的数据分析作业。</w:t>
      </w:r>
      <w:r w:rsidRPr="00D83F9C">
        <w:t>LANL Mustang</w:t>
      </w:r>
      <w:r>
        <w:t>集群</w:t>
      </w:r>
      <w:r>
        <w:rPr>
          <w:rFonts w:hint="eastAsia"/>
        </w:rPr>
        <w:t>是</w:t>
      </w:r>
      <w:r>
        <w:rPr>
          <w:rFonts w:hint="eastAsia"/>
        </w:rPr>
        <w:t>LANL</w:t>
      </w:r>
      <w:r>
        <w:rPr>
          <w:rFonts w:hint="eastAsia"/>
        </w:rPr>
        <w:t>用于容量计算的</w:t>
      </w:r>
      <w:r>
        <w:rPr>
          <w:rFonts w:hint="eastAsia"/>
        </w:rPr>
        <w:t>HPC</w:t>
      </w:r>
      <w:r>
        <w:rPr>
          <w:rFonts w:hint="eastAsia"/>
        </w:rPr>
        <w:t>集群，研究使用的数据集由</w:t>
      </w:r>
      <w:r>
        <w:rPr>
          <w:rFonts w:hint="eastAsia"/>
        </w:rPr>
        <w:t>565</w:t>
      </w:r>
      <w:r>
        <w:rPr>
          <w:rFonts w:hint="eastAsia"/>
        </w:rPr>
        <w:t>个用户提交并由开源集群资源管理器</w:t>
      </w:r>
      <w:r>
        <w:rPr>
          <w:rFonts w:hint="eastAsia"/>
        </w:rPr>
        <w:t>SLURM [45]</w:t>
      </w:r>
      <w:r>
        <w:rPr>
          <w:rFonts w:hint="eastAsia"/>
        </w:rPr>
        <w:t>收集的</w:t>
      </w:r>
      <w:r>
        <w:rPr>
          <w:rFonts w:hint="eastAsia"/>
        </w:rPr>
        <w:t>210</w:t>
      </w:r>
      <w:r>
        <w:rPr>
          <w:rFonts w:hint="eastAsia"/>
        </w:rPr>
        <w:t>万个多节点作业</w:t>
      </w:r>
      <w:r w:rsidR="008E76A5">
        <w:rPr>
          <w:rFonts w:hint="eastAsia"/>
        </w:rPr>
        <w:t>的跟踪记录</w:t>
      </w:r>
      <w:r>
        <w:rPr>
          <w:rFonts w:hint="eastAsia"/>
        </w:rPr>
        <w:t>组成。</w:t>
      </w:r>
      <w:r w:rsidR="008E76A5">
        <w:rPr>
          <w:rFonts w:hint="eastAsia"/>
        </w:rPr>
        <w:t>来自</w:t>
      </w:r>
      <w:r w:rsidR="008E76A5" w:rsidRPr="008E76A5">
        <w:rPr>
          <w:rFonts w:hint="eastAsia"/>
        </w:rPr>
        <w:t>LANL Trinity</w:t>
      </w:r>
      <w:r w:rsidR="008E76A5" w:rsidRPr="008E76A5">
        <w:rPr>
          <w:rFonts w:hint="eastAsia"/>
        </w:rPr>
        <w:t>超级计算机</w:t>
      </w:r>
      <w:r w:rsidR="008E76A5">
        <w:rPr>
          <w:rFonts w:hint="eastAsia"/>
        </w:rPr>
        <w:t>的数据集由</w:t>
      </w:r>
      <w:r w:rsidR="008E76A5">
        <w:rPr>
          <w:rFonts w:hint="eastAsia"/>
        </w:rPr>
        <w:t>88</w:t>
      </w:r>
      <w:r w:rsidR="008E76A5">
        <w:rPr>
          <w:rFonts w:hint="eastAsia"/>
        </w:rPr>
        <w:t>个用户发出的</w:t>
      </w:r>
      <w:r w:rsidR="008E76A5">
        <w:rPr>
          <w:rFonts w:hint="eastAsia"/>
        </w:rPr>
        <w:t>25237</w:t>
      </w:r>
      <w:r w:rsidR="008E76A5">
        <w:rPr>
          <w:rFonts w:hint="eastAsia"/>
        </w:rPr>
        <w:t>个多节点作业组成，并由开源集群调度系统</w:t>
      </w:r>
      <w:r w:rsidR="008E76A5">
        <w:rPr>
          <w:rFonts w:hint="eastAsia"/>
        </w:rPr>
        <w:t>MOAB [1]</w:t>
      </w:r>
      <w:r w:rsidR="008E76A5">
        <w:rPr>
          <w:rFonts w:hint="eastAsia"/>
        </w:rPr>
        <w:t>收集。来自</w:t>
      </w:r>
      <w:r w:rsidR="008E76A5">
        <w:rPr>
          <w:rFonts w:hint="eastAsia"/>
        </w:rPr>
        <w:t>Google</w:t>
      </w:r>
      <w:r w:rsidR="008E76A5">
        <w:rPr>
          <w:rFonts w:hint="eastAsia"/>
        </w:rPr>
        <w:t>的数据集是一份为期</w:t>
      </w:r>
      <w:r w:rsidR="008E76A5">
        <w:rPr>
          <w:rFonts w:hint="eastAsia"/>
        </w:rPr>
        <w:t>29</w:t>
      </w:r>
      <w:r w:rsidR="008E76A5">
        <w:rPr>
          <w:rFonts w:hint="eastAsia"/>
        </w:rPr>
        <w:t>天的跟踪记录，包含</w:t>
      </w:r>
      <w:r w:rsidR="008E76A5">
        <w:rPr>
          <w:rFonts w:hint="eastAsia"/>
        </w:rPr>
        <w:t>672074</w:t>
      </w:r>
      <w:r w:rsidR="008E76A5">
        <w:rPr>
          <w:rFonts w:hint="eastAsia"/>
        </w:rPr>
        <w:t>个工作和</w:t>
      </w:r>
      <w:r w:rsidR="008E76A5">
        <w:rPr>
          <w:rFonts w:hint="eastAsia"/>
        </w:rPr>
        <w:t>4,800</w:t>
      </w:r>
      <w:r w:rsidR="008E76A5">
        <w:rPr>
          <w:rFonts w:hint="eastAsia"/>
        </w:rPr>
        <w:t>万个任务</w:t>
      </w:r>
      <w:r w:rsidR="00C85CAB">
        <w:rPr>
          <w:rFonts w:hint="eastAsia"/>
        </w:rPr>
        <w:t>。</w:t>
      </w:r>
    </w:p>
    <w:p w:rsidR="008E76A5" w:rsidRDefault="008E76A5" w:rsidP="008E76A5"/>
    <w:p w:rsidR="008E76A5" w:rsidRDefault="008E76A5" w:rsidP="008E76A5">
      <w:r>
        <w:t>工作特点</w:t>
      </w:r>
    </w:p>
    <w:p w:rsidR="008E76A5" w:rsidRDefault="008E76A5" w:rsidP="008E76A5">
      <w:pPr>
        <w:ind w:firstLineChars="200" w:firstLine="420"/>
      </w:pPr>
      <w:r>
        <w:rPr>
          <w:rFonts w:hint="eastAsia"/>
        </w:rPr>
        <w:t>图</w:t>
      </w:r>
      <w:r>
        <w:rPr>
          <w:rFonts w:hint="eastAsia"/>
        </w:rPr>
        <w:t>1</w:t>
      </w:r>
      <w:r>
        <w:rPr>
          <w:rFonts w:hint="eastAsia"/>
        </w:rPr>
        <w:t>显示了所有跟踪记录中</w:t>
      </w:r>
      <w:r>
        <w:rPr>
          <w:rFonts w:hint="eastAsia"/>
        </w:rPr>
        <w:t>CPU</w:t>
      </w:r>
      <w:r>
        <w:rPr>
          <w:rFonts w:hint="eastAsia"/>
        </w:rPr>
        <w:t>内核的作业请求的累积分布函数（</w:t>
      </w:r>
      <w:r>
        <w:rPr>
          <w:rFonts w:hint="eastAsia"/>
        </w:rPr>
        <w:t>CDF</w:t>
      </w:r>
      <w:r>
        <w:rPr>
          <w:rFonts w:hint="eastAsia"/>
        </w:rPr>
        <w:t>），</w:t>
      </w:r>
      <w:r>
        <w:rPr>
          <w:rFonts w:hint="eastAsia"/>
        </w:rPr>
        <w:t>x</w:t>
      </w:r>
      <w:r>
        <w:rPr>
          <w:rFonts w:hint="eastAsia"/>
        </w:rPr>
        <w:t>轴为对数刻度。数据显示，平均而言，</w:t>
      </w:r>
      <w:proofErr w:type="spellStart"/>
      <w:r>
        <w:rPr>
          <w:rFonts w:hint="eastAsia"/>
        </w:rPr>
        <w:t>TwoSigma</w:t>
      </w:r>
      <w:proofErr w:type="spellEnd"/>
      <w:r>
        <w:rPr>
          <w:rFonts w:hint="eastAsia"/>
        </w:rPr>
        <w:t>和</w:t>
      </w:r>
      <w:r>
        <w:rPr>
          <w:rFonts w:hint="eastAsia"/>
        </w:rPr>
        <w:t>LANL</w:t>
      </w:r>
      <w:r>
        <w:rPr>
          <w:rFonts w:hint="eastAsia"/>
        </w:rPr>
        <w:t>跟踪中的作业所请求的</w:t>
      </w:r>
      <w:r>
        <w:rPr>
          <w:rFonts w:hint="eastAsia"/>
        </w:rPr>
        <w:t>CPU</w:t>
      </w:r>
      <w:r>
        <w:rPr>
          <w:rFonts w:hint="eastAsia"/>
        </w:rPr>
        <w:t>内核比</w:t>
      </w:r>
      <w:r>
        <w:rPr>
          <w:rFonts w:hint="eastAsia"/>
        </w:rPr>
        <w:t>Google</w:t>
      </w:r>
      <w:r>
        <w:rPr>
          <w:rFonts w:hint="eastAsia"/>
        </w:rPr>
        <w:t>跟踪中的作业多</w:t>
      </w:r>
      <w:r>
        <w:rPr>
          <w:rFonts w:hint="eastAsia"/>
        </w:rPr>
        <w:t>3</w:t>
      </w:r>
      <w:r>
        <w:rPr>
          <w:rFonts w:hint="eastAsia"/>
        </w:rPr>
        <w:t>到</w:t>
      </w:r>
      <w:r>
        <w:rPr>
          <w:rFonts w:hint="eastAsia"/>
        </w:rPr>
        <w:t>406</w:t>
      </w:r>
      <w:r>
        <w:rPr>
          <w:rFonts w:hint="eastAsia"/>
        </w:rPr>
        <w:t>倍。</w:t>
      </w:r>
      <w:r>
        <w:rPr>
          <w:rFonts w:hint="eastAsia"/>
        </w:rPr>
        <w:t xml:space="preserve"> LANL</w:t>
      </w:r>
      <w:r>
        <w:rPr>
          <w:rFonts w:hint="eastAsia"/>
        </w:rPr>
        <w:t>跟踪中的作业大小更均匀地分布。</w:t>
      </w:r>
    </w:p>
    <w:p w:rsidR="008E76A5" w:rsidRDefault="008E76A5" w:rsidP="008E76A5">
      <w:pPr>
        <w:ind w:firstLineChars="200" w:firstLine="420"/>
      </w:pPr>
      <w:r w:rsidRPr="008E76A5">
        <w:rPr>
          <w:rFonts w:hint="eastAsia"/>
        </w:rPr>
        <w:t>图</w:t>
      </w:r>
      <w:r w:rsidRPr="008E76A5">
        <w:rPr>
          <w:rFonts w:hint="eastAsia"/>
        </w:rPr>
        <w:t>2</w:t>
      </w:r>
      <w:r w:rsidRPr="008E76A5">
        <w:rPr>
          <w:rFonts w:hint="eastAsia"/>
        </w:rPr>
        <w:t>显示了所有跟踪的作业持续时间的</w:t>
      </w:r>
      <w:r w:rsidRPr="008E76A5">
        <w:rPr>
          <w:rFonts w:hint="eastAsia"/>
        </w:rPr>
        <w:t>CDF</w:t>
      </w:r>
      <w:r w:rsidRPr="008E76A5">
        <w:rPr>
          <w:rFonts w:hint="eastAsia"/>
        </w:rPr>
        <w:t>。</w:t>
      </w:r>
      <w:r>
        <w:rPr>
          <w:rFonts w:hint="eastAsia"/>
        </w:rPr>
        <w:t>数据显示，</w:t>
      </w:r>
      <w:r>
        <w:rPr>
          <w:rFonts w:hint="eastAsia"/>
        </w:rPr>
        <w:t>Google</w:t>
      </w:r>
      <w:r>
        <w:rPr>
          <w:rFonts w:hint="eastAsia"/>
        </w:rPr>
        <w:t>跟踪中的中位作业比</w:t>
      </w:r>
      <w:r>
        <w:rPr>
          <w:rFonts w:hint="eastAsia"/>
        </w:rPr>
        <w:t>LANL</w:t>
      </w:r>
      <w:r>
        <w:rPr>
          <w:rFonts w:hint="eastAsia"/>
        </w:rPr>
        <w:t>或</w:t>
      </w:r>
      <w:proofErr w:type="spellStart"/>
      <w:r>
        <w:rPr>
          <w:rFonts w:hint="eastAsia"/>
        </w:rPr>
        <w:t>TwoSigma</w:t>
      </w:r>
      <w:proofErr w:type="spellEnd"/>
      <w:r>
        <w:rPr>
          <w:rFonts w:hint="eastAsia"/>
        </w:rPr>
        <w:t>跟踪中的中位作业短</w:t>
      </w:r>
      <w:r>
        <w:rPr>
          <w:rFonts w:hint="eastAsia"/>
        </w:rPr>
        <w:t>4-5</w:t>
      </w:r>
      <w:r>
        <w:rPr>
          <w:rFonts w:hint="eastAsia"/>
        </w:rPr>
        <w:t>倍。但是，</w:t>
      </w:r>
      <w:r>
        <w:rPr>
          <w:rFonts w:hint="eastAsia"/>
        </w:rPr>
        <w:t>Google</w:t>
      </w:r>
      <w:r>
        <w:rPr>
          <w:rFonts w:hint="eastAsia"/>
        </w:rPr>
        <w:t>跟踪中最长的</w:t>
      </w:r>
      <w:r>
        <w:rPr>
          <w:rFonts w:hint="eastAsia"/>
        </w:rPr>
        <w:t>1</w:t>
      </w:r>
      <w:r>
        <w:rPr>
          <w:rFonts w:hint="eastAsia"/>
        </w:rPr>
        <w:t>％作业比</w:t>
      </w:r>
      <w:r>
        <w:rPr>
          <w:rFonts w:hint="eastAsia"/>
        </w:rPr>
        <w:t>LANL</w:t>
      </w:r>
      <w:r>
        <w:rPr>
          <w:rFonts w:hint="eastAsia"/>
        </w:rPr>
        <w:t>和</w:t>
      </w:r>
      <w:proofErr w:type="spellStart"/>
      <w:r>
        <w:rPr>
          <w:rFonts w:hint="eastAsia"/>
        </w:rPr>
        <w:t>TwoSigma</w:t>
      </w:r>
      <w:proofErr w:type="spellEnd"/>
      <w:r>
        <w:rPr>
          <w:rFonts w:hint="eastAsia"/>
        </w:rPr>
        <w:t>跟踪中相同部分的作业长</w:t>
      </w:r>
      <w:r>
        <w:rPr>
          <w:rFonts w:hint="eastAsia"/>
        </w:rPr>
        <w:t>2-6</w:t>
      </w:r>
      <w:r>
        <w:rPr>
          <w:rFonts w:hint="eastAsia"/>
        </w:rPr>
        <w:t>倍。</w:t>
      </w:r>
    </w:p>
    <w:p w:rsidR="007673F8" w:rsidRDefault="007673F8" w:rsidP="007673F8"/>
    <w:p w:rsidR="007673F8" w:rsidRDefault="007673F8" w:rsidP="007673F8">
      <w:r>
        <w:rPr>
          <w:rFonts w:hint="eastAsia"/>
        </w:rPr>
        <w:t>工作负载异构</w:t>
      </w:r>
    </w:p>
    <w:p w:rsidR="007673F8" w:rsidRDefault="007673F8" w:rsidP="007673F8">
      <w:pPr>
        <w:ind w:firstLineChars="200" w:firstLine="420"/>
      </w:pPr>
      <w:r>
        <w:rPr>
          <w:rFonts w:hint="eastAsia"/>
        </w:rPr>
        <w:t>在图</w:t>
      </w:r>
      <w:r>
        <w:rPr>
          <w:rFonts w:hint="eastAsia"/>
        </w:rPr>
        <w:t>3</w:t>
      </w:r>
      <w:r>
        <w:rPr>
          <w:rFonts w:hint="eastAsia"/>
        </w:rPr>
        <w:t>中，显示了一天中每小时的作业调度请求数。数据显示，日间模式是普遍的。集群在白天收到更多的调度请求和较小的工作，而</w:t>
      </w:r>
      <w:r>
        <w:rPr>
          <w:rFonts w:hint="eastAsia"/>
        </w:rPr>
        <w:t>Google</w:t>
      </w:r>
      <w:r>
        <w:rPr>
          <w:rFonts w:hint="eastAsia"/>
        </w:rPr>
        <w:t>跟踪的偏差较小。</w:t>
      </w:r>
    </w:p>
    <w:p w:rsidR="007673F8" w:rsidRDefault="007673F8" w:rsidP="007673F8">
      <w:pPr>
        <w:ind w:firstLineChars="200" w:firstLine="420"/>
      </w:pPr>
      <w:r>
        <w:t>图</w:t>
      </w:r>
      <w:r>
        <w:rPr>
          <w:rFonts w:hint="eastAsia"/>
        </w:rPr>
        <w:t>3</w:t>
      </w:r>
      <w:r>
        <w:rPr>
          <w:rFonts w:hint="eastAsia"/>
        </w:rPr>
        <w:t>还显示出在集群之间调度请求的速率可能有很大差异，调度请求率在整个集群中相差最多</w:t>
      </w:r>
      <w:r>
        <w:t>3</w:t>
      </w:r>
      <w:r>
        <w:rPr>
          <w:rFonts w:hint="eastAsia"/>
        </w:rPr>
        <w:t>个数量级。为了跟上工作量，亚秒级的调度决策是必要的。</w:t>
      </w:r>
    </w:p>
    <w:p w:rsidR="007673F8" w:rsidRDefault="007673F8" w:rsidP="007673F8"/>
    <w:p w:rsidR="007673F8" w:rsidRDefault="007673F8" w:rsidP="007673F8">
      <w:r>
        <w:rPr>
          <w:rFonts w:hint="eastAsia"/>
        </w:rPr>
        <w:t>资源利用</w:t>
      </w:r>
    </w:p>
    <w:p w:rsidR="007673F8" w:rsidRDefault="007673F8" w:rsidP="007673F8">
      <w:pPr>
        <w:ind w:firstLineChars="200" w:firstLine="420"/>
      </w:pPr>
      <w:r>
        <w:t>研究发现</w:t>
      </w:r>
      <w:r>
        <w:rPr>
          <w:rFonts w:hint="eastAsia"/>
        </w:rPr>
        <w:t>，</w:t>
      </w:r>
      <w:r>
        <w:t>与</w:t>
      </w:r>
      <w:r>
        <w:t>Google</w:t>
      </w:r>
      <w:r>
        <w:t>集群不同</w:t>
      </w:r>
      <w:r>
        <w:rPr>
          <w:rFonts w:hint="eastAsia"/>
        </w:rPr>
        <w:t>，</w:t>
      </w:r>
      <w:r>
        <w:t>其他集群没有出现</w:t>
      </w:r>
      <w:r>
        <w:rPr>
          <w:rFonts w:hint="eastAsia"/>
        </w:rPr>
        <w:t>超额</w:t>
      </w:r>
      <w:r>
        <w:t>使用资源的情况</w:t>
      </w:r>
      <w:r>
        <w:rPr>
          <w:rFonts w:hint="eastAsia"/>
        </w:rPr>
        <w:t>。</w:t>
      </w:r>
    </w:p>
    <w:p w:rsidR="00AE094D" w:rsidRDefault="00AE094D" w:rsidP="00AE094D">
      <w:pPr>
        <w:ind w:firstLineChars="200" w:firstLine="420"/>
      </w:pPr>
      <w:r w:rsidRPr="00AE094D">
        <w:rPr>
          <w:rFonts w:hint="eastAsia"/>
        </w:rPr>
        <w:t>图</w:t>
      </w:r>
      <w:r w:rsidRPr="00AE094D">
        <w:rPr>
          <w:rFonts w:hint="eastAsia"/>
        </w:rPr>
        <w:t>5</w:t>
      </w:r>
      <w:r w:rsidRPr="00AE094D">
        <w:rPr>
          <w:rFonts w:hint="eastAsia"/>
        </w:rPr>
        <w:t>显示了作业到达间隔长度的</w:t>
      </w:r>
      <w:r w:rsidRPr="00AE094D">
        <w:rPr>
          <w:rFonts w:hint="eastAsia"/>
        </w:rPr>
        <w:t>CDF</w:t>
      </w:r>
      <w:r>
        <w:rPr>
          <w:rFonts w:hint="eastAsia"/>
        </w:rPr>
        <w:t>，</w:t>
      </w:r>
      <w:r w:rsidRPr="00AE094D">
        <w:rPr>
          <w:rFonts w:hint="eastAsia"/>
        </w:rPr>
        <w:t>图</w:t>
      </w:r>
      <w:r w:rsidRPr="00AE094D">
        <w:rPr>
          <w:rFonts w:hint="eastAsia"/>
        </w:rPr>
        <w:t>6</w:t>
      </w:r>
      <w:r w:rsidRPr="00AE094D">
        <w:rPr>
          <w:rFonts w:hint="eastAsia"/>
        </w:rPr>
        <w:t>显示了</w:t>
      </w:r>
      <w:r>
        <w:rPr>
          <w:rFonts w:hint="eastAsia"/>
        </w:rPr>
        <w:t>每个</w:t>
      </w:r>
      <w:r w:rsidRPr="00AE094D">
        <w:rPr>
          <w:rFonts w:hint="eastAsia"/>
        </w:rPr>
        <w:t>跨组织</w:t>
      </w:r>
      <w:r>
        <w:rPr>
          <w:rFonts w:hint="eastAsia"/>
        </w:rPr>
        <w:t>作业</w:t>
      </w:r>
      <w:r w:rsidRPr="00AE094D">
        <w:rPr>
          <w:rFonts w:hint="eastAsia"/>
        </w:rPr>
        <w:t>的任务数量的</w:t>
      </w:r>
      <w:r w:rsidRPr="00AE094D">
        <w:rPr>
          <w:rFonts w:hint="eastAsia"/>
        </w:rPr>
        <w:t>CDF</w:t>
      </w:r>
      <w:r w:rsidRPr="00AE094D">
        <w:rPr>
          <w:rFonts w:hint="eastAsia"/>
        </w:rPr>
        <w:t>。</w:t>
      </w:r>
      <w:r>
        <w:rPr>
          <w:rFonts w:hint="eastAsia"/>
        </w:rPr>
        <w:t>数据显示，大多数的工作间隔时间是亚秒级以下。</w:t>
      </w:r>
    </w:p>
    <w:p w:rsidR="007673F8" w:rsidRDefault="00AE094D" w:rsidP="007673F8">
      <w:pPr>
        <w:ind w:firstLineChars="200" w:firstLine="420"/>
      </w:pPr>
      <w:r>
        <w:t>分析发现</w:t>
      </w:r>
      <w:r>
        <w:rPr>
          <w:rFonts w:hint="eastAsia"/>
        </w:rPr>
        <w:t>，</w:t>
      </w:r>
      <w:r w:rsidRPr="004E279A">
        <w:rPr>
          <w:rFonts w:hint="eastAsia"/>
        </w:rPr>
        <w:t>在</w:t>
      </w:r>
      <w:r w:rsidRPr="004E279A">
        <w:rPr>
          <w:rFonts w:hint="eastAsia"/>
        </w:rPr>
        <w:t>LANL</w:t>
      </w:r>
      <w:r w:rsidRPr="004E279A">
        <w:rPr>
          <w:rFonts w:hint="eastAsia"/>
        </w:rPr>
        <w:t>和</w:t>
      </w:r>
      <w:proofErr w:type="spellStart"/>
      <w:r w:rsidRPr="004E279A">
        <w:rPr>
          <w:rFonts w:hint="eastAsia"/>
        </w:rPr>
        <w:t>TwoSigma</w:t>
      </w:r>
      <w:proofErr w:type="spellEnd"/>
      <w:r w:rsidRPr="004E279A">
        <w:rPr>
          <w:rFonts w:hint="eastAsia"/>
        </w:rPr>
        <w:t>跟踪</w:t>
      </w:r>
      <w:r>
        <w:rPr>
          <w:rFonts w:hint="eastAsia"/>
        </w:rPr>
        <w:t>记录</w:t>
      </w:r>
      <w:r w:rsidRPr="004E279A">
        <w:rPr>
          <w:rFonts w:hint="eastAsia"/>
        </w:rPr>
        <w:t>中，用户资源请求比在</w:t>
      </w:r>
      <w:r w:rsidRPr="004E279A">
        <w:rPr>
          <w:rFonts w:hint="eastAsia"/>
        </w:rPr>
        <w:t>Google</w:t>
      </w:r>
      <w:r w:rsidRPr="004E279A">
        <w:rPr>
          <w:rFonts w:hint="eastAsia"/>
        </w:rPr>
        <w:t>跟踪</w:t>
      </w:r>
      <w:r>
        <w:rPr>
          <w:rFonts w:hint="eastAsia"/>
        </w:rPr>
        <w:t>记录</w:t>
      </w:r>
      <w:r w:rsidRPr="004E279A">
        <w:rPr>
          <w:rFonts w:hint="eastAsia"/>
        </w:rPr>
        <w:t>中</w:t>
      </w:r>
      <w:r>
        <w:rPr>
          <w:rFonts w:hint="eastAsia"/>
        </w:rPr>
        <w:t>更具有多样性。</w:t>
      </w:r>
    </w:p>
    <w:p w:rsidR="00AE094D" w:rsidRDefault="00AE094D" w:rsidP="00AE094D"/>
    <w:p w:rsidR="00AE094D" w:rsidRDefault="00AE094D" w:rsidP="00AE094D">
      <w:r>
        <w:rPr>
          <w:rFonts w:hint="eastAsia"/>
        </w:rPr>
        <w:t>失败分析</w:t>
      </w:r>
    </w:p>
    <w:p w:rsidR="00AE094D" w:rsidRDefault="00AE094D" w:rsidP="00AE094D">
      <w:pPr>
        <w:ind w:firstLineChars="200" w:firstLine="420"/>
      </w:pPr>
      <w:r>
        <w:rPr>
          <w:rFonts w:hint="eastAsia"/>
        </w:rPr>
        <w:t>图</w:t>
      </w:r>
      <w:r>
        <w:rPr>
          <w:rFonts w:hint="eastAsia"/>
        </w:rPr>
        <w:t>7</w:t>
      </w:r>
      <w:r>
        <w:rPr>
          <w:rFonts w:hint="eastAsia"/>
        </w:rPr>
        <w:t>按作业结果细分了作业总数以及所有作业消耗的</w:t>
      </w:r>
      <w:r>
        <w:rPr>
          <w:rFonts w:hint="eastAsia"/>
        </w:rPr>
        <w:t>CPU</w:t>
      </w:r>
      <w:r>
        <w:rPr>
          <w:rFonts w:hint="eastAsia"/>
        </w:rPr>
        <w:t>总时间。结果显示，</w:t>
      </w:r>
      <w:r>
        <w:rPr>
          <w:rFonts w:hint="eastAsia"/>
        </w:rPr>
        <w:t>Google</w:t>
      </w:r>
      <w:r>
        <w:rPr>
          <w:rFonts w:hint="eastAsia"/>
        </w:rPr>
        <w:t>跟踪中未成功终止的工作比其他跟踪中高</w:t>
      </w:r>
      <w:r>
        <w:rPr>
          <w:rFonts w:hint="eastAsia"/>
        </w:rPr>
        <w:t>1.4-6.8</w:t>
      </w:r>
      <w:r>
        <w:rPr>
          <w:rFonts w:hint="eastAsia"/>
        </w:rPr>
        <w:t>倍。</w:t>
      </w:r>
      <w:r>
        <w:rPr>
          <w:rFonts w:hint="eastAsia"/>
        </w:rPr>
        <w:t xml:space="preserve"> LANL</w:t>
      </w:r>
      <w:r>
        <w:rPr>
          <w:rFonts w:hint="eastAsia"/>
        </w:rPr>
        <w:t>上不成功的作业使用的</w:t>
      </w:r>
      <w:r>
        <w:rPr>
          <w:rFonts w:hint="eastAsia"/>
        </w:rPr>
        <w:t>CPU</w:t>
      </w:r>
      <w:r>
        <w:rPr>
          <w:rFonts w:hint="eastAsia"/>
        </w:rPr>
        <w:t>时间减少了</w:t>
      </w:r>
      <w:r>
        <w:rPr>
          <w:rFonts w:hint="eastAsia"/>
        </w:rPr>
        <w:t>34-80</w:t>
      </w:r>
      <w:r>
        <w:rPr>
          <w:rFonts w:hint="eastAsia"/>
        </w:rPr>
        <w:t>％。</w:t>
      </w:r>
    </w:p>
    <w:p w:rsidR="00AE094D" w:rsidRDefault="00AE094D" w:rsidP="00AE094D">
      <w:pPr>
        <w:ind w:firstLineChars="200" w:firstLine="420"/>
      </w:pPr>
      <w:r w:rsidRPr="00AE094D">
        <w:rPr>
          <w:rFonts w:hint="eastAsia"/>
        </w:rPr>
        <w:t>图</w:t>
      </w:r>
      <w:r w:rsidRPr="00AE094D">
        <w:rPr>
          <w:rFonts w:hint="eastAsia"/>
        </w:rPr>
        <w:t>8</w:t>
      </w:r>
      <w:r w:rsidRPr="00AE094D">
        <w:rPr>
          <w:rFonts w:hint="eastAsia"/>
        </w:rPr>
        <w:t>显示了单个作业的作业大小的</w:t>
      </w:r>
      <w:r w:rsidRPr="00AE094D">
        <w:rPr>
          <w:rFonts w:hint="eastAsia"/>
        </w:rPr>
        <w:t>CDF</w:t>
      </w:r>
      <w:r w:rsidRPr="00AE094D">
        <w:rPr>
          <w:rFonts w:hint="eastAsia"/>
        </w:rPr>
        <w:t>（在</w:t>
      </w:r>
      <w:r w:rsidRPr="00AE094D">
        <w:rPr>
          <w:rFonts w:hint="eastAsia"/>
        </w:rPr>
        <w:t>CPU</w:t>
      </w:r>
      <w:r w:rsidRPr="00AE094D">
        <w:rPr>
          <w:rFonts w:hint="eastAsia"/>
        </w:rPr>
        <w:t>内核中）。</w:t>
      </w:r>
      <w:r>
        <w:rPr>
          <w:rFonts w:hint="eastAsia"/>
        </w:rPr>
        <w:t>数据显示，对于</w:t>
      </w:r>
      <w:r>
        <w:rPr>
          <w:rFonts w:hint="eastAsia"/>
        </w:rPr>
        <w:t>Google</w:t>
      </w:r>
      <w:r>
        <w:rPr>
          <w:rFonts w:hint="eastAsia"/>
        </w:rPr>
        <w:t>跟踪记录，不成功的工作往往比成功的工作需要更多的资源，而所有其他跟踪</w:t>
      </w:r>
      <w:r w:rsidR="003F69ED">
        <w:rPr>
          <w:rFonts w:hint="eastAsia"/>
        </w:rPr>
        <w:t>记录并不具备此特点</w:t>
      </w:r>
      <w:r>
        <w:rPr>
          <w:rFonts w:hint="eastAsia"/>
        </w:rPr>
        <w:t>。</w:t>
      </w:r>
    </w:p>
    <w:p w:rsidR="003F69ED" w:rsidRDefault="003F69ED" w:rsidP="00AE094D">
      <w:pPr>
        <w:ind w:firstLineChars="200" w:firstLine="420"/>
      </w:pPr>
      <w:r w:rsidRPr="004E279A">
        <w:rPr>
          <w:rFonts w:hint="eastAsia"/>
        </w:rPr>
        <w:t>图</w:t>
      </w:r>
      <w:r w:rsidRPr="004E279A">
        <w:rPr>
          <w:rFonts w:hint="eastAsia"/>
        </w:rPr>
        <w:t>9</w:t>
      </w:r>
      <w:r w:rsidRPr="004E279A">
        <w:rPr>
          <w:rFonts w:hint="eastAsia"/>
        </w:rPr>
        <w:t>根据作业消耗的</w:t>
      </w:r>
      <w:r w:rsidRPr="004E279A">
        <w:rPr>
          <w:rFonts w:hint="eastAsia"/>
        </w:rPr>
        <w:t>CPU</w:t>
      </w:r>
      <w:r w:rsidRPr="004E279A">
        <w:rPr>
          <w:rFonts w:hint="eastAsia"/>
        </w:rPr>
        <w:t>时间（大小和长度的度量）对作业进行了分组，并显示了每个组的成功率。</w:t>
      </w:r>
      <w:r>
        <w:rPr>
          <w:rFonts w:hint="eastAsia"/>
        </w:rPr>
        <w:t>结果显示，</w:t>
      </w:r>
      <w:r w:rsidRPr="004E279A">
        <w:rPr>
          <w:rFonts w:hint="eastAsia"/>
        </w:rPr>
        <w:t>对于</w:t>
      </w:r>
      <w:r w:rsidRPr="004E279A">
        <w:rPr>
          <w:rFonts w:hint="eastAsia"/>
        </w:rPr>
        <w:t>Google</w:t>
      </w:r>
      <w:r w:rsidRPr="004E279A">
        <w:rPr>
          <w:rFonts w:hint="eastAsia"/>
        </w:rPr>
        <w:t>和</w:t>
      </w:r>
      <w:proofErr w:type="spellStart"/>
      <w:r w:rsidRPr="004E279A">
        <w:rPr>
          <w:rFonts w:hint="eastAsia"/>
        </w:rPr>
        <w:t>TwoSigma</w:t>
      </w:r>
      <w:proofErr w:type="spellEnd"/>
      <w:r w:rsidRPr="004E279A">
        <w:rPr>
          <w:rFonts w:hint="eastAsia"/>
        </w:rPr>
        <w:t>跟踪，成功率下降的</w:t>
      </w:r>
      <w:r>
        <w:rPr>
          <w:rFonts w:hint="eastAsia"/>
        </w:rPr>
        <w:t>根源</w:t>
      </w:r>
      <w:r w:rsidRPr="004E279A">
        <w:rPr>
          <w:rFonts w:hint="eastAsia"/>
        </w:rPr>
        <w:t>是占用更多</w:t>
      </w:r>
      <w:r w:rsidRPr="004E279A">
        <w:rPr>
          <w:rFonts w:hint="eastAsia"/>
        </w:rPr>
        <w:t>CPU</w:t>
      </w:r>
      <w:r w:rsidRPr="004E279A">
        <w:rPr>
          <w:rFonts w:hint="eastAsia"/>
        </w:rPr>
        <w:t>时间的作业</w:t>
      </w:r>
      <w:r>
        <w:rPr>
          <w:rFonts w:hint="eastAsia"/>
        </w:rPr>
        <w:t>，</w:t>
      </w:r>
      <w:r w:rsidRPr="004E279A">
        <w:rPr>
          <w:rFonts w:hint="eastAsia"/>
        </w:rPr>
        <w:t>LANL</w:t>
      </w:r>
      <w:r w:rsidRPr="004E279A">
        <w:rPr>
          <w:rFonts w:hint="eastAsia"/>
        </w:rPr>
        <w:t>跟踪则相反。</w:t>
      </w:r>
    </w:p>
    <w:p w:rsidR="003F69ED" w:rsidRDefault="003F69ED" w:rsidP="003F69ED"/>
    <w:p w:rsidR="003F69ED" w:rsidRDefault="003F69ED" w:rsidP="003F69ED">
      <w:r>
        <w:rPr>
          <w:rFonts w:hint="eastAsia"/>
        </w:rPr>
        <w:t>关于多元化和多样性的案例研究</w:t>
      </w:r>
    </w:p>
    <w:p w:rsidR="003F69ED" w:rsidRDefault="003F69ED" w:rsidP="003F69ED">
      <w:pPr>
        <w:ind w:firstLineChars="200" w:firstLine="420"/>
      </w:pPr>
      <w:r>
        <w:t>这里通过对</w:t>
      </w:r>
      <w:proofErr w:type="spellStart"/>
      <w:r>
        <w:rPr>
          <w:rFonts w:hint="eastAsia"/>
        </w:rPr>
        <w:t>JamaisVu</w:t>
      </w:r>
      <w:proofErr w:type="spellEnd"/>
      <w:r>
        <w:rPr>
          <w:rFonts w:hint="eastAsia"/>
        </w:rPr>
        <w:t xml:space="preserve"> [51]</w:t>
      </w:r>
      <w:r>
        <w:rPr>
          <w:rFonts w:hint="eastAsia"/>
        </w:rPr>
        <w:t>集群调度程序的</w:t>
      </w:r>
      <w:r>
        <w:rPr>
          <w:rFonts w:hint="eastAsia"/>
        </w:rPr>
        <w:t>job runtime2</w:t>
      </w:r>
      <w:r>
        <w:rPr>
          <w:rFonts w:hint="eastAsia"/>
        </w:rPr>
        <w:t>预测程序模块</w:t>
      </w:r>
      <w:proofErr w:type="spellStart"/>
      <w:r>
        <w:rPr>
          <w:rFonts w:hint="eastAsia"/>
        </w:rPr>
        <w:t>JVuPredict</w:t>
      </w:r>
      <w:proofErr w:type="spellEnd"/>
      <w:r>
        <w:rPr>
          <w:rFonts w:hint="eastAsia"/>
        </w:rPr>
        <w:t>进行案例研究，证明针对多样的跟踪记录的研究有助于确定新研究的实际敏感性并证明其普遍性。</w:t>
      </w:r>
    </w:p>
    <w:p w:rsidR="003F69ED" w:rsidRDefault="003F69ED" w:rsidP="003F69ED">
      <w:pPr>
        <w:ind w:firstLineChars="200" w:firstLine="420"/>
      </w:pPr>
      <w:proofErr w:type="spellStart"/>
      <w:r w:rsidRPr="003F69ED">
        <w:rPr>
          <w:rFonts w:hint="eastAsia"/>
        </w:rPr>
        <w:t>JamaisVu</w:t>
      </w:r>
      <w:proofErr w:type="spellEnd"/>
      <w:r w:rsidRPr="003F69ED">
        <w:rPr>
          <w:rFonts w:hint="eastAsia"/>
        </w:rPr>
        <w:t xml:space="preserve"> [51]</w:t>
      </w:r>
      <w:r w:rsidRPr="003F69ED">
        <w:rPr>
          <w:rFonts w:hint="eastAsia"/>
        </w:rPr>
        <w:t>的运行时预测模块</w:t>
      </w:r>
      <w:proofErr w:type="spellStart"/>
      <w:r w:rsidRPr="003F69ED">
        <w:rPr>
          <w:rFonts w:hint="eastAsia"/>
        </w:rPr>
        <w:t>JVuPredict</w:t>
      </w:r>
      <w:proofErr w:type="spellEnd"/>
      <w:r w:rsidRPr="003F69ED">
        <w:rPr>
          <w:rFonts w:hint="eastAsia"/>
        </w:rPr>
        <w:t>旨在使用有关过去作业特征和运行时的历史数据来预测作业提交时的运行时。与传统方法不同，它尝试检测重复的作业，即使连续运行未声明为重复也是如此。</w:t>
      </w:r>
    </w:p>
    <w:p w:rsidR="00EF05CF" w:rsidRDefault="00EF05CF" w:rsidP="003F69ED">
      <w:pPr>
        <w:ind w:firstLineChars="200" w:firstLine="420"/>
      </w:pPr>
      <w:r>
        <w:rPr>
          <w:rFonts w:hint="eastAsia"/>
        </w:rPr>
        <w:t>图</w:t>
      </w:r>
      <w:r>
        <w:rPr>
          <w:rFonts w:hint="eastAsia"/>
        </w:rPr>
        <w:t>10</w:t>
      </w:r>
      <w:r>
        <w:rPr>
          <w:rFonts w:hint="eastAsia"/>
        </w:rPr>
        <w:t>显示了研究的评估结果。</w:t>
      </w:r>
      <w:r>
        <w:rPr>
          <w:rFonts w:hint="eastAsia"/>
        </w:rPr>
        <w:t>x</w:t>
      </w:r>
      <w:r>
        <w:rPr>
          <w:rFonts w:hint="eastAsia"/>
        </w:rPr>
        <w:t>轴绘制了</w:t>
      </w:r>
      <w:proofErr w:type="spellStart"/>
      <w:r>
        <w:rPr>
          <w:rFonts w:hint="eastAsia"/>
        </w:rPr>
        <w:t>JVuPredict</w:t>
      </w:r>
      <w:proofErr w:type="spellEnd"/>
      <w:r>
        <w:rPr>
          <w:rFonts w:hint="eastAsia"/>
        </w:rPr>
        <w:t>的运行时估算值的预测误差，以作业实际运行时的百分比表示；</w:t>
      </w:r>
      <w:r>
        <w:rPr>
          <w:rFonts w:hint="eastAsia"/>
        </w:rPr>
        <w:t>y</w:t>
      </w:r>
      <w:proofErr w:type="gramStart"/>
      <w:r>
        <w:rPr>
          <w:rFonts w:hint="eastAsia"/>
        </w:rPr>
        <w:t>轴显示</w:t>
      </w:r>
      <w:proofErr w:type="gramEnd"/>
      <w:r>
        <w:rPr>
          <w:rFonts w:hint="eastAsia"/>
        </w:rPr>
        <w:t>其预测属于每个存储区的作业百分比。结果表明，尽管逻辑工作名称方法在</w:t>
      </w:r>
      <w:r>
        <w:rPr>
          <w:rFonts w:hint="eastAsia"/>
        </w:rPr>
        <w:t>Google</w:t>
      </w:r>
      <w:r>
        <w:rPr>
          <w:rFonts w:hint="eastAsia"/>
        </w:rPr>
        <w:t>跟踪中很好用，但是很难以匿名形式为其他跟踪生成它们，因此它们通常</w:t>
      </w:r>
      <w:proofErr w:type="gramStart"/>
      <w:r>
        <w:rPr>
          <w:rFonts w:hint="eastAsia"/>
        </w:rPr>
        <w:t>不</w:t>
      </w:r>
      <w:proofErr w:type="gramEnd"/>
      <w:r>
        <w:rPr>
          <w:rFonts w:hint="eastAsia"/>
        </w:rPr>
        <w:t>可用；在没有工作名称的情况下，除了</w:t>
      </w:r>
      <w:proofErr w:type="spellStart"/>
      <w:r>
        <w:rPr>
          <w:rFonts w:hint="eastAsia"/>
        </w:rPr>
        <w:t>OpenTrinity</w:t>
      </w:r>
      <w:proofErr w:type="spellEnd"/>
      <w:r>
        <w:rPr>
          <w:rFonts w:hint="eastAsia"/>
        </w:rPr>
        <w:t>跟踪以外，还有其他字段可以替代它们并提供可比的准确性。</w:t>
      </w:r>
    </w:p>
    <w:p w:rsidR="00EF05CF" w:rsidRDefault="00EF05CF" w:rsidP="00EF05CF"/>
    <w:p w:rsidR="00EF05CF" w:rsidRDefault="00EF05CF" w:rsidP="00EF05CF">
      <w:r>
        <w:rPr>
          <w:rFonts w:hint="eastAsia"/>
        </w:rPr>
        <w:t>跟踪记录的时间跨度的重要性</w:t>
      </w:r>
    </w:p>
    <w:p w:rsidR="00EF05CF" w:rsidRDefault="00EF05CF" w:rsidP="00EF05CF">
      <w:pPr>
        <w:ind w:firstLineChars="200" w:firstLine="420"/>
      </w:pPr>
      <w:r w:rsidRPr="00EF05CF">
        <w:rPr>
          <w:rFonts w:hint="eastAsia"/>
        </w:rPr>
        <w:t>图</w:t>
      </w:r>
      <w:r w:rsidRPr="00EF05CF">
        <w:rPr>
          <w:rFonts w:hint="eastAsia"/>
        </w:rPr>
        <w:t>11</w:t>
      </w:r>
      <w:r w:rsidRPr="00EF05CF">
        <w:rPr>
          <w:rFonts w:hint="eastAsia"/>
        </w:rPr>
        <w:t>通过将每个月不同指标的平均值与整个</w:t>
      </w:r>
      <w:r>
        <w:rPr>
          <w:rFonts w:hint="eastAsia"/>
        </w:rPr>
        <w:t>记录</w:t>
      </w:r>
      <w:r w:rsidRPr="00EF05CF">
        <w:rPr>
          <w:rFonts w:hint="eastAsia"/>
        </w:rPr>
        <w:t>的总体平均值进行比较</w:t>
      </w:r>
      <w:r>
        <w:rPr>
          <w:rFonts w:hint="eastAsia"/>
        </w:rPr>
        <w:t>，</w:t>
      </w:r>
      <w:r w:rsidRPr="00EF05CF">
        <w:rPr>
          <w:rFonts w:hint="eastAsia"/>
        </w:rPr>
        <w:t>来总结</w:t>
      </w:r>
      <w:r>
        <w:rPr>
          <w:rFonts w:hint="eastAsia"/>
        </w:rPr>
        <w:t>研究</w:t>
      </w:r>
      <w:r w:rsidRPr="00EF05CF">
        <w:rPr>
          <w:rFonts w:hint="eastAsia"/>
        </w:rPr>
        <w:t>的结果。</w:t>
      </w:r>
      <w:r>
        <w:rPr>
          <w:rFonts w:hint="eastAsia"/>
        </w:rPr>
        <w:t>结果表明，集群工作负载每个月都显示出显著差异。</w:t>
      </w:r>
    </w:p>
    <w:p w:rsidR="00907291" w:rsidRDefault="00907291" w:rsidP="00907291"/>
    <w:p w:rsidR="00907291" w:rsidRDefault="00907291" w:rsidP="00907291">
      <w:r>
        <w:rPr>
          <w:rFonts w:hint="eastAsia"/>
        </w:rPr>
        <w:t>结论</w:t>
      </w:r>
    </w:p>
    <w:p w:rsidR="00907291" w:rsidRPr="003F69ED" w:rsidRDefault="00907291" w:rsidP="00907291">
      <w:pPr>
        <w:ind w:firstLineChars="200" w:firstLine="420"/>
      </w:pPr>
      <w:bookmarkStart w:id="0" w:name="_GoBack"/>
      <w:r>
        <w:t>本文研究</w:t>
      </w:r>
      <w:r>
        <w:rPr>
          <w:rFonts w:hint="eastAsia"/>
        </w:rPr>
        <w:t>和</w:t>
      </w:r>
      <w:r>
        <w:t>发布了来自两个私有集群和两个</w:t>
      </w:r>
      <w:r>
        <w:t>HPC</w:t>
      </w:r>
      <w:r>
        <w:t>集群的四</w:t>
      </w:r>
      <w:r>
        <w:rPr>
          <w:rFonts w:hint="eastAsia"/>
        </w:rPr>
        <w:t>个</w:t>
      </w:r>
      <w:r>
        <w:t>跟踪记录数据集</w:t>
      </w:r>
      <w:r>
        <w:rPr>
          <w:rFonts w:hint="eastAsia"/>
        </w:rPr>
        <w:t>。</w:t>
      </w:r>
      <w:r w:rsidR="0088555D">
        <w:t>分析表明</w:t>
      </w:r>
      <w:r w:rsidR="0088555D">
        <w:rPr>
          <w:rFonts w:hint="eastAsia"/>
        </w:rPr>
        <w:t>，私有集群的工作负载类似于所研究的</w:t>
      </w:r>
      <w:r w:rsidR="0088555D">
        <w:rPr>
          <w:rFonts w:hint="eastAsia"/>
        </w:rPr>
        <w:t>HPC</w:t>
      </w:r>
      <w:r w:rsidR="0088555D">
        <w:rPr>
          <w:rFonts w:hint="eastAsia"/>
        </w:rPr>
        <w:t>工作负载，而不是流行的</w:t>
      </w:r>
      <w:r w:rsidR="0088555D">
        <w:rPr>
          <w:rFonts w:hint="eastAsia"/>
        </w:rPr>
        <w:t>Google</w:t>
      </w:r>
      <w:r w:rsidR="0088555D">
        <w:rPr>
          <w:rFonts w:hint="eastAsia"/>
        </w:rPr>
        <w:t>跟踪工作负载。本文还通过案例分析证明了数据集的多样性和多样性在评估新研究中的重要性。</w:t>
      </w:r>
      <w:bookmarkEnd w:id="0"/>
    </w:p>
    <w:sectPr w:rsidR="00907291" w:rsidRPr="003F69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271" w:rsidRDefault="00FD4271" w:rsidP="00D83F9C">
      <w:r>
        <w:separator/>
      </w:r>
    </w:p>
  </w:endnote>
  <w:endnote w:type="continuationSeparator" w:id="0">
    <w:p w:rsidR="00FD4271" w:rsidRDefault="00FD4271" w:rsidP="00D83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271" w:rsidRDefault="00FD4271" w:rsidP="00D83F9C">
      <w:r>
        <w:separator/>
      </w:r>
    </w:p>
  </w:footnote>
  <w:footnote w:type="continuationSeparator" w:id="0">
    <w:p w:rsidR="00FD4271" w:rsidRDefault="00FD4271" w:rsidP="00D83F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B78"/>
    <w:rsid w:val="00000788"/>
    <w:rsid w:val="001935AB"/>
    <w:rsid w:val="00334B78"/>
    <w:rsid w:val="003F69ED"/>
    <w:rsid w:val="007673F8"/>
    <w:rsid w:val="0088555D"/>
    <w:rsid w:val="008E76A5"/>
    <w:rsid w:val="00907291"/>
    <w:rsid w:val="00921C42"/>
    <w:rsid w:val="00AE094D"/>
    <w:rsid w:val="00C32C79"/>
    <w:rsid w:val="00C85CAB"/>
    <w:rsid w:val="00D83F9C"/>
    <w:rsid w:val="00EF05CF"/>
    <w:rsid w:val="00FD4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3F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3F9C"/>
    <w:rPr>
      <w:sz w:val="18"/>
      <w:szCs w:val="18"/>
    </w:rPr>
  </w:style>
  <w:style w:type="paragraph" w:styleId="a4">
    <w:name w:val="footer"/>
    <w:basedOn w:val="a"/>
    <w:link w:val="Char0"/>
    <w:uiPriority w:val="99"/>
    <w:unhideWhenUsed/>
    <w:rsid w:val="00D83F9C"/>
    <w:pPr>
      <w:tabs>
        <w:tab w:val="center" w:pos="4153"/>
        <w:tab w:val="right" w:pos="8306"/>
      </w:tabs>
      <w:snapToGrid w:val="0"/>
      <w:jc w:val="left"/>
    </w:pPr>
    <w:rPr>
      <w:sz w:val="18"/>
      <w:szCs w:val="18"/>
    </w:rPr>
  </w:style>
  <w:style w:type="character" w:customStyle="1" w:styleId="Char0">
    <w:name w:val="页脚 Char"/>
    <w:basedOn w:val="a0"/>
    <w:link w:val="a4"/>
    <w:uiPriority w:val="99"/>
    <w:rsid w:val="00D83F9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3F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3F9C"/>
    <w:rPr>
      <w:sz w:val="18"/>
      <w:szCs w:val="18"/>
    </w:rPr>
  </w:style>
  <w:style w:type="paragraph" w:styleId="a4">
    <w:name w:val="footer"/>
    <w:basedOn w:val="a"/>
    <w:link w:val="Char0"/>
    <w:uiPriority w:val="99"/>
    <w:unhideWhenUsed/>
    <w:rsid w:val="00D83F9C"/>
    <w:pPr>
      <w:tabs>
        <w:tab w:val="center" w:pos="4153"/>
        <w:tab w:val="right" w:pos="8306"/>
      </w:tabs>
      <w:snapToGrid w:val="0"/>
      <w:jc w:val="left"/>
    </w:pPr>
    <w:rPr>
      <w:sz w:val="18"/>
      <w:szCs w:val="18"/>
    </w:rPr>
  </w:style>
  <w:style w:type="character" w:customStyle="1" w:styleId="Char0">
    <w:name w:val="页脚 Char"/>
    <w:basedOn w:val="a0"/>
    <w:link w:val="a4"/>
    <w:uiPriority w:val="99"/>
    <w:rsid w:val="00D83F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274</Words>
  <Characters>1568</Characters>
  <Application>Microsoft Office Word</Application>
  <DocSecurity>0</DocSecurity>
  <Lines>13</Lines>
  <Paragraphs>3</Paragraphs>
  <ScaleCrop>false</ScaleCrop>
  <Company>微软中国</Company>
  <LinksUpToDate>false</LinksUpToDate>
  <CharactersWithSpaces>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2019-12-31T13:48:00Z</dcterms:created>
  <dcterms:modified xsi:type="dcterms:W3CDTF">2019-12-31T16:14:00Z</dcterms:modified>
</cp:coreProperties>
</file>