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846E85" w:rsidP="00846E85">
      <w:pPr>
        <w:rPr>
          <w:rFonts w:hint="eastAsia"/>
        </w:rPr>
      </w:pPr>
      <w:r>
        <w:t xml:space="preserve">Characteristics </w:t>
      </w:r>
      <w:r>
        <w:t>of Co-Allocated Online Services</w:t>
      </w:r>
      <w:r>
        <w:rPr>
          <w:rFonts w:hint="eastAsia"/>
        </w:rPr>
        <w:t xml:space="preserve"> </w:t>
      </w:r>
      <w:r>
        <w:t>and Batch</w:t>
      </w:r>
      <w:r>
        <w:t xml:space="preserve"> Jobs in Internet Data Centers:</w:t>
      </w:r>
      <w:r>
        <w:rPr>
          <w:rFonts w:hint="eastAsia"/>
        </w:rPr>
        <w:t xml:space="preserve"> </w:t>
      </w:r>
      <w:r>
        <w:t xml:space="preserve">A Case Study </w:t>
      </w:r>
      <w:proofErr w:type="gramStart"/>
      <w:r>
        <w:t>From</w:t>
      </w:r>
      <w:proofErr w:type="gramEnd"/>
      <w:r>
        <w:t xml:space="preserve"> </w:t>
      </w:r>
      <w:proofErr w:type="spellStart"/>
      <w:r>
        <w:t>Alibaba</w:t>
      </w:r>
      <w:proofErr w:type="spellEnd"/>
      <w:r>
        <w:t xml:space="preserve"> Cloud</w:t>
      </w:r>
    </w:p>
    <w:p w:rsidR="00846E85" w:rsidRDefault="00846E85" w:rsidP="00846E85">
      <w:pPr>
        <w:rPr>
          <w:rFonts w:hint="eastAsia"/>
        </w:rPr>
      </w:pPr>
    </w:p>
    <w:p w:rsidR="00846E85" w:rsidRDefault="005730D0" w:rsidP="00846E85">
      <w:pPr>
        <w:rPr>
          <w:rFonts w:hint="eastAsia"/>
        </w:rPr>
      </w:pPr>
      <w:r>
        <w:rPr>
          <w:rFonts w:hint="eastAsia"/>
        </w:rPr>
        <w:t>摘要</w:t>
      </w:r>
    </w:p>
    <w:p w:rsidR="00846E85" w:rsidRPr="005730D0" w:rsidRDefault="00846E85" w:rsidP="005730D0">
      <w:pPr>
        <w:ind w:firstLineChars="200" w:firstLine="420"/>
        <w:rPr>
          <w:rFonts w:hint="eastAsia"/>
        </w:rPr>
      </w:pPr>
      <w:r>
        <w:t>本文探讨了来自阿里云包含</w:t>
      </w:r>
      <w:r>
        <w:rPr>
          <w:rFonts w:hint="eastAsia"/>
        </w:rPr>
        <w:t>1.3k</w:t>
      </w:r>
      <w:r w:rsidR="005730D0">
        <w:rPr>
          <w:rFonts w:hint="eastAsia"/>
        </w:rPr>
        <w:t>服务器的生产集群中共同分配的在线服务和批处理作业的各种特征。</w:t>
      </w:r>
      <w:r w:rsidR="005730D0" w:rsidRPr="005730D0">
        <w:rPr>
          <w:rFonts w:hint="eastAsia"/>
        </w:rPr>
        <w:t xml:space="preserve"> </w:t>
      </w:r>
    </w:p>
    <w:p w:rsidR="00846E85" w:rsidRDefault="00846E85" w:rsidP="00846E85">
      <w:pPr>
        <w:ind w:firstLineChars="200" w:firstLine="420"/>
        <w:rPr>
          <w:rFonts w:hint="eastAsia"/>
        </w:rPr>
      </w:pPr>
      <w:r>
        <w:rPr>
          <w:rFonts w:hint="eastAsia"/>
        </w:rPr>
        <w:t>研究发现：</w:t>
      </w:r>
      <w:r>
        <w:rPr>
          <w:rFonts w:hint="eastAsia"/>
        </w:rPr>
        <w:t>1</w:t>
      </w:r>
      <w:r>
        <w:rPr>
          <w:rFonts w:hint="eastAsia"/>
        </w:rPr>
        <w:t>）对于具有多个任务和实例的批处理作业，当它们的</w:t>
      </w:r>
      <w:r>
        <w:rPr>
          <w:rFonts w:hint="eastAsia"/>
        </w:rPr>
        <w:t>第一个</w:t>
      </w:r>
      <w:r>
        <w:rPr>
          <w:rFonts w:hint="eastAsia"/>
        </w:rPr>
        <w:t>和唯一</w:t>
      </w:r>
      <w:proofErr w:type="gramStart"/>
      <w:r>
        <w:rPr>
          <w:rFonts w:hint="eastAsia"/>
        </w:rPr>
        <w:t>一个</w:t>
      </w:r>
      <w:proofErr w:type="gramEnd"/>
      <w:r>
        <w:rPr>
          <w:rFonts w:hint="eastAsia"/>
        </w:rPr>
        <w:t>实例失败时，经过很长的时间间隔后，有</w:t>
      </w:r>
      <w:r>
        <w:rPr>
          <w:rFonts w:hint="eastAsia"/>
        </w:rPr>
        <w:t>50.8</w:t>
      </w:r>
      <w:r>
        <w:rPr>
          <w:rFonts w:hint="eastAsia"/>
        </w:rPr>
        <w:t>％失败的任务等待并暂停。</w:t>
      </w:r>
      <w:r>
        <w:rPr>
          <w:rFonts w:hint="eastAsia"/>
        </w:rPr>
        <w:t>2</w:t>
      </w:r>
      <w:r>
        <w:rPr>
          <w:rFonts w:hint="eastAsia"/>
        </w:rPr>
        <w:t>）对于在线服务作业，</w:t>
      </w:r>
      <w:r>
        <w:rPr>
          <w:rFonts w:hint="eastAsia"/>
        </w:rPr>
        <w:t>可</w:t>
      </w:r>
      <w:r>
        <w:rPr>
          <w:rFonts w:hint="eastAsia"/>
        </w:rPr>
        <w:t>根据其请求的</w:t>
      </w:r>
      <w:r>
        <w:rPr>
          <w:rFonts w:hint="eastAsia"/>
        </w:rPr>
        <w:t>CPU</w:t>
      </w:r>
      <w:r>
        <w:rPr>
          <w:rFonts w:hint="eastAsia"/>
        </w:rPr>
        <w:t>，内存和磁盘资源将它们分为</w:t>
      </w:r>
      <w:r>
        <w:rPr>
          <w:rFonts w:hint="eastAsia"/>
        </w:rPr>
        <w:t>25</w:t>
      </w:r>
      <w:r>
        <w:rPr>
          <w:rFonts w:hint="eastAsia"/>
        </w:rPr>
        <w:t>类。</w:t>
      </w:r>
      <w:r>
        <w:rPr>
          <w:rFonts w:hint="eastAsia"/>
        </w:rPr>
        <w:t>3</w:t>
      </w:r>
      <w:r>
        <w:rPr>
          <w:rFonts w:hint="eastAsia"/>
        </w:rPr>
        <w:t>）服务器</w:t>
      </w:r>
      <w:r>
        <w:rPr>
          <w:rFonts w:hint="eastAsia"/>
        </w:rPr>
        <w:t>可</w:t>
      </w:r>
      <w:r>
        <w:rPr>
          <w:rFonts w:hint="eastAsia"/>
        </w:rPr>
        <w:t>按</w:t>
      </w:r>
      <w:r>
        <w:rPr>
          <w:rFonts w:hint="eastAsia"/>
        </w:rPr>
        <w:t>CPU</w:t>
      </w:r>
      <w:r>
        <w:rPr>
          <w:rFonts w:hint="eastAsia"/>
        </w:rPr>
        <w:t>利用率，内存利用率及其相关性分为七个组。</w:t>
      </w:r>
      <w:r>
        <w:rPr>
          <w:rFonts w:hint="eastAsia"/>
        </w:rPr>
        <w:t>4</w:t>
      </w:r>
      <w:r>
        <w:rPr>
          <w:rFonts w:hint="eastAsia"/>
        </w:rPr>
        <w:t>）实例的</w:t>
      </w:r>
      <w:r>
        <w:rPr>
          <w:rFonts w:hint="eastAsia"/>
        </w:rPr>
        <w:t>MTBF</w:t>
      </w:r>
      <w:r>
        <w:rPr>
          <w:rFonts w:hint="eastAsia"/>
        </w:rPr>
        <w:t>（平均故障间隔时间）在</w:t>
      </w:r>
      <w:r>
        <w:rPr>
          <w:rFonts w:hint="eastAsia"/>
        </w:rPr>
        <w:t>[400</w:t>
      </w:r>
      <w:r>
        <w:rPr>
          <w:rFonts w:hint="eastAsia"/>
        </w:rPr>
        <w:t>，</w:t>
      </w:r>
      <w:r>
        <w:rPr>
          <w:rFonts w:hint="eastAsia"/>
        </w:rPr>
        <w:t>800]</w:t>
      </w:r>
      <w:r>
        <w:rPr>
          <w:rFonts w:hint="eastAsia"/>
        </w:rPr>
        <w:t>秒之间，而</w:t>
      </w:r>
      <w:r>
        <w:rPr>
          <w:rFonts w:hint="eastAsia"/>
        </w:rPr>
        <w:t>99</w:t>
      </w:r>
      <w:r>
        <w:rPr>
          <w:rFonts w:hint="eastAsia"/>
        </w:rPr>
        <w:t>%</w:t>
      </w:r>
      <w:r>
        <w:rPr>
          <w:rFonts w:hint="eastAsia"/>
        </w:rPr>
        <w:t>的平均完成时间为</w:t>
      </w:r>
      <w:r>
        <w:rPr>
          <w:rFonts w:hint="eastAsia"/>
        </w:rPr>
        <w:t>1003</w:t>
      </w:r>
      <w:r>
        <w:rPr>
          <w:rFonts w:hint="eastAsia"/>
        </w:rPr>
        <w:t>秒。</w:t>
      </w:r>
    </w:p>
    <w:p w:rsidR="00706645" w:rsidRDefault="00706645" w:rsidP="00846E85">
      <w:pPr>
        <w:ind w:firstLineChars="200" w:firstLine="420"/>
        <w:rPr>
          <w:rFonts w:hint="eastAsia"/>
        </w:rPr>
      </w:pPr>
      <w:r>
        <w:rPr>
          <w:rFonts w:hint="eastAsia"/>
        </w:rPr>
        <w:t>本文</w:t>
      </w:r>
      <w:r>
        <w:rPr>
          <w:rFonts w:hint="eastAsia"/>
        </w:rPr>
        <w:t>还比较了作业和服务器的累积分配功能，并解释了它们之间工作负载分配的差异和机会。</w:t>
      </w:r>
    </w:p>
    <w:p w:rsidR="005730D0" w:rsidRDefault="005730D0" w:rsidP="005730D0">
      <w:pPr>
        <w:rPr>
          <w:rFonts w:hint="eastAsia"/>
        </w:rPr>
      </w:pPr>
    </w:p>
    <w:p w:rsidR="005730D0" w:rsidRDefault="005730D0" w:rsidP="005730D0">
      <w:pPr>
        <w:rPr>
          <w:rFonts w:hint="eastAsia"/>
        </w:rPr>
      </w:pPr>
      <w:r>
        <w:rPr>
          <w:rFonts w:hint="eastAsia"/>
        </w:rPr>
        <w:t>引言</w:t>
      </w:r>
    </w:p>
    <w:p w:rsidR="005730D0" w:rsidRDefault="005730D0" w:rsidP="005730D0">
      <w:pPr>
        <w:ind w:firstLineChars="200" w:firstLine="420"/>
        <w:rPr>
          <w:rFonts w:hint="eastAsia"/>
        </w:rPr>
      </w:pPr>
      <w:r>
        <w:rPr>
          <w:rFonts w:hint="eastAsia"/>
        </w:rPr>
        <w:t>本文</w:t>
      </w:r>
      <w:r>
        <w:rPr>
          <w:rFonts w:hint="eastAsia"/>
        </w:rPr>
        <w:t>尝试回答以下问题：</w:t>
      </w:r>
    </w:p>
    <w:p w:rsidR="005730D0" w:rsidRDefault="005730D0" w:rsidP="005730D0">
      <w:pPr>
        <w:ind w:firstLineChars="200" w:firstLine="420"/>
        <w:rPr>
          <w:rFonts w:hint="eastAsia"/>
        </w:rPr>
      </w:pPr>
      <w:r>
        <w:rPr>
          <w:rFonts w:hint="eastAsia"/>
        </w:rPr>
        <w:t>1</w:t>
      </w:r>
      <w:r>
        <w:rPr>
          <w:rFonts w:hint="eastAsia"/>
        </w:rPr>
        <w:t>）如何根据作业的资源需求和服务器的资源可用性将作业调度到适当的服务器。</w:t>
      </w:r>
      <w:r>
        <w:rPr>
          <w:rFonts w:hint="eastAsia"/>
        </w:rPr>
        <w:t xml:space="preserve"> </w:t>
      </w:r>
    </w:p>
    <w:p w:rsidR="005730D0" w:rsidRDefault="005730D0" w:rsidP="005730D0">
      <w:pPr>
        <w:ind w:firstLineChars="200" w:firstLine="420"/>
        <w:rPr>
          <w:rFonts w:hint="eastAsia"/>
        </w:rPr>
      </w:pPr>
      <w:r>
        <w:rPr>
          <w:rFonts w:hint="eastAsia"/>
        </w:rPr>
        <w:t>2</w:t>
      </w:r>
      <w:r>
        <w:rPr>
          <w:rFonts w:hint="eastAsia"/>
        </w:rPr>
        <w:t>）如何以一定百分比降低在线服务的延迟，并提高批处理作业在同一群集上混合时的吞吐量，以及如何减轻此群集上的资源争用并重新调整工作负荷计划。</w:t>
      </w:r>
    </w:p>
    <w:p w:rsidR="005730D0" w:rsidRDefault="005730D0" w:rsidP="005730D0">
      <w:pPr>
        <w:ind w:firstLineChars="200" w:firstLine="420"/>
        <w:rPr>
          <w:rFonts w:hint="eastAsia"/>
        </w:rPr>
      </w:pPr>
      <w:r>
        <w:rPr>
          <w:rFonts w:hint="eastAsia"/>
        </w:rPr>
        <w:t>3</w:t>
      </w:r>
      <w:r>
        <w:rPr>
          <w:rFonts w:hint="eastAsia"/>
        </w:rPr>
        <w:t>）在硬件和软件故障的情况下，如何根据作业服务器的亲和力提供容错调度。</w:t>
      </w:r>
    </w:p>
    <w:p w:rsidR="005730D0" w:rsidRDefault="005730D0" w:rsidP="005730D0">
      <w:pPr>
        <w:ind w:firstLineChars="200" w:firstLine="420"/>
        <w:rPr>
          <w:rFonts w:hint="eastAsia"/>
        </w:rPr>
      </w:pPr>
      <w:r>
        <w:rPr>
          <w:rFonts w:hint="eastAsia"/>
        </w:rPr>
        <w:t>4</w:t>
      </w:r>
      <w:r>
        <w:rPr>
          <w:rFonts w:hint="eastAsia"/>
        </w:rPr>
        <w:t>）如何基于工作负载特征模拟真实的</w:t>
      </w:r>
      <w:r>
        <w:rPr>
          <w:rFonts w:hint="eastAsia"/>
        </w:rPr>
        <w:t>Internet</w:t>
      </w:r>
      <w:r>
        <w:rPr>
          <w:rFonts w:hint="eastAsia"/>
        </w:rPr>
        <w:t>数据中心（</w:t>
      </w:r>
      <w:r>
        <w:rPr>
          <w:rFonts w:hint="eastAsia"/>
        </w:rPr>
        <w:t>IDC</w:t>
      </w:r>
      <w:r>
        <w:rPr>
          <w:rFonts w:hint="eastAsia"/>
        </w:rPr>
        <w:t>），以进行更好的调度程序设计。</w:t>
      </w:r>
    </w:p>
    <w:p w:rsidR="005730D0" w:rsidRDefault="005730D0" w:rsidP="005730D0">
      <w:pPr>
        <w:rPr>
          <w:rFonts w:hint="eastAsia"/>
        </w:rPr>
      </w:pPr>
    </w:p>
    <w:p w:rsidR="005730D0" w:rsidRDefault="005730D0" w:rsidP="005730D0">
      <w:pPr>
        <w:rPr>
          <w:rFonts w:hint="eastAsia"/>
        </w:rPr>
      </w:pPr>
      <w:r>
        <w:t>数据集</w:t>
      </w:r>
      <w:r>
        <w:rPr>
          <w:rFonts w:hint="eastAsia"/>
        </w:rPr>
        <w:t>说明</w:t>
      </w:r>
    </w:p>
    <w:p w:rsidR="005730D0" w:rsidRDefault="005730D0" w:rsidP="005730D0">
      <w:pPr>
        <w:ind w:firstLineChars="200" w:firstLine="420"/>
        <w:rPr>
          <w:rFonts w:hint="eastAsia"/>
        </w:rPr>
      </w:pPr>
      <w:r>
        <w:t>阿里巴</w:t>
      </w:r>
      <w:proofErr w:type="gramStart"/>
      <w:r>
        <w:t>巴</w:t>
      </w:r>
      <w:proofErr w:type="gramEnd"/>
      <w:r>
        <w:rPr>
          <w:rFonts w:hint="eastAsia"/>
        </w:rPr>
        <w:t>跟踪数据</w:t>
      </w:r>
      <w:r>
        <w:rPr>
          <w:rFonts w:hint="eastAsia"/>
        </w:rPr>
        <w:t>ClusterData201708</w:t>
      </w:r>
      <w:r>
        <w:rPr>
          <w:rFonts w:hint="eastAsia"/>
        </w:rPr>
        <w:t>包含</w:t>
      </w:r>
      <w:r>
        <w:rPr>
          <w:rFonts w:hint="eastAsia"/>
        </w:rPr>
        <w:t>24</w:t>
      </w:r>
      <w:r>
        <w:rPr>
          <w:rFonts w:hint="eastAsia"/>
        </w:rPr>
        <w:t>小时内生产群集的群集信息，并包含</w:t>
      </w:r>
      <w:r>
        <w:rPr>
          <w:rFonts w:hint="eastAsia"/>
        </w:rPr>
        <w:t>1313</w:t>
      </w:r>
      <w:r>
        <w:rPr>
          <w:rFonts w:hint="eastAsia"/>
        </w:rPr>
        <w:t>台同时运行在线服务和批处理作业的计算机。</w:t>
      </w:r>
      <w:r w:rsidRPr="005730D0">
        <w:rPr>
          <w:rFonts w:hint="eastAsia"/>
        </w:rPr>
        <w:t>表</w:t>
      </w:r>
      <w:r w:rsidRPr="005730D0">
        <w:rPr>
          <w:rFonts w:hint="eastAsia"/>
        </w:rPr>
        <w:t>1</w:t>
      </w:r>
      <w:r w:rsidRPr="005730D0">
        <w:rPr>
          <w:rFonts w:hint="eastAsia"/>
        </w:rPr>
        <w:t>中列出了本文中使用的符号和术语。</w:t>
      </w:r>
    </w:p>
    <w:p w:rsidR="005730D0" w:rsidRDefault="005730D0" w:rsidP="005730D0">
      <w:pPr>
        <w:rPr>
          <w:rFonts w:hint="eastAsia"/>
        </w:rPr>
      </w:pPr>
    </w:p>
    <w:p w:rsidR="005730D0" w:rsidRDefault="00E93572" w:rsidP="005730D0">
      <w:pPr>
        <w:rPr>
          <w:rFonts w:hint="eastAsia"/>
        </w:rPr>
      </w:pPr>
      <w:r>
        <w:rPr>
          <w:rFonts w:hint="eastAsia"/>
        </w:rPr>
        <w:t>批作业的工作负载特征</w:t>
      </w:r>
    </w:p>
    <w:p w:rsidR="00E93572" w:rsidRDefault="00E93572" w:rsidP="005730D0">
      <w:pPr>
        <w:rPr>
          <w:rFonts w:hint="eastAsia"/>
        </w:rPr>
      </w:pPr>
      <w:r>
        <w:t>A</w:t>
      </w:r>
      <w:r>
        <w:t>实例完成</w:t>
      </w:r>
    </w:p>
    <w:p w:rsidR="00E93572" w:rsidRDefault="00E93572" w:rsidP="00E93572">
      <w:pPr>
        <w:ind w:firstLineChars="200" w:firstLine="420"/>
        <w:rPr>
          <w:rFonts w:hint="eastAsia"/>
        </w:rPr>
      </w:pPr>
      <w:r w:rsidRPr="00E93572">
        <w:rPr>
          <w:rFonts w:hint="eastAsia"/>
        </w:rPr>
        <w:t>实例是批处理作业调度的最小单位。图</w:t>
      </w:r>
      <w:r w:rsidRPr="00E93572">
        <w:rPr>
          <w:rFonts w:hint="eastAsia"/>
        </w:rPr>
        <w:t>1</w:t>
      </w:r>
      <w:r w:rsidRPr="00E93572">
        <w:rPr>
          <w:rFonts w:hint="eastAsia"/>
        </w:rPr>
        <w:t>给出了所有批处理实例的完成时间的</w:t>
      </w:r>
      <w:r w:rsidRPr="00E93572">
        <w:rPr>
          <w:rFonts w:hint="eastAsia"/>
        </w:rPr>
        <w:t>CDF</w:t>
      </w:r>
      <w:r>
        <w:rPr>
          <w:rFonts w:hint="eastAsia"/>
        </w:rPr>
        <w:t>图表，</w:t>
      </w:r>
      <w:r w:rsidRPr="00E93572">
        <w:rPr>
          <w:rFonts w:hint="eastAsia"/>
        </w:rPr>
        <w:t>表</w:t>
      </w:r>
      <w:r w:rsidRPr="00E93572">
        <w:rPr>
          <w:rFonts w:hint="eastAsia"/>
        </w:rPr>
        <w:t>2</w:t>
      </w:r>
      <w:r w:rsidRPr="00E93572">
        <w:rPr>
          <w:rFonts w:hint="eastAsia"/>
        </w:rPr>
        <w:t>给出了它们的百分位数。</w:t>
      </w:r>
    </w:p>
    <w:p w:rsidR="00BC6146" w:rsidRDefault="00BC6146" w:rsidP="00BC6146">
      <w:pPr>
        <w:rPr>
          <w:rFonts w:hint="eastAsia"/>
        </w:rPr>
      </w:pPr>
      <w:r>
        <w:rPr>
          <w:rFonts w:hint="eastAsia"/>
        </w:rPr>
        <w:t>B</w:t>
      </w:r>
      <w:r>
        <w:rPr>
          <w:rFonts w:hint="eastAsia"/>
        </w:rPr>
        <w:t>作业和任务分配</w:t>
      </w:r>
    </w:p>
    <w:p w:rsidR="00BC6146" w:rsidRDefault="00BC6146" w:rsidP="00BC6146">
      <w:pPr>
        <w:ind w:firstLineChars="200" w:firstLine="420"/>
        <w:rPr>
          <w:rFonts w:hint="eastAsia"/>
        </w:rPr>
      </w:pPr>
      <w:r>
        <w:rPr>
          <w:rFonts w:hint="eastAsia"/>
        </w:rPr>
        <w:t>所有批处理作业都被划分为多个任务，每个任务均被划分为多个实例。</w:t>
      </w:r>
    </w:p>
    <w:p w:rsidR="00BC6146" w:rsidRDefault="00BC6146" w:rsidP="00BC6146">
      <w:pPr>
        <w:ind w:firstLineChars="200" w:firstLine="420"/>
        <w:rPr>
          <w:rFonts w:hint="eastAsia"/>
        </w:rPr>
      </w:pPr>
      <w:r>
        <w:rPr>
          <w:rFonts w:hint="eastAsia"/>
        </w:rPr>
        <w:t>为了获得任务和作业的特征，图（</w:t>
      </w:r>
      <w:r>
        <w:rPr>
          <w:rFonts w:hint="eastAsia"/>
        </w:rPr>
        <w:t>2.a</w:t>
      </w:r>
      <w:r>
        <w:rPr>
          <w:rFonts w:hint="eastAsia"/>
        </w:rPr>
        <w:t>）</w:t>
      </w:r>
      <w:r>
        <w:rPr>
          <w:rFonts w:hint="eastAsia"/>
        </w:rPr>
        <w:t>给出</w:t>
      </w:r>
      <w:r>
        <w:rPr>
          <w:rFonts w:hint="eastAsia"/>
        </w:rPr>
        <w:t>了</w:t>
      </w:r>
      <w:r>
        <w:rPr>
          <w:rFonts w:hint="eastAsia"/>
        </w:rPr>
        <w:t>它们的编号。</w:t>
      </w:r>
      <w:r>
        <w:rPr>
          <w:rFonts w:hint="eastAsia"/>
        </w:rPr>
        <w:t>结果显示，</w:t>
      </w:r>
      <w:r>
        <w:rPr>
          <w:rFonts w:hint="eastAsia"/>
        </w:rPr>
        <w:t>大多数作业的任务少于</w:t>
      </w:r>
      <w:r>
        <w:rPr>
          <w:rFonts w:hint="eastAsia"/>
        </w:rPr>
        <w:t>40</w:t>
      </w:r>
      <w:r>
        <w:rPr>
          <w:rFonts w:hint="eastAsia"/>
        </w:rPr>
        <w:t>个。图（</w:t>
      </w:r>
      <w:r>
        <w:rPr>
          <w:rFonts w:hint="eastAsia"/>
        </w:rPr>
        <w:t>2.b</w:t>
      </w:r>
      <w:r>
        <w:rPr>
          <w:rFonts w:hint="eastAsia"/>
        </w:rPr>
        <w:t>）</w:t>
      </w:r>
      <w:r>
        <w:rPr>
          <w:rFonts w:hint="eastAsia"/>
        </w:rPr>
        <w:t>显示</w:t>
      </w:r>
      <w:proofErr w:type="spellStart"/>
      <w:r>
        <w:rPr>
          <w:rFonts w:hint="eastAsia"/>
        </w:rPr>
        <w:t>jobID</w:t>
      </w:r>
      <w:proofErr w:type="spellEnd"/>
      <w:r>
        <w:rPr>
          <w:rFonts w:hint="eastAsia"/>
        </w:rPr>
        <w:t>为</w:t>
      </w:r>
      <w:r>
        <w:rPr>
          <w:rFonts w:hint="eastAsia"/>
        </w:rPr>
        <w:t>4000</w:t>
      </w:r>
      <w:r>
        <w:rPr>
          <w:rFonts w:hint="eastAsia"/>
        </w:rPr>
        <w:t>至</w:t>
      </w:r>
      <w:r>
        <w:rPr>
          <w:rFonts w:hint="eastAsia"/>
        </w:rPr>
        <w:t>5000</w:t>
      </w:r>
      <w:r>
        <w:rPr>
          <w:rFonts w:hint="eastAsia"/>
        </w:rPr>
        <w:t>和</w:t>
      </w:r>
      <w:r>
        <w:rPr>
          <w:rFonts w:hint="eastAsia"/>
        </w:rPr>
        <w:t>7000</w:t>
      </w:r>
      <w:r>
        <w:rPr>
          <w:rFonts w:hint="eastAsia"/>
        </w:rPr>
        <w:t>至</w:t>
      </w:r>
      <w:r>
        <w:rPr>
          <w:rFonts w:hint="eastAsia"/>
        </w:rPr>
        <w:t>9000</w:t>
      </w:r>
      <w:r>
        <w:rPr>
          <w:rFonts w:hint="eastAsia"/>
        </w:rPr>
        <w:t>的作业具有相似的实例编号。</w:t>
      </w:r>
    </w:p>
    <w:p w:rsidR="00BC6146" w:rsidRDefault="00BC6146" w:rsidP="00BC6146">
      <w:pPr>
        <w:ind w:firstLineChars="200" w:firstLine="420"/>
        <w:rPr>
          <w:rFonts w:hint="eastAsia"/>
        </w:rPr>
      </w:pPr>
      <w:r>
        <w:rPr>
          <w:rFonts w:hint="eastAsia"/>
        </w:rPr>
        <w:t>图</w:t>
      </w:r>
      <w:r>
        <w:rPr>
          <w:rFonts w:hint="eastAsia"/>
        </w:rPr>
        <w:t>3</w:t>
      </w:r>
      <w:r>
        <w:rPr>
          <w:rFonts w:hint="eastAsia"/>
        </w:rPr>
        <w:t>显示了它们的</w:t>
      </w:r>
      <w:r>
        <w:rPr>
          <w:rFonts w:hint="eastAsia"/>
        </w:rPr>
        <w:t>CDF</w:t>
      </w:r>
      <w:r>
        <w:rPr>
          <w:rFonts w:hint="eastAsia"/>
        </w:rPr>
        <w:t>图，</w:t>
      </w:r>
      <w:r>
        <w:rPr>
          <w:rFonts w:hint="eastAsia"/>
        </w:rPr>
        <w:t>表</w:t>
      </w:r>
      <w:r>
        <w:rPr>
          <w:rFonts w:hint="eastAsia"/>
        </w:rPr>
        <w:t>3</w:t>
      </w:r>
      <w:r>
        <w:rPr>
          <w:rFonts w:hint="eastAsia"/>
        </w:rPr>
        <w:t>显示了它们的百分位。</w:t>
      </w:r>
      <w:r w:rsidR="003B42BF">
        <w:rPr>
          <w:rFonts w:hint="eastAsia"/>
        </w:rPr>
        <w:t>结果显示，</w:t>
      </w:r>
      <w:r>
        <w:rPr>
          <w:rFonts w:hint="eastAsia"/>
        </w:rPr>
        <w:t>80</w:t>
      </w:r>
      <w:r>
        <w:rPr>
          <w:rFonts w:hint="eastAsia"/>
        </w:rPr>
        <w:t>%</w:t>
      </w:r>
      <w:r>
        <w:rPr>
          <w:rFonts w:hint="eastAsia"/>
        </w:rPr>
        <w:t>的任务号和实例号分别是</w:t>
      </w:r>
      <w:r>
        <w:rPr>
          <w:rFonts w:hint="eastAsia"/>
        </w:rPr>
        <w:t>11</w:t>
      </w:r>
      <w:r>
        <w:rPr>
          <w:rFonts w:hint="eastAsia"/>
        </w:rPr>
        <w:t>和</w:t>
      </w:r>
      <w:r>
        <w:rPr>
          <w:rFonts w:hint="eastAsia"/>
        </w:rPr>
        <w:t>940</w:t>
      </w:r>
      <w:r>
        <w:rPr>
          <w:rFonts w:hint="eastAsia"/>
        </w:rPr>
        <w:t>。</w:t>
      </w:r>
    </w:p>
    <w:p w:rsidR="00BC6146" w:rsidRDefault="00BC6146" w:rsidP="00BC6146">
      <w:pPr>
        <w:ind w:firstLineChars="200" w:firstLine="420"/>
        <w:rPr>
          <w:rFonts w:hint="eastAsia"/>
        </w:rPr>
      </w:pPr>
      <w:r>
        <w:rPr>
          <w:rFonts w:hint="eastAsia"/>
        </w:rPr>
        <w:t>图</w:t>
      </w:r>
      <w:r>
        <w:rPr>
          <w:rFonts w:hint="eastAsia"/>
        </w:rPr>
        <w:t>4</w:t>
      </w:r>
      <w:r>
        <w:rPr>
          <w:rFonts w:hint="eastAsia"/>
        </w:rPr>
        <w:t>和图</w:t>
      </w:r>
      <w:r>
        <w:rPr>
          <w:rFonts w:hint="eastAsia"/>
        </w:rPr>
        <w:t>5</w:t>
      </w:r>
      <w:r>
        <w:rPr>
          <w:rFonts w:hint="eastAsia"/>
        </w:rPr>
        <w:t>给出作业完成时间，任务编号和实例编号。</w:t>
      </w:r>
      <w:r>
        <w:rPr>
          <w:rFonts w:hint="eastAsia"/>
        </w:rPr>
        <w:t>数据显示，</w:t>
      </w:r>
      <w:r>
        <w:rPr>
          <w:rFonts w:hint="eastAsia"/>
        </w:rPr>
        <w:t>当实例数量在</w:t>
      </w:r>
      <w:r>
        <w:rPr>
          <w:rFonts w:hint="eastAsia"/>
        </w:rPr>
        <w:t>1000</w:t>
      </w:r>
      <w:r>
        <w:rPr>
          <w:rFonts w:hint="eastAsia"/>
        </w:rPr>
        <w:t>之后增加时，作业完成时间</w:t>
      </w:r>
      <w:r>
        <w:rPr>
          <w:rFonts w:hint="eastAsia"/>
        </w:rPr>
        <w:t>显著</w:t>
      </w:r>
      <w:r>
        <w:rPr>
          <w:rFonts w:hint="eastAsia"/>
        </w:rPr>
        <w:t>减少。</w:t>
      </w:r>
    </w:p>
    <w:p w:rsidR="003B42BF" w:rsidRDefault="003B42BF" w:rsidP="00BC6146">
      <w:pPr>
        <w:ind w:firstLineChars="200" w:firstLine="420"/>
        <w:rPr>
          <w:rFonts w:hint="eastAsia"/>
        </w:rPr>
      </w:pPr>
      <w:r>
        <w:rPr>
          <w:rFonts w:hint="eastAsia"/>
        </w:rPr>
        <w:t>图</w:t>
      </w:r>
      <w:r>
        <w:rPr>
          <w:rFonts w:hint="eastAsia"/>
        </w:rPr>
        <w:t>6</w:t>
      </w:r>
      <w:r>
        <w:rPr>
          <w:rFonts w:hint="eastAsia"/>
        </w:rPr>
        <w:t>给出了所有作业的完成时间和完成时间小于</w:t>
      </w:r>
      <w:r>
        <w:rPr>
          <w:rFonts w:hint="eastAsia"/>
        </w:rPr>
        <w:t>1000s</w:t>
      </w:r>
      <w:r>
        <w:rPr>
          <w:rFonts w:hint="eastAsia"/>
        </w:rPr>
        <w:t>的作业。数据显示，</w:t>
      </w:r>
      <w:r>
        <w:rPr>
          <w:rFonts w:hint="eastAsia"/>
        </w:rPr>
        <w:t>ID</w:t>
      </w:r>
      <w:r>
        <w:rPr>
          <w:rFonts w:hint="eastAsia"/>
        </w:rPr>
        <w:t>约为</w:t>
      </w:r>
      <w:r>
        <w:rPr>
          <w:rFonts w:hint="eastAsia"/>
        </w:rPr>
        <w:t>10000</w:t>
      </w:r>
      <w:r>
        <w:rPr>
          <w:rFonts w:hint="eastAsia"/>
        </w:rPr>
        <w:t>的作业的完成时间比其他作业要少得多。</w:t>
      </w:r>
    </w:p>
    <w:p w:rsidR="003B42BF" w:rsidRDefault="003B42BF" w:rsidP="003B42BF">
      <w:pPr>
        <w:rPr>
          <w:rFonts w:hint="eastAsia"/>
        </w:rPr>
      </w:pPr>
      <w:r>
        <w:rPr>
          <w:rFonts w:hint="eastAsia"/>
        </w:rPr>
        <w:t>C</w:t>
      </w:r>
      <w:r>
        <w:rPr>
          <w:rFonts w:hint="eastAsia"/>
        </w:rPr>
        <w:t>资源利用</w:t>
      </w:r>
    </w:p>
    <w:p w:rsidR="006251C0" w:rsidRDefault="003B42BF" w:rsidP="003B42BF">
      <w:pPr>
        <w:ind w:firstLineChars="200" w:firstLine="420"/>
        <w:rPr>
          <w:rFonts w:hint="eastAsia"/>
        </w:rPr>
      </w:pPr>
      <w:r>
        <w:rPr>
          <w:rFonts w:hint="eastAsia"/>
        </w:rPr>
        <w:t>图</w:t>
      </w:r>
      <w:r>
        <w:rPr>
          <w:rFonts w:hint="eastAsia"/>
        </w:rPr>
        <w:t>7</w:t>
      </w:r>
      <w:r>
        <w:rPr>
          <w:rFonts w:hint="eastAsia"/>
        </w:rPr>
        <w:t>和图</w:t>
      </w:r>
      <w:r>
        <w:rPr>
          <w:rFonts w:hint="eastAsia"/>
        </w:rPr>
        <w:t>8</w:t>
      </w:r>
      <w:r>
        <w:rPr>
          <w:rFonts w:hint="eastAsia"/>
        </w:rPr>
        <w:t>给出了内存和</w:t>
      </w:r>
      <w:r>
        <w:rPr>
          <w:rFonts w:hint="eastAsia"/>
        </w:rPr>
        <w:t>CPU</w:t>
      </w:r>
      <w:r>
        <w:rPr>
          <w:rFonts w:hint="eastAsia"/>
        </w:rPr>
        <w:t>利用率。</w:t>
      </w:r>
      <w:r>
        <w:rPr>
          <w:rFonts w:hint="eastAsia"/>
        </w:rPr>
        <w:t>数据显示，</w:t>
      </w:r>
      <w:r>
        <w:rPr>
          <w:rFonts w:hint="eastAsia"/>
        </w:rPr>
        <w:t>内存利用率要比</w:t>
      </w:r>
      <w:r>
        <w:rPr>
          <w:rFonts w:hint="eastAsia"/>
        </w:rPr>
        <w:t>CPU</w:t>
      </w:r>
      <w:r>
        <w:rPr>
          <w:rFonts w:hint="eastAsia"/>
        </w:rPr>
        <w:t>高</w:t>
      </w:r>
      <w:r>
        <w:rPr>
          <w:rFonts w:hint="eastAsia"/>
        </w:rPr>
        <w:t>；</w:t>
      </w:r>
      <w:r>
        <w:rPr>
          <w:rFonts w:hint="eastAsia"/>
        </w:rPr>
        <w:t>内存利用</w:t>
      </w:r>
      <w:r>
        <w:rPr>
          <w:rFonts w:hint="eastAsia"/>
        </w:rPr>
        <w:lastRenderedPageBreak/>
        <w:t>率在</w:t>
      </w:r>
      <w:r>
        <w:rPr>
          <w:rFonts w:hint="eastAsia"/>
        </w:rPr>
        <w:t>24</w:t>
      </w:r>
      <w:r>
        <w:rPr>
          <w:rFonts w:hint="eastAsia"/>
        </w:rPr>
        <w:t>小时内会定期变化。</w:t>
      </w:r>
    </w:p>
    <w:p w:rsidR="003B42BF" w:rsidRDefault="003B42BF" w:rsidP="003B42BF">
      <w:pPr>
        <w:ind w:firstLineChars="200" w:firstLine="420"/>
        <w:rPr>
          <w:rFonts w:hint="eastAsia"/>
        </w:rPr>
      </w:pPr>
      <w:r>
        <w:rPr>
          <w:rFonts w:hint="eastAsia"/>
        </w:rPr>
        <w:t>基于此，</w:t>
      </w:r>
      <w:r>
        <w:rPr>
          <w:rFonts w:hint="eastAsia"/>
        </w:rPr>
        <w:t>图</w:t>
      </w:r>
      <w:r>
        <w:rPr>
          <w:rFonts w:hint="eastAsia"/>
        </w:rPr>
        <w:t>7</w:t>
      </w:r>
      <w:r>
        <w:rPr>
          <w:rFonts w:hint="eastAsia"/>
        </w:rPr>
        <w:t>（</w:t>
      </w:r>
      <w:r>
        <w:rPr>
          <w:rFonts w:hint="eastAsia"/>
        </w:rPr>
        <w:t>b</w:t>
      </w:r>
      <w:r>
        <w:rPr>
          <w:rFonts w:hint="eastAsia"/>
        </w:rPr>
        <w:t>）</w:t>
      </w:r>
      <w:r>
        <w:rPr>
          <w:rFonts w:hint="eastAsia"/>
        </w:rPr>
        <w:t>给出了存储器利用率的</w:t>
      </w:r>
      <w:r>
        <w:rPr>
          <w:rFonts w:hint="eastAsia"/>
        </w:rPr>
        <w:t>拟合曲线，拟合公式为</w:t>
      </w:r>
      <w:r>
        <w:rPr>
          <w:rFonts w:hint="eastAsia"/>
        </w:rPr>
        <w:t>y=35*</w:t>
      </w:r>
      <w:r>
        <w:rPr>
          <w:rFonts w:hint="eastAsia"/>
        </w:rPr>
        <w:t>（</w:t>
      </w:r>
      <w:r>
        <w:rPr>
          <w:rFonts w:hint="eastAsia"/>
        </w:rPr>
        <w:t>0.00129*x-50.0828</w:t>
      </w:r>
      <w:r>
        <w:rPr>
          <w:rFonts w:hint="eastAsia"/>
        </w:rPr>
        <w:t>）</w:t>
      </w:r>
      <w:r>
        <w:rPr>
          <w:rFonts w:hint="eastAsia"/>
        </w:rPr>
        <w:t>+45</w:t>
      </w:r>
      <w:r>
        <w:rPr>
          <w:rFonts w:hint="eastAsia"/>
        </w:rPr>
        <w:t>，其中</w:t>
      </w:r>
      <w:r>
        <w:rPr>
          <w:rFonts w:hint="eastAsia"/>
        </w:rPr>
        <w:t>y</w:t>
      </w:r>
      <w:r>
        <w:rPr>
          <w:rFonts w:hint="eastAsia"/>
        </w:rPr>
        <w:t>是内存利用率，</w:t>
      </w:r>
      <w:r>
        <w:rPr>
          <w:rFonts w:hint="eastAsia"/>
        </w:rPr>
        <w:t>x</w:t>
      </w:r>
      <w:r>
        <w:rPr>
          <w:rFonts w:hint="eastAsia"/>
        </w:rPr>
        <w:t>是时间。拟合正弦曲线大小为</w:t>
      </w:r>
      <w:r>
        <w:rPr>
          <w:rFonts w:hint="eastAsia"/>
        </w:rPr>
        <w:t>35</w:t>
      </w:r>
      <w:r>
        <w:rPr>
          <w:rFonts w:hint="eastAsia"/>
        </w:rPr>
        <w:t>（％），</w:t>
      </w:r>
      <w:r>
        <w:rPr>
          <w:rFonts w:hint="eastAsia"/>
        </w:rPr>
        <w:t>周期为</w:t>
      </w:r>
      <w:r>
        <w:rPr>
          <w:rFonts w:hint="eastAsia"/>
        </w:rPr>
        <w:t>4870</w:t>
      </w:r>
      <w:r>
        <w:rPr>
          <w:rFonts w:hint="eastAsia"/>
        </w:rPr>
        <w:t>秒。</w:t>
      </w:r>
    </w:p>
    <w:p w:rsidR="003B42BF" w:rsidRDefault="003B42BF" w:rsidP="003B42BF">
      <w:pPr>
        <w:rPr>
          <w:rFonts w:hint="eastAsia"/>
        </w:rPr>
      </w:pPr>
      <w:r>
        <w:rPr>
          <w:rFonts w:hint="eastAsia"/>
        </w:rPr>
        <w:t>D</w:t>
      </w:r>
      <w:r>
        <w:rPr>
          <w:rFonts w:hint="eastAsia"/>
        </w:rPr>
        <w:t>作业故障分析</w:t>
      </w:r>
    </w:p>
    <w:p w:rsidR="00B70454" w:rsidRDefault="003B42BF" w:rsidP="003B42BF">
      <w:pPr>
        <w:ind w:firstLineChars="200" w:firstLine="420"/>
        <w:rPr>
          <w:rFonts w:hint="eastAsia"/>
        </w:rPr>
      </w:pPr>
      <w:r>
        <w:rPr>
          <w:rFonts w:hint="eastAsia"/>
        </w:rPr>
        <w:t>在跟踪数据中，有</w:t>
      </w:r>
      <w:r>
        <w:rPr>
          <w:rFonts w:hint="eastAsia"/>
        </w:rPr>
        <w:t>15739375</w:t>
      </w:r>
      <w:r>
        <w:rPr>
          <w:rFonts w:hint="eastAsia"/>
        </w:rPr>
        <w:t>个实例（不包括重新运行的实例）和</w:t>
      </w:r>
      <w:r>
        <w:rPr>
          <w:rFonts w:hint="eastAsia"/>
        </w:rPr>
        <w:t>209168</w:t>
      </w:r>
      <w:r>
        <w:rPr>
          <w:rFonts w:hint="eastAsia"/>
        </w:rPr>
        <w:t>个失败实例，它们的故障率均为</w:t>
      </w:r>
      <w:r>
        <w:rPr>
          <w:rFonts w:hint="eastAsia"/>
        </w:rPr>
        <w:t>1.32</w:t>
      </w:r>
      <w:r>
        <w:rPr>
          <w:rFonts w:hint="eastAsia"/>
        </w:rPr>
        <w:t>％。</w:t>
      </w:r>
    </w:p>
    <w:p w:rsidR="003B42BF" w:rsidRDefault="003B42BF" w:rsidP="003B42BF">
      <w:pPr>
        <w:ind w:firstLineChars="200" w:firstLine="420"/>
        <w:rPr>
          <w:rFonts w:hint="eastAsia"/>
        </w:rPr>
      </w:pPr>
      <w:r>
        <w:rPr>
          <w:rFonts w:hint="eastAsia"/>
        </w:rPr>
        <w:t>表</w:t>
      </w:r>
      <w:r>
        <w:rPr>
          <w:rFonts w:hint="eastAsia"/>
        </w:rPr>
        <w:t>4</w:t>
      </w:r>
      <w:r>
        <w:rPr>
          <w:rFonts w:hint="eastAsia"/>
        </w:rPr>
        <w:t>和图</w:t>
      </w:r>
      <w:r>
        <w:rPr>
          <w:rFonts w:hint="eastAsia"/>
        </w:rPr>
        <w:t>9</w:t>
      </w:r>
      <w:r>
        <w:rPr>
          <w:rFonts w:hint="eastAsia"/>
        </w:rPr>
        <w:t>列出了故障统计信息。</w:t>
      </w:r>
      <w:r>
        <w:rPr>
          <w:rFonts w:hint="eastAsia"/>
        </w:rPr>
        <w:t>数据显示，</w:t>
      </w:r>
      <w:r>
        <w:rPr>
          <w:rFonts w:hint="eastAsia"/>
        </w:rPr>
        <w:t>在某些机器上执行的实例的故障率高于其他机器</w:t>
      </w:r>
      <w:r>
        <w:rPr>
          <w:rFonts w:hint="eastAsia"/>
        </w:rPr>
        <w:t>；</w:t>
      </w:r>
      <w:r>
        <w:rPr>
          <w:rFonts w:hint="eastAsia"/>
        </w:rPr>
        <w:t>某些任务和作业的失败实例数高于其他实例。</w:t>
      </w:r>
    </w:p>
    <w:p w:rsidR="00B70454" w:rsidRDefault="00B70454" w:rsidP="00B70454">
      <w:pPr>
        <w:ind w:firstLineChars="200" w:firstLine="420"/>
        <w:rPr>
          <w:rFonts w:hint="eastAsia"/>
        </w:rPr>
      </w:pPr>
      <w:r>
        <w:rPr>
          <w:rFonts w:hint="eastAsia"/>
        </w:rPr>
        <w:t>表</w:t>
      </w:r>
      <w:r>
        <w:rPr>
          <w:rFonts w:hint="eastAsia"/>
        </w:rPr>
        <w:t>5</w:t>
      </w:r>
      <w:r>
        <w:rPr>
          <w:rFonts w:hint="eastAsia"/>
        </w:rPr>
        <w:t>列出了故障实例编号最高的前</w:t>
      </w:r>
      <w:r>
        <w:rPr>
          <w:rFonts w:hint="eastAsia"/>
        </w:rPr>
        <w:t>15</w:t>
      </w:r>
      <w:r>
        <w:rPr>
          <w:rFonts w:hint="eastAsia"/>
        </w:rPr>
        <w:t>个计算机</w:t>
      </w:r>
      <w:r>
        <w:rPr>
          <w:rFonts w:hint="eastAsia"/>
        </w:rPr>
        <w:t>，</w:t>
      </w:r>
      <w:r>
        <w:rPr>
          <w:rFonts w:hint="eastAsia"/>
        </w:rPr>
        <w:t>图</w:t>
      </w:r>
      <w:r>
        <w:rPr>
          <w:rFonts w:hint="eastAsia"/>
        </w:rPr>
        <w:t>10</w:t>
      </w:r>
      <w:r>
        <w:rPr>
          <w:rFonts w:hint="eastAsia"/>
        </w:rPr>
        <w:t>给出了</w:t>
      </w:r>
      <w:r>
        <w:rPr>
          <w:rFonts w:hint="eastAsia"/>
        </w:rPr>
        <w:t>被丢弃的</w:t>
      </w:r>
      <w:r>
        <w:rPr>
          <w:rFonts w:hint="eastAsia"/>
        </w:rPr>
        <w:t>1121</w:t>
      </w:r>
      <w:r>
        <w:rPr>
          <w:rFonts w:hint="eastAsia"/>
        </w:rPr>
        <w:t>实例在计算机上的分布。</w:t>
      </w:r>
      <w:r>
        <w:rPr>
          <w:rFonts w:hint="eastAsia"/>
        </w:rPr>
        <w:t>数据显示，</w:t>
      </w:r>
      <w:r>
        <w:rPr>
          <w:rFonts w:hint="eastAsia"/>
        </w:rPr>
        <w:t>大多数机器丢弃了</w:t>
      </w:r>
      <w:r>
        <w:rPr>
          <w:rFonts w:hint="eastAsia"/>
        </w:rPr>
        <w:t>0-5</w:t>
      </w:r>
      <w:r>
        <w:rPr>
          <w:rFonts w:hint="eastAsia"/>
        </w:rPr>
        <w:t>个失败的实例，但是有些机器丢弃了</w:t>
      </w:r>
      <w:r>
        <w:rPr>
          <w:rFonts w:hint="eastAsia"/>
        </w:rPr>
        <w:t>10</w:t>
      </w:r>
      <w:r>
        <w:rPr>
          <w:rFonts w:hint="eastAsia"/>
        </w:rPr>
        <w:t>个以上的实例。</w:t>
      </w:r>
    </w:p>
    <w:p w:rsidR="00B70454" w:rsidRDefault="00B70454" w:rsidP="00B70454">
      <w:pPr>
        <w:ind w:firstLineChars="200" w:firstLine="420"/>
        <w:rPr>
          <w:rFonts w:hint="eastAsia"/>
        </w:rPr>
      </w:pPr>
      <w:r>
        <w:rPr>
          <w:rFonts w:hint="eastAsia"/>
        </w:rPr>
        <w:t>图</w:t>
      </w:r>
      <w:r>
        <w:rPr>
          <w:rFonts w:hint="eastAsia"/>
        </w:rPr>
        <w:t>11</w:t>
      </w:r>
      <w:r>
        <w:rPr>
          <w:rFonts w:hint="eastAsia"/>
        </w:rPr>
        <w:t>给出了失败的作业随时间的分布。</w:t>
      </w:r>
      <w:r>
        <w:rPr>
          <w:rFonts w:hint="eastAsia"/>
        </w:rPr>
        <w:t>数据显示，</w:t>
      </w:r>
      <w:r>
        <w:rPr>
          <w:rFonts w:hint="eastAsia"/>
        </w:rPr>
        <w:t>时间戳</w:t>
      </w:r>
      <w:r>
        <w:rPr>
          <w:rFonts w:hint="eastAsia"/>
        </w:rPr>
        <w:t>60352</w:t>
      </w:r>
      <w:r>
        <w:rPr>
          <w:rFonts w:hint="eastAsia"/>
        </w:rPr>
        <w:t>之后不再有故障；</w:t>
      </w:r>
      <w:r>
        <w:rPr>
          <w:rFonts w:hint="eastAsia"/>
        </w:rPr>
        <w:t>在时间戳之前，作业</w:t>
      </w:r>
      <w:r>
        <w:rPr>
          <w:rFonts w:hint="eastAsia"/>
        </w:rPr>
        <w:t>ID</w:t>
      </w:r>
      <w:r>
        <w:rPr>
          <w:rFonts w:hint="eastAsia"/>
        </w:rPr>
        <w:t>为</w:t>
      </w:r>
      <w:r>
        <w:rPr>
          <w:rFonts w:hint="eastAsia"/>
        </w:rPr>
        <w:t>[4000</w:t>
      </w:r>
      <w:r>
        <w:rPr>
          <w:rFonts w:hint="eastAsia"/>
        </w:rPr>
        <w:t>，</w:t>
      </w:r>
      <w:r>
        <w:rPr>
          <w:rFonts w:hint="eastAsia"/>
        </w:rPr>
        <w:t>5000]</w:t>
      </w:r>
      <w:r>
        <w:rPr>
          <w:rFonts w:hint="eastAsia"/>
        </w:rPr>
        <w:t>和</w:t>
      </w:r>
      <w:r>
        <w:rPr>
          <w:rFonts w:hint="eastAsia"/>
        </w:rPr>
        <w:t>[7000</w:t>
      </w:r>
      <w:r>
        <w:rPr>
          <w:rFonts w:hint="eastAsia"/>
        </w:rPr>
        <w:t>，</w:t>
      </w:r>
      <w:r>
        <w:rPr>
          <w:rFonts w:hint="eastAsia"/>
        </w:rPr>
        <w:t>9000]</w:t>
      </w:r>
      <w:r>
        <w:rPr>
          <w:rFonts w:hint="eastAsia"/>
        </w:rPr>
        <w:t>的作业不会失败。</w:t>
      </w:r>
    </w:p>
    <w:p w:rsidR="003B42BF" w:rsidRDefault="003B42BF" w:rsidP="00B70454">
      <w:pPr>
        <w:rPr>
          <w:rFonts w:hint="eastAsia"/>
        </w:rPr>
      </w:pPr>
    </w:p>
    <w:p w:rsidR="00B70454" w:rsidRDefault="00B70454" w:rsidP="00B70454">
      <w:pPr>
        <w:rPr>
          <w:rFonts w:hint="eastAsia"/>
        </w:rPr>
      </w:pPr>
      <w:r>
        <w:rPr>
          <w:rFonts w:hint="eastAsia"/>
        </w:rPr>
        <w:t>在线服务工作负载特征</w:t>
      </w:r>
    </w:p>
    <w:p w:rsidR="00B70454" w:rsidRDefault="00B70454" w:rsidP="00B70454">
      <w:pPr>
        <w:rPr>
          <w:rFonts w:hint="eastAsia"/>
        </w:rPr>
      </w:pPr>
      <w:r>
        <w:t>A</w:t>
      </w:r>
      <w:r>
        <w:t>实例聚类</w:t>
      </w:r>
    </w:p>
    <w:p w:rsidR="00B70454" w:rsidRDefault="00B70454" w:rsidP="00B70454">
      <w:pPr>
        <w:ind w:firstLineChars="200" w:firstLine="420"/>
        <w:rPr>
          <w:rFonts w:hint="eastAsia"/>
        </w:rPr>
      </w:pPr>
      <w:r>
        <w:rPr>
          <w:rFonts w:hint="eastAsia"/>
        </w:rPr>
        <w:t>本研究</w:t>
      </w:r>
      <w:r>
        <w:rPr>
          <w:rFonts w:hint="eastAsia"/>
        </w:rPr>
        <w:t>在资源分配上使用</w:t>
      </w:r>
      <w:r>
        <w:rPr>
          <w:rFonts w:hint="eastAsia"/>
        </w:rPr>
        <w:t>K-means</w:t>
      </w:r>
      <w:r>
        <w:rPr>
          <w:rFonts w:hint="eastAsia"/>
        </w:rPr>
        <w:t>聚类，</w:t>
      </w:r>
      <w:r>
        <w:rPr>
          <w:rFonts w:hint="eastAsia"/>
        </w:rPr>
        <w:t>当</w:t>
      </w:r>
      <w:r>
        <w:rPr>
          <w:rFonts w:hint="eastAsia"/>
        </w:rPr>
        <w:t>选择</w:t>
      </w:r>
      <w:r>
        <w:rPr>
          <w:rFonts w:hint="eastAsia"/>
        </w:rPr>
        <w:t>25</w:t>
      </w:r>
      <w:r>
        <w:rPr>
          <w:rFonts w:hint="eastAsia"/>
        </w:rPr>
        <w:t>作为聚类数时，聚类性能最佳，如图</w:t>
      </w:r>
      <w:r>
        <w:rPr>
          <w:rFonts w:hint="eastAsia"/>
        </w:rPr>
        <w:t>12</w:t>
      </w:r>
      <w:r>
        <w:rPr>
          <w:rFonts w:hint="eastAsia"/>
        </w:rPr>
        <w:t>所示。使用较低的聚类得分，将资源分配配置分为</w:t>
      </w:r>
      <w:r>
        <w:rPr>
          <w:rFonts w:hint="eastAsia"/>
        </w:rPr>
        <w:t>25</w:t>
      </w:r>
      <w:r>
        <w:rPr>
          <w:rFonts w:hint="eastAsia"/>
        </w:rPr>
        <w:t>种</w:t>
      </w:r>
      <w:r>
        <w:rPr>
          <w:rFonts w:hint="eastAsia"/>
        </w:rPr>
        <w:t>，</w:t>
      </w:r>
      <w:r>
        <w:rPr>
          <w:rFonts w:hint="eastAsia"/>
        </w:rPr>
        <w:t>聚类结果如表</w:t>
      </w:r>
      <w:r>
        <w:rPr>
          <w:rFonts w:hint="eastAsia"/>
        </w:rPr>
        <w:t>6</w:t>
      </w:r>
      <w:r>
        <w:rPr>
          <w:rFonts w:hint="eastAsia"/>
        </w:rPr>
        <w:t>所示。</w:t>
      </w:r>
      <w:r>
        <w:rPr>
          <w:rFonts w:hint="eastAsia"/>
        </w:rPr>
        <w:t>数据显示，</w:t>
      </w:r>
      <w:r>
        <w:rPr>
          <w:rFonts w:hint="eastAsia"/>
        </w:rPr>
        <w:t>大多数实例具有较低的</w:t>
      </w:r>
      <w:r>
        <w:rPr>
          <w:rFonts w:hint="eastAsia"/>
        </w:rPr>
        <w:t>CPU</w:t>
      </w:r>
      <w:r>
        <w:rPr>
          <w:rFonts w:hint="eastAsia"/>
        </w:rPr>
        <w:t>使用率和较高的内存使用率</w:t>
      </w:r>
      <w:r>
        <w:rPr>
          <w:rFonts w:hint="eastAsia"/>
        </w:rPr>
        <w:t>。</w:t>
      </w:r>
    </w:p>
    <w:p w:rsidR="00B70454" w:rsidRDefault="00B70454" w:rsidP="00B70454">
      <w:pPr>
        <w:rPr>
          <w:rFonts w:hint="eastAsia"/>
        </w:rPr>
      </w:pPr>
      <w:r>
        <w:rPr>
          <w:rFonts w:hint="eastAsia"/>
        </w:rPr>
        <w:t>B</w:t>
      </w:r>
      <w:r>
        <w:rPr>
          <w:rFonts w:hint="eastAsia"/>
        </w:rPr>
        <w:t>资源利用</w:t>
      </w:r>
    </w:p>
    <w:p w:rsidR="00B70454" w:rsidRDefault="00B70454" w:rsidP="00B70454">
      <w:pPr>
        <w:ind w:firstLineChars="200" w:firstLine="420"/>
        <w:rPr>
          <w:rFonts w:hint="eastAsia"/>
        </w:rPr>
      </w:pPr>
      <w:r>
        <w:rPr>
          <w:rFonts w:hint="eastAsia"/>
        </w:rPr>
        <w:t>图</w:t>
      </w:r>
      <w:r>
        <w:rPr>
          <w:rFonts w:hint="eastAsia"/>
        </w:rPr>
        <w:t>13</w:t>
      </w:r>
      <w:r>
        <w:rPr>
          <w:rFonts w:hint="eastAsia"/>
        </w:rPr>
        <w:t>和图</w:t>
      </w:r>
      <w:r>
        <w:rPr>
          <w:rFonts w:hint="eastAsia"/>
        </w:rPr>
        <w:t>14</w:t>
      </w:r>
      <w:r>
        <w:rPr>
          <w:rFonts w:hint="eastAsia"/>
        </w:rPr>
        <w:t>列出了所有在线实例的</w:t>
      </w:r>
      <w:r>
        <w:rPr>
          <w:rFonts w:hint="eastAsia"/>
        </w:rPr>
        <w:t>CPU</w:t>
      </w:r>
      <w:r>
        <w:rPr>
          <w:rFonts w:hint="eastAsia"/>
        </w:rPr>
        <w:t>和内存利用率的总和。</w:t>
      </w:r>
      <w:r>
        <w:rPr>
          <w:rFonts w:hint="eastAsia"/>
        </w:rPr>
        <w:t>数据显示</w:t>
      </w:r>
      <w:r>
        <w:rPr>
          <w:rFonts w:hint="eastAsia"/>
        </w:rPr>
        <w:t>，内存使用曲线比</w:t>
      </w:r>
      <w:r>
        <w:rPr>
          <w:rFonts w:hint="eastAsia"/>
        </w:rPr>
        <w:t>CPU</w:t>
      </w:r>
      <w:r>
        <w:rPr>
          <w:rFonts w:hint="eastAsia"/>
        </w:rPr>
        <w:t>使用情况更稳定</w:t>
      </w:r>
      <w:r w:rsidR="006C5820">
        <w:rPr>
          <w:rFonts w:hint="eastAsia"/>
        </w:rPr>
        <w:t>；</w:t>
      </w:r>
      <w:r w:rsidR="006C5820">
        <w:rPr>
          <w:rFonts w:hint="eastAsia"/>
        </w:rPr>
        <w:t>在时间戳</w:t>
      </w:r>
      <w:r w:rsidR="006C5820">
        <w:rPr>
          <w:rFonts w:hint="eastAsia"/>
        </w:rPr>
        <w:t>50100</w:t>
      </w:r>
      <w:r w:rsidR="006C5820">
        <w:rPr>
          <w:rFonts w:hint="eastAsia"/>
        </w:rPr>
        <w:t>和</w:t>
      </w:r>
      <w:r w:rsidR="006C5820">
        <w:rPr>
          <w:rFonts w:hint="eastAsia"/>
        </w:rPr>
        <w:t>54300</w:t>
      </w:r>
      <w:r w:rsidR="006C5820">
        <w:rPr>
          <w:rFonts w:hint="eastAsia"/>
        </w:rPr>
        <w:t>上，</w:t>
      </w:r>
      <w:r w:rsidR="006C5820">
        <w:rPr>
          <w:rFonts w:hint="eastAsia"/>
        </w:rPr>
        <w:t>CPU</w:t>
      </w:r>
      <w:r w:rsidR="006C5820">
        <w:rPr>
          <w:rFonts w:hint="eastAsia"/>
        </w:rPr>
        <w:t>和内存利用率均出现急剧下降。</w:t>
      </w:r>
    </w:p>
    <w:p w:rsidR="006C5820" w:rsidRDefault="006C5820" w:rsidP="006C5820">
      <w:pPr>
        <w:rPr>
          <w:rFonts w:hint="eastAsia"/>
        </w:rPr>
      </w:pPr>
    </w:p>
    <w:p w:rsidR="006C5820" w:rsidRDefault="006C5820" w:rsidP="006C5820">
      <w:pPr>
        <w:rPr>
          <w:rFonts w:hint="eastAsia"/>
        </w:rPr>
      </w:pPr>
      <w:r>
        <w:rPr>
          <w:rFonts w:hint="eastAsia"/>
        </w:rPr>
        <w:t>节点用途分析和表征</w:t>
      </w:r>
    </w:p>
    <w:p w:rsidR="006C5820" w:rsidRDefault="006C5820" w:rsidP="006C5820">
      <w:pPr>
        <w:rPr>
          <w:rFonts w:hint="eastAsia"/>
        </w:rPr>
      </w:pPr>
      <w:r>
        <w:rPr>
          <w:rFonts w:hint="eastAsia"/>
        </w:rPr>
        <w:t>A</w:t>
      </w:r>
      <w:r>
        <w:rPr>
          <w:rFonts w:hint="eastAsia"/>
        </w:rPr>
        <w:t>机器集群</w:t>
      </w:r>
    </w:p>
    <w:p w:rsidR="006C5820" w:rsidRDefault="006C5820" w:rsidP="006C5820">
      <w:pPr>
        <w:ind w:firstLineChars="200" w:firstLine="420"/>
        <w:rPr>
          <w:rFonts w:hint="eastAsia"/>
        </w:rPr>
      </w:pPr>
      <w:r>
        <w:rPr>
          <w:rFonts w:hint="eastAsia"/>
        </w:rPr>
        <w:t>图</w:t>
      </w:r>
      <w:r>
        <w:rPr>
          <w:rFonts w:hint="eastAsia"/>
        </w:rPr>
        <w:t>15</w:t>
      </w:r>
      <w:r>
        <w:rPr>
          <w:rFonts w:hint="eastAsia"/>
        </w:rPr>
        <w:t>列出了数据中心中所有服务器的</w:t>
      </w:r>
      <w:r>
        <w:rPr>
          <w:rFonts w:hint="eastAsia"/>
        </w:rPr>
        <w:t>总</w:t>
      </w:r>
      <w:r>
        <w:rPr>
          <w:rFonts w:hint="eastAsia"/>
        </w:rPr>
        <w:t>CPU</w:t>
      </w:r>
      <w:r>
        <w:rPr>
          <w:rFonts w:hint="eastAsia"/>
        </w:rPr>
        <w:t>和内存利用率。</w:t>
      </w:r>
      <w:r>
        <w:rPr>
          <w:rFonts w:hint="eastAsia"/>
        </w:rPr>
        <w:t>数据显示，</w:t>
      </w:r>
      <w:r>
        <w:rPr>
          <w:rFonts w:hint="eastAsia"/>
        </w:rPr>
        <w:t>整个集群的</w:t>
      </w:r>
      <w:r>
        <w:rPr>
          <w:rFonts w:hint="eastAsia"/>
        </w:rPr>
        <w:t>CPU</w:t>
      </w:r>
      <w:r>
        <w:rPr>
          <w:rFonts w:hint="eastAsia"/>
        </w:rPr>
        <w:t>利用率在</w:t>
      </w:r>
      <w:r>
        <w:rPr>
          <w:rFonts w:hint="eastAsia"/>
        </w:rPr>
        <w:t>13</w:t>
      </w:r>
      <w:r>
        <w:rPr>
          <w:rFonts w:hint="eastAsia"/>
        </w:rPr>
        <w:t>％到</w:t>
      </w:r>
      <w:r>
        <w:rPr>
          <w:rFonts w:hint="eastAsia"/>
        </w:rPr>
        <w:t>40</w:t>
      </w:r>
      <w:r>
        <w:rPr>
          <w:rFonts w:hint="eastAsia"/>
        </w:rPr>
        <w:t>％之间，内存利用率在</w:t>
      </w:r>
      <w:r>
        <w:rPr>
          <w:rFonts w:hint="eastAsia"/>
        </w:rPr>
        <w:t>42</w:t>
      </w:r>
      <w:r>
        <w:rPr>
          <w:rFonts w:hint="eastAsia"/>
        </w:rPr>
        <w:t>％到</w:t>
      </w:r>
      <w:r>
        <w:rPr>
          <w:rFonts w:hint="eastAsia"/>
        </w:rPr>
        <w:t>65</w:t>
      </w:r>
      <w:r>
        <w:rPr>
          <w:rFonts w:hint="eastAsia"/>
        </w:rPr>
        <w:t>％之间。</w:t>
      </w:r>
    </w:p>
    <w:p w:rsidR="006C5820" w:rsidRDefault="006C5820" w:rsidP="006C5820">
      <w:pPr>
        <w:ind w:firstLineChars="200" w:firstLine="420"/>
        <w:rPr>
          <w:rFonts w:hint="eastAsia"/>
        </w:rPr>
      </w:pPr>
      <w:r>
        <w:rPr>
          <w:rFonts w:hint="eastAsia"/>
        </w:rPr>
        <w:t>表</w:t>
      </w:r>
      <w:r>
        <w:rPr>
          <w:rFonts w:hint="eastAsia"/>
        </w:rPr>
        <w:t>7</w:t>
      </w:r>
      <w:r>
        <w:rPr>
          <w:rFonts w:hint="eastAsia"/>
        </w:rPr>
        <w:t>列出了整个群集中所有计算机的群集结果。</w:t>
      </w:r>
      <w:r>
        <w:rPr>
          <w:rFonts w:hint="eastAsia"/>
        </w:rPr>
        <w:t>数据显示</w:t>
      </w:r>
      <w:r>
        <w:rPr>
          <w:rFonts w:hint="eastAsia"/>
        </w:rPr>
        <w:t>，类型</w:t>
      </w:r>
      <w:r>
        <w:rPr>
          <w:rFonts w:hint="eastAsia"/>
        </w:rPr>
        <w:t>A</w:t>
      </w:r>
      <w:r>
        <w:rPr>
          <w:rFonts w:hint="eastAsia"/>
        </w:rPr>
        <w:t>的计算机是群集中的大多数，它们平均具有</w:t>
      </w:r>
      <w:r>
        <w:rPr>
          <w:rFonts w:hint="eastAsia"/>
        </w:rPr>
        <w:t>27.5</w:t>
      </w:r>
      <w:r>
        <w:rPr>
          <w:rFonts w:hint="eastAsia"/>
        </w:rPr>
        <w:t>％的</w:t>
      </w:r>
      <w:r>
        <w:rPr>
          <w:rFonts w:hint="eastAsia"/>
        </w:rPr>
        <w:t>CPU</w:t>
      </w:r>
      <w:r>
        <w:rPr>
          <w:rFonts w:hint="eastAsia"/>
        </w:rPr>
        <w:t>利用率和</w:t>
      </w:r>
      <w:r>
        <w:rPr>
          <w:rFonts w:hint="eastAsia"/>
        </w:rPr>
        <w:t>50.67</w:t>
      </w:r>
      <w:r>
        <w:rPr>
          <w:rFonts w:hint="eastAsia"/>
        </w:rPr>
        <w:t>％的内存利用率。</w:t>
      </w:r>
    </w:p>
    <w:p w:rsidR="006C5820" w:rsidRDefault="006C5820" w:rsidP="006C5820">
      <w:pPr>
        <w:ind w:firstLineChars="200" w:firstLine="420"/>
        <w:rPr>
          <w:rFonts w:hint="eastAsia"/>
        </w:rPr>
      </w:pPr>
      <w:r>
        <w:rPr>
          <w:rFonts w:hint="eastAsia"/>
        </w:rPr>
        <w:t>图</w:t>
      </w:r>
      <w:r>
        <w:rPr>
          <w:rFonts w:hint="eastAsia"/>
        </w:rPr>
        <w:t>16</w:t>
      </w:r>
      <w:r>
        <w:rPr>
          <w:rFonts w:hint="eastAsia"/>
        </w:rPr>
        <w:t>列出了每种类型机器的</w:t>
      </w:r>
      <w:r>
        <w:rPr>
          <w:rFonts w:hint="eastAsia"/>
        </w:rPr>
        <w:t>CPU</w:t>
      </w:r>
      <w:r>
        <w:rPr>
          <w:rFonts w:hint="eastAsia"/>
        </w:rPr>
        <w:t>和内存利用率，包括</w:t>
      </w:r>
      <w:r>
        <w:rPr>
          <w:rFonts w:hint="eastAsia"/>
        </w:rPr>
        <w:t>CPU</w:t>
      </w:r>
      <w:r>
        <w:rPr>
          <w:rFonts w:hint="eastAsia"/>
        </w:rPr>
        <w:t>使用率和内存使用率。根据其不同的曲线形状分类，总共七个类别。</w:t>
      </w:r>
      <w:r>
        <w:rPr>
          <w:rFonts w:hint="eastAsia"/>
        </w:rPr>
        <w:t>数据显示，</w:t>
      </w:r>
      <w:r>
        <w:rPr>
          <w:rFonts w:hint="eastAsia"/>
        </w:rPr>
        <w:t>类型</w:t>
      </w:r>
      <w:r>
        <w:rPr>
          <w:rFonts w:hint="eastAsia"/>
        </w:rPr>
        <w:t>A</w:t>
      </w:r>
      <w:r>
        <w:rPr>
          <w:rFonts w:hint="eastAsia"/>
        </w:rPr>
        <w:t>的比例最大，达到总数的</w:t>
      </w:r>
      <w:r>
        <w:rPr>
          <w:rFonts w:hint="eastAsia"/>
        </w:rPr>
        <w:t>84.77</w:t>
      </w:r>
      <w:r>
        <w:rPr>
          <w:rFonts w:hint="eastAsia"/>
        </w:rPr>
        <w:t>％，其曲线也是</w:t>
      </w:r>
      <w:proofErr w:type="gramStart"/>
      <w:r>
        <w:rPr>
          <w:rFonts w:hint="eastAsia"/>
        </w:rPr>
        <w:t>低下降</w:t>
      </w:r>
      <w:proofErr w:type="gramEnd"/>
      <w:r>
        <w:rPr>
          <w:rFonts w:hint="eastAsia"/>
        </w:rPr>
        <w:t>的近似直线</w:t>
      </w:r>
      <w:r>
        <w:rPr>
          <w:rFonts w:hint="eastAsia"/>
        </w:rPr>
        <w:t>，</w:t>
      </w:r>
      <w:r>
        <w:rPr>
          <w:rFonts w:hint="eastAsia"/>
        </w:rPr>
        <w:t>其他类别在</w:t>
      </w:r>
      <w:proofErr w:type="gramStart"/>
      <w:r>
        <w:rPr>
          <w:rFonts w:hint="eastAsia"/>
        </w:rPr>
        <w:t>某些时</w:t>
      </w:r>
      <w:proofErr w:type="gramEnd"/>
      <w:r>
        <w:rPr>
          <w:rFonts w:hint="eastAsia"/>
        </w:rPr>
        <w:t>间或所有时间都有一些异常曲线出现，计算出的总体图与图（</w:t>
      </w:r>
      <w:r>
        <w:rPr>
          <w:rFonts w:hint="eastAsia"/>
        </w:rPr>
        <w:t>16.a</w:t>
      </w:r>
      <w:r>
        <w:rPr>
          <w:rFonts w:hint="eastAsia"/>
        </w:rPr>
        <w:t>）非常相似</w:t>
      </w:r>
      <w:r>
        <w:rPr>
          <w:rFonts w:hint="eastAsia"/>
        </w:rPr>
        <w:t>；</w:t>
      </w:r>
      <w:r>
        <w:rPr>
          <w:rFonts w:hint="eastAsia"/>
        </w:rPr>
        <w:t xml:space="preserve"> </w:t>
      </w:r>
      <w:r>
        <w:rPr>
          <w:rFonts w:hint="eastAsia"/>
        </w:rPr>
        <w:t>B</w:t>
      </w:r>
      <w:r>
        <w:rPr>
          <w:rFonts w:hint="eastAsia"/>
        </w:rPr>
        <w:t>型机器在时间戳</w:t>
      </w:r>
      <w:r>
        <w:rPr>
          <w:rFonts w:hint="eastAsia"/>
        </w:rPr>
        <w:t>52000</w:t>
      </w:r>
      <w:r>
        <w:rPr>
          <w:rFonts w:hint="eastAsia"/>
        </w:rPr>
        <w:t>之后变为空闲</w:t>
      </w:r>
      <w:r>
        <w:rPr>
          <w:rFonts w:hint="eastAsia"/>
        </w:rPr>
        <w:t>；</w:t>
      </w:r>
      <w:r>
        <w:rPr>
          <w:rFonts w:hint="eastAsia"/>
        </w:rPr>
        <w:t>C</w:t>
      </w:r>
      <w:r>
        <w:rPr>
          <w:rFonts w:hint="eastAsia"/>
        </w:rPr>
        <w:t>型计算机在</w:t>
      </w:r>
      <w:r>
        <w:rPr>
          <w:rFonts w:hint="eastAsia"/>
        </w:rPr>
        <w:t>CPU</w:t>
      </w:r>
      <w:r>
        <w:rPr>
          <w:rFonts w:hint="eastAsia"/>
        </w:rPr>
        <w:t>和内存利用率上具有相似的模式，尤其是在时间戳为</w:t>
      </w:r>
      <w:r>
        <w:rPr>
          <w:rFonts w:hint="eastAsia"/>
        </w:rPr>
        <w:t>70000</w:t>
      </w:r>
      <w:r>
        <w:rPr>
          <w:rFonts w:hint="eastAsia"/>
        </w:rPr>
        <w:t>的突发并且该突发持续约</w:t>
      </w:r>
      <w:r>
        <w:rPr>
          <w:rFonts w:hint="eastAsia"/>
        </w:rPr>
        <w:t>10000</w:t>
      </w:r>
      <w:r>
        <w:rPr>
          <w:rFonts w:hint="eastAsia"/>
        </w:rPr>
        <w:t>秒时</w:t>
      </w:r>
      <w:r>
        <w:rPr>
          <w:rFonts w:hint="eastAsia"/>
        </w:rPr>
        <w:t>；</w:t>
      </w:r>
      <w:r>
        <w:rPr>
          <w:rFonts w:hint="eastAsia"/>
        </w:rPr>
        <w:t>在此跟踪数据的采样期间，十七台</w:t>
      </w:r>
      <w:r>
        <w:rPr>
          <w:rFonts w:hint="eastAsia"/>
        </w:rPr>
        <w:t>D</w:t>
      </w:r>
      <w:r>
        <w:rPr>
          <w:rFonts w:hint="eastAsia"/>
        </w:rPr>
        <w:t>型计算机似乎处于空闲状态</w:t>
      </w:r>
      <w:r>
        <w:rPr>
          <w:rFonts w:hint="eastAsia"/>
        </w:rPr>
        <w:t>；</w:t>
      </w:r>
      <w:r w:rsidR="00DE0516">
        <w:rPr>
          <w:rFonts w:hint="eastAsia"/>
        </w:rPr>
        <w:t>类型</w:t>
      </w:r>
      <w:r w:rsidR="00DE0516">
        <w:rPr>
          <w:rFonts w:hint="eastAsia"/>
        </w:rPr>
        <w:t>E</w:t>
      </w:r>
      <w:r w:rsidR="00DE0516">
        <w:rPr>
          <w:rFonts w:hint="eastAsia"/>
        </w:rPr>
        <w:t>，</w:t>
      </w:r>
      <w:r w:rsidR="00DE0516">
        <w:rPr>
          <w:rFonts w:hint="eastAsia"/>
        </w:rPr>
        <w:t>F</w:t>
      </w:r>
      <w:r w:rsidR="00DE0516">
        <w:rPr>
          <w:rFonts w:hint="eastAsia"/>
        </w:rPr>
        <w:t>和</w:t>
      </w:r>
      <w:r w:rsidR="00DE0516">
        <w:rPr>
          <w:rFonts w:hint="eastAsia"/>
        </w:rPr>
        <w:t>G</w:t>
      </w:r>
      <w:r w:rsidR="00DE0516">
        <w:rPr>
          <w:rFonts w:hint="eastAsia"/>
        </w:rPr>
        <w:t>的机器太少，无法表示任何模式。</w:t>
      </w:r>
    </w:p>
    <w:p w:rsidR="00DE0516" w:rsidRDefault="00DE0516" w:rsidP="00DE0516">
      <w:pPr>
        <w:ind w:firstLineChars="200" w:firstLine="420"/>
        <w:rPr>
          <w:rFonts w:hint="eastAsia"/>
        </w:rPr>
      </w:pPr>
      <w:r>
        <w:rPr>
          <w:rFonts w:hint="eastAsia"/>
        </w:rPr>
        <w:t>图</w:t>
      </w:r>
      <w:r>
        <w:rPr>
          <w:rFonts w:hint="eastAsia"/>
        </w:rPr>
        <w:t>17</w:t>
      </w:r>
      <w:r>
        <w:rPr>
          <w:rFonts w:hint="eastAsia"/>
        </w:rPr>
        <w:t>中给出了七种类型机器的</w:t>
      </w:r>
      <w:r>
        <w:rPr>
          <w:rFonts w:hint="eastAsia"/>
        </w:rPr>
        <w:t>CPU</w:t>
      </w:r>
      <w:r>
        <w:rPr>
          <w:rFonts w:hint="eastAsia"/>
        </w:rPr>
        <w:t>使用率和内存使用率的差异。</w:t>
      </w:r>
    </w:p>
    <w:p w:rsidR="00DE0516" w:rsidRDefault="00DE0516" w:rsidP="00DE0516">
      <w:r>
        <w:rPr>
          <w:rFonts w:hint="eastAsia"/>
        </w:rPr>
        <w:t>B.CPU</w:t>
      </w:r>
      <w:r>
        <w:rPr>
          <w:rFonts w:hint="eastAsia"/>
        </w:rPr>
        <w:t>和内存利用率的相关性分析</w:t>
      </w:r>
    </w:p>
    <w:p w:rsidR="00DE0516" w:rsidRDefault="00DE0516" w:rsidP="00DE0516">
      <w:pPr>
        <w:ind w:firstLineChars="200" w:firstLine="420"/>
        <w:rPr>
          <w:rFonts w:hint="eastAsia"/>
        </w:rPr>
      </w:pPr>
      <w:r>
        <w:rPr>
          <w:rFonts w:hint="eastAsia"/>
        </w:rPr>
        <w:t>为了量化在线服务作业和批处理作业的干扰，表</w:t>
      </w:r>
      <w:r>
        <w:rPr>
          <w:rFonts w:hint="eastAsia"/>
        </w:rPr>
        <w:t>8</w:t>
      </w:r>
      <w:r>
        <w:rPr>
          <w:rFonts w:hint="eastAsia"/>
        </w:rPr>
        <w:t>将计算机分类为</w:t>
      </w:r>
      <w:r>
        <w:rPr>
          <w:rFonts w:hint="eastAsia"/>
        </w:rPr>
        <w:t>3</w:t>
      </w:r>
      <w:r>
        <w:rPr>
          <w:rFonts w:hint="eastAsia"/>
        </w:rPr>
        <w:t>种类型，</w:t>
      </w:r>
      <w:r>
        <w:rPr>
          <w:rFonts w:hint="eastAsia"/>
        </w:rPr>
        <w:t>图</w:t>
      </w:r>
      <w:r>
        <w:rPr>
          <w:rFonts w:hint="eastAsia"/>
        </w:rPr>
        <w:t>18</w:t>
      </w:r>
      <w:r>
        <w:rPr>
          <w:rFonts w:hint="eastAsia"/>
        </w:rPr>
        <w:t>提供了每台计算机的</w:t>
      </w:r>
      <w:r>
        <w:rPr>
          <w:rFonts w:hint="eastAsia"/>
        </w:rPr>
        <w:t>CPU</w:t>
      </w:r>
      <w:r>
        <w:rPr>
          <w:rFonts w:hint="eastAsia"/>
        </w:rPr>
        <w:t>和内存利用率的相关性，</w:t>
      </w:r>
      <w:r>
        <w:rPr>
          <w:rFonts w:hint="eastAsia"/>
        </w:rPr>
        <w:t>图</w:t>
      </w:r>
      <w:r>
        <w:rPr>
          <w:rFonts w:hint="eastAsia"/>
        </w:rPr>
        <w:t>19</w:t>
      </w:r>
      <w:r>
        <w:rPr>
          <w:rFonts w:hint="eastAsia"/>
        </w:rPr>
        <w:t>说明了这三个机器子集的</w:t>
      </w:r>
      <w:r>
        <w:rPr>
          <w:rFonts w:hint="eastAsia"/>
        </w:rPr>
        <w:t>CPU</w:t>
      </w:r>
      <w:r>
        <w:rPr>
          <w:rFonts w:hint="eastAsia"/>
        </w:rPr>
        <w:t>和内存利用率。</w:t>
      </w:r>
      <w:r>
        <w:rPr>
          <w:rFonts w:hint="eastAsia"/>
        </w:rPr>
        <w:t>由此</w:t>
      </w:r>
      <w:r>
        <w:rPr>
          <w:rFonts w:hint="eastAsia"/>
        </w:rPr>
        <w:t>可以推断在线作业和批处理作业调度的共同分配的相关性，并估计共同分配后它们的</w:t>
      </w:r>
      <w:r>
        <w:rPr>
          <w:rFonts w:hint="eastAsia"/>
        </w:rPr>
        <w:t>CPU</w:t>
      </w:r>
      <w:r>
        <w:rPr>
          <w:rFonts w:hint="eastAsia"/>
        </w:rPr>
        <w:t>和内存利用率。</w:t>
      </w:r>
    </w:p>
    <w:p w:rsidR="00DE0516" w:rsidRDefault="00DE0516" w:rsidP="00DE0516">
      <w:pPr>
        <w:ind w:firstLineChars="200" w:firstLine="420"/>
        <w:rPr>
          <w:rFonts w:hint="eastAsia"/>
        </w:rPr>
      </w:pPr>
      <w:r>
        <w:rPr>
          <w:rFonts w:hint="eastAsia"/>
        </w:rPr>
        <w:t>图</w:t>
      </w:r>
      <w:r>
        <w:rPr>
          <w:rFonts w:hint="eastAsia"/>
        </w:rPr>
        <w:t>20</w:t>
      </w:r>
      <w:r>
        <w:rPr>
          <w:rFonts w:hint="eastAsia"/>
        </w:rPr>
        <w:t>绘制了每台机器上</w:t>
      </w:r>
      <w:r>
        <w:rPr>
          <w:rFonts w:hint="eastAsia"/>
        </w:rPr>
        <w:t>CPU</w:t>
      </w:r>
      <w:r>
        <w:rPr>
          <w:rFonts w:hint="eastAsia"/>
        </w:rPr>
        <w:t>和内存利用率的相关系数。</w:t>
      </w:r>
    </w:p>
    <w:p w:rsidR="00DE0516" w:rsidRDefault="00DE0516" w:rsidP="00DE0516">
      <w:pPr>
        <w:rPr>
          <w:rFonts w:hint="eastAsia"/>
        </w:rPr>
      </w:pPr>
      <w:r>
        <w:rPr>
          <w:rFonts w:hint="eastAsia"/>
        </w:rPr>
        <w:lastRenderedPageBreak/>
        <w:t>C</w:t>
      </w:r>
      <w:r>
        <w:rPr>
          <w:rFonts w:hint="eastAsia"/>
        </w:rPr>
        <w:t>机器的</w:t>
      </w:r>
      <w:r>
        <w:rPr>
          <w:rFonts w:hint="eastAsia"/>
        </w:rPr>
        <w:t>MTBF</w:t>
      </w:r>
    </w:p>
    <w:p w:rsidR="00DE0516" w:rsidRDefault="00DE0516" w:rsidP="00DE0516">
      <w:pPr>
        <w:ind w:firstLineChars="200" w:firstLine="420"/>
        <w:rPr>
          <w:rFonts w:hint="eastAsia"/>
        </w:rPr>
      </w:pPr>
      <w:r>
        <w:t>图</w:t>
      </w:r>
      <w:r>
        <w:rPr>
          <w:rFonts w:hint="eastAsia"/>
        </w:rPr>
        <w:t>21</w:t>
      </w:r>
      <w:r>
        <w:rPr>
          <w:rFonts w:hint="eastAsia"/>
        </w:rPr>
        <w:t>计算了</w:t>
      </w:r>
      <w:r>
        <w:rPr>
          <w:rFonts w:hint="eastAsia"/>
        </w:rPr>
        <w:t>所有机器上实例的</w:t>
      </w:r>
      <w:r>
        <w:rPr>
          <w:rFonts w:hint="eastAsia"/>
        </w:rPr>
        <w:t>MTBF</w:t>
      </w:r>
      <w:r>
        <w:rPr>
          <w:rFonts w:hint="eastAsia"/>
        </w:rPr>
        <w:t>（平均故障间隔时间）</w:t>
      </w:r>
      <w:r>
        <w:rPr>
          <w:rFonts w:hint="eastAsia"/>
        </w:rPr>
        <w:t>。结果显示，</w:t>
      </w:r>
      <w:r>
        <w:rPr>
          <w:rFonts w:hint="eastAsia"/>
        </w:rPr>
        <w:t>实例的</w:t>
      </w:r>
      <w:r>
        <w:rPr>
          <w:rFonts w:hint="eastAsia"/>
        </w:rPr>
        <w:t>MTBF</w:t>
      </w:r>
      <w:r>
        <w:rPr>
          <w:rFonts w:hint="eastAsia"/>
        </w:rPr>
        <w:t>在</w:t>
      </w:r>
      <w:r>
        <w:rPr>
          <w:rFonts w:hint="eastAsia"/>
        </w:rPr>
        <w:t>400</w:t>
      </w:r>
      <w:r>
        <w:rPr>
          <w:rFonts w:hint="eastAsia"/>
        </w:rPr>
        <w:t>秒到</w:t>
      </w:r>
      <w:r>
        <w:rPr>
          <w:rFonts w:hint="eastAsia"/>
        </w:rPr>
        <w:t>800</w:t>
      </w:r>
      <w:r>
        <w:rPr>
          <w:rFonts w:hint="eastAsia"/>
        </w:rPr>
        <w:t>秒之间。</w:t>
      </w:r>
    </w:p>
    <w:p w:rsidR="00DE0516" w:rsidRDefault="00DE0516" w:rsidP="00DE0516">
      <w:pPr>
        <w:rPr>
          <w:rFonts w:hint="eastAsia"/>
        </w:rPr>
      </w:pPr>
    </w:p>
    <w:p w:rsidR="00DE0516" w:rsidRDefault="00DE0516" w:rsidP="00DE0516">
      <w:pPr>
        <w:rPr>
          <w:rFonts w:hint="eastAsia"/>
        </w:rPr>
      </w:pPr>
      <w:r>
        <w:rPr>
          <w:rFonts w:hint="eastAsia"/>
        </w:rPr>
        <w:t>结论</w:t>
      </w:r>
    </w:p>
    <w:p w:rsidR="002F09C0" w:rsidRDefault="00DE0516" w:rsidP="00DE0516">
      <w:pPr>
        <w:ind w:firstLineChars="200" w:firstLine="420"/>
        <w:rPr>
          <w:rFonts w:hint="eastAsia"/>
        </w:rPr>
      </w:pPr>
      <w:bookmarkStart w:id="0" w:name="_GoBack"/>
      <w:r>
        <w:rPr>
          <w:rFonts w:hint="eastAsia"/>
        </w:rPr>
        <w:t>在线服务和批处理作业的混合</w:t>
      </w:r>
      <w:r w:rsidRPr="00DE0516">
        <w:rPr>
          <w:rFonts w:hint="eastAsia"/>
        </w:rPr>
        <w:t>会导致调度复杂性以及在线服务和批处理作业之间的干扰。此外，对在线服务的严格延迟控制限制了在线服务和批处理作业之间的资源复用。</w:t>
      </w:r>
    </w:p>
    <w:p w:rsidR="00DE0516" w:rsidRPr="00DE0516" w:rsidRDefault="00DE0516" w:rsidP="00DE0516">
      <w:pPr>
        <w:ind w:firstLineChars="200" w:firstLine="420"/>
      </w:pPr>
      <w:r>
        <w:rPr>
          <w:rFonts w:hint="eastAsia"/>
        </w:rPr>
        <w:t>本文分析了阿里云中生产集群中共同分配的在线服务和批处理作业的各种特征。</w:t>
      </w:r>
      <w:r w:rsidR="002F09C0">
        <w:rPr>
          <w:rFonts w:hint="eastAsia"/>
        </w:rPr>
        <w:t>本文</w:t>
      </w:r>
      <w:r>
        <w:rPr>
          <w:rFonts w:hint="eastAsia"/>
        </w:rPr>
        <w:t>对批处理实例的完成时间，资源利用率，故障分布，资源之间的关联和干扰以及机器运行特性进行了详细分析。</w:t>
      </w:r>
      <w:bookmarkEnd w:id="0"/>
    </w:p>
    <w:sectPr w:rsidR="00DE0516" w:rsidRPr="00DE05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358" w:rsidRDefault="00915358" w:rsidP="00846E85">
      <w:r>
        <w:separator/>
      </w:r>
    </w:p>
  </w:endnote>
  <w:endnote w:type="continuationSeparator" w:id="0">
    <w:p w:rsidR="00915358" w:rsidRDefault="00915358" w:rsidP="0084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358" w:rsidRDefault="00915358" w:rsidP="00846E85">
      <w:r>
        <w:separator/>
      </w:r>
    </w:p>
  </w:footnote>
  <w:footnote w:type="continuationSeparator" w:id="0">
    <w:p w:rsidR="00915358" w:rsidRDefault="00915358" w:rsidP="00846E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BA"/>
    <w:rsid w:val="00000788"/>
    <w:rsid w:val="000147BA"/>
    <w:rsid w:val="001935AB"/>
    <w:rsid w:val="002F09C0"/>
    <w:rsid w:val="003B42BF"/>
    <w:rsid w:val="003E113D"/>
    <w:rsid w:val="005730D0"/>
    <w:rsid w:val="006251C0"/>
    <w:rsid w:val="006C5820"/>
    <w:rsid w:val="00706645"/>
    <w:rsid w:val="00846E85"/>
    <w:rsid w:val="008656D1"/>
    <w:rsid w:val="00915358"/>
    <w:rsid w:val="00B70454"/>
    <w:rsid w:val="00BC6146"/>
    <w:rsid w:val="00C32C79"/>
    <w:rsid w:val="00DE0516"/>
    <w:rsid w:val="00E93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E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6E85"/>
    <w:rPr>
      <w:sz w:val="18"/>
      <w:szCs w:val="18"/>
    </w:rPr>
  </w:style>
  <w:style w:type="paragraph" w:styleId="a4">
    <w:name w:val="footer"/>
    <w:basedOn w:val="a"/>
    <w:link w:val="Char0"/>
    <w:uiPriority w:val="99"/>
    <w:unhideWhenUsed/>
    <w:rsid w:val="00846E85"/>
    <w:pPr>
      <w:tabs>
        <w:tab w:val="center" w:pos="4153"/>
        <w:tab w:val="right" w:pos="8306"/>
      </w:tabs>
      <w:snapToGrid w:val="0"/>
      <w:jc w:val="left"/>
    </w:pPr>
    <w:rPr>
      <w:sz w:val="18"/>
      <w:szCs w:val="18"/>
    </w:rPr>
  </w:style>
  <w:style w:type="character" w:customStyle="1" w:styleId="Char0">
    <w:name w:val="页脚 Char"/>
    <w:basedOn w:val="a0"/>
    <w:link w:val="a4"/>
    <w:uiPriority w:val="99"/>
    <w:rsid w:val="00846E85"/>
    <w:rPr>
      <w:sz w:val="18"/>
      <w:szCs w:val="18"/>
    </w:rPr>
  </w:style>
  <w:style w:type="paragraph" w:styleId="a5">
    <w:name w:val="List Paragraph"/>
    <w:basedOn w:val="a"/>
    <w:uiPriority w:val="34"/>
    <w:qFormat/>
    <w:rsid w:val="006C58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6E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6E85"/>
    <w:rPr>
      <w:sz w:val="18"/>
      <w:szCs w:val="18"/>
    </w:rPr>
  </w:style>
  <w:style w:type="paragraph" w:styleId="a4">
    <w:name w:val="footer"/>
    <w:basedOn w:val="a"/>
    <w:link w:val="Char0"/>
    <w:uiPriority w:val="99"/>
    <w:unhideWhenUsed/>
    <w:rsid w:val="00846E85"/>
    <w:pPr>
      <w:tabs>
        <w:tab w:val="center" w:pos="4153"/>
        <w:tab w:val="right" w:pos="8306"/>
      </w:tabs>
      <w:snapToGrid w:val="0"/>
      <w:jc w:val="left"/>
    </w:pPr>
    <w:rPr>
      <w:sz w:val="18"/>
      <w:szCs w:val="18"/>
    </w:rPr>
  </w:style>
  <w:style w:type="character" w:customStyle="1" w:styleId="Char0">
    <w:name w:val="页脚 Char"/>
    <w:basedOn w:val="a0"/>
    <w:link w:val="a4"/>
    <w:uiPriority w:val="99"/>
    <w:rsid w:val="00846E85"/>
    <w:rPr>
      <w:sz w:val="18"/>
      <w:szCs w:val="18"/>
    </w:rPr>
  </w:style>
  <w:style w:type="paragraph" w:styleId="a5">
    <w:name w:val="List Paragraph"/>
    <w:basedOn w:val="a"/>
    <w:uiPriority w:val="34"/>
    <w:qFormat/>
    <w:rsid w:val="006C58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395</Words>
  <Characters>2253</Characters>
  <Application>Microsoft Office Word</Application>
  <DocSecurity>0</DocSecurity>
  <Lines>18</Lines>
  <Paragraphs>5</Paragraphs>
  <ScaleCrop>false</ScaleCrop>
  <Company>微软中国</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2020-01-01T14:09:00Z</dcterms:created>
  <dcterms:modified xsi:type="dcterms:W3CDTF">2020-01-01T15:48:00Z</dcterms:modified>
</cp:coreProperties>
</file>