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0D83" w:rsidRDefault="00EA0D83" w:rsidP="001F5293">
      <w:pPr>
        <w:pStyle w:val="1"/>
        <w:spacing w:line="400" w:lineRule="auto"/>
        <w:rPr>
          <w:rFonts w:hint="eastAsia"/>
        </w:rPr>
      </w:pPr>
      <w:r w:rsidRPr="001F5293">
        <w:t>特斯拉</w:t>
      </w:r>
      <w:proofErr w:type="spellStart"/>
      <w:r w:rsidRPr="001F5293">
        <w:t>modely</w:t>
      </w:r>
      <w:proofErr w:type="spellEnd"/>
    </w:p>
    <w:p w:rsidR="00EA0D83" w:rsidRPr="001F5293" w:rsidRDefault="00EA0D83" w:rsidP="001F5293">
      <w:pPr>
        <w:spacing w:line="400" w:lineRule="auto"/>
        <w:jc w:val="left"/>
        <w:rPr>
          <w:rFonts w:ascii="仿宋" w:eastAsia="仿宋" w:hAnsi="仿宋" w:hint="eastAsia"/>
          <w:sz w:val="44"/>
          <w:szCs w:val="44"/>
        </w:rPr>
      </w:pPr>
      <w:r w:rsidRPr="001F5293">
        <w:rPr>
          <w:rFonts w:ascii="仿宋" w:eastAsia="仿宋" w:hAnsi="仿宋" w:hint="eastAsia"/>
          <w:sz w:val="44"/>
          <w:szCs w:val="44"/>
        </w:rPr>
        <w:drawing>
          <wp:inline distT="0" distB="0" distL="0" distR="0" wp14:anchorId="219A70EA" wp14:editId="3CEA748F">
            <wp:extent cx="5274310" cy="237080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C8A" w:rsidRDefault="00604123" w:rsidP="001F5293">
      <w:pPr>
        <w:spacing w:line="400" w:lineRule="auto"/>
        <w:jc w:val="left"/>
        <w:rPr>
          <w:rFonts w:ascii="仿宋" w:eastAsia="仿宋" w:hAnsi="仿宋" w:hint="eastAsia"/>
          <w:sz w:val="44"/>
          <w:szCs w:val="44"/>
        </w:rPr>
      </w:pPr>
      <w:r w:rsidRPr="001F5293">
        <w:rPr>
          <w:rFonts w:ascii="仿宋" w:eastAsia="仿宋" w:hAnsi="仿宋"/>
          <w:noProof/>
          <w:sz w:val="44"/>
          <w:szCs w:val="44"/>
        </w:rPr>
        <w:drawing>
          <wp:inline distT="0" distB="0" distL="0" distR="0" wp14:anchorId="09866A98" wp14:editId="04B3F821">
            <wp:extent cx="5181600" cy="29933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293" w:rsidRDefault="001F5293" w:rsidP="001F5293">
      <w:pPr>
        <w:spacing w:line="400" w:lineRule="auto"/>
        <w:jc w:val="left"/>
        <w:rPr>
          <w:rFonts w:ascii="仿宋" w:eastAsia="仿宋" w:hAnsi="仿宋"/>
          <w:sz w:val="44"/>
          <w:szCs w:val="44"/>
        </w:rPr>
      </w:pPr>
    </w:p>
    <w:p w:rsidR="001F5293" w:rsidRPr="001F5293" w:rsidRDefault="001F5293" w:rsidP="001F5293">
      <w:pPr>
        <w:spacing w:line="400" w:lineRule="auto"/>
        <w:rPr>
          <w:rFonts w:ascii="仿宋" w:eastAsia="仿宋" w:hAnsi="仿宋"/>
          <w:sz w:val="44"/>
          <w:szCs w:val="44"/>
        </w:rPr>
      </w:pPr>
    </w:p>
    <w:p w:rsidR="001F5293" w:rsidRPr="001F5293" w:rsidRDefault="001F5293" w:rsidP="001F5293">
      <w:pPr>
        <w:spacing w:line="400" w:lineRule="auto"/>
        <w:rPr>
          <w:rFonts w:ascii="仿宋" w:eastAsia="仿宋" w:hAnsi="仿宋" w:hint="eastAsia"/>
          <w:sz w:val="44"/>
          <w:szCs w:val="44"/>
        </w:rPr>
      </w:pPr>
    </w:p>
    <w:p w:rsidR="00EA0D83" w:rsidRPr="001F5293" w:rsidRDefault="00EA0D83" w:rsidP="001F5293">
      <w:pPr>
        <w:pStyle w:val="1"/>
        <w:spacing w:line="400" w:lineRule="auto"/>
        <w:rPr>
          <w:rFonts w:hint="eastAsia"/>
        </w:rPr>
      </w:pPr>
      <w:r w:rsidRPr="001F5293">
        <w:rPr>
          <w:rFonts w:hint="eastAsia"/>
        </w:rPr>
        <w:lastRenderedPageBreak/>
        <w:t>小鹏</w:t>
      </w:r>
      <w:r w:rsidRPr="001F5293">
        <w:rPr>
          <w:rFonts w:hint="eastAsia"/>
        </w:rPr>
        <w:t>p7</w:t>
      </w:r>
    </w:p>
    <w:p w:rsidR="00EA0D83" w:rsidRPr="001F5293" w:rsidRDefault="00EA0D83" w:rsidP="001F5293">
      <w:pPr>
        <w:spacing w:line="400" w:lineRule="auto"/>
        <w:jc w:val="left"/>
        <w:rPr>
          <w:rFonts w:ascii="仿宋" w:eastAsia="仿宋" w:hAnsi="仿宋" w:hint="eastAsia"/>
          <w:sz w:val="44"/>
          <w:szCs w:val="44"/>
        </w:rPr>
      </w:pPr>
      <w:r w:rsidRPr="001F5293">
        <w:rPr>
          <w:rFonts w:ascii="仿宋" w:eastAsia="仿宋" w:hAnsi="仿宋" w:hint="eastAsia"/>
          <w:sz w:val="44"/>
          <w:szCs w:val="44"/>
        </w:rPr>
        <w:drawing>
          <wp:inline distT="0" distB="0" distL="0" distR="0" wp14:anchorId="0742B23B" wp14:editId="24BC234E">
            <wp:extent cx="5274310" cy="237080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D83" w:rsidRPr="001F5293" w:rsidRDefault="00EA0D83" w:rsidP="001F5293">
      <w:pPr>
        <w:spacing w:line="400" w:lineRule="auto"/>
        <w:jc w:val="left"/>
        <w:rPr>
          <w:rFonts w:ascii="仿宋" w:eastAsia="仿宋" w:hAnsi="仿宋" w:hint="eastAsia"/>
          <w:sz w:val="44"/>
          <w:szCs w:val="44"/>
        </w:rPr>
      </w:pPr>
      <w:r w:rsidRPr="001F5293">
        <w:rPr>
          <w:rFonts w:ascii="仿宋" w:eastAsia="仿宋" w:hAnsi="仿宋" w:hint="eastAsia"/>
          <w:sz w:val="44"/>
          <w:szCs w:val="44"/>
        </w:rPr>
        <w:drawing>
          <wp:inline distT="0" distB="0" distL="0" distR="0" wp14:anchorId="60A31EB5" wp14:editId="6CDDE882">
            <wp:extent cx="5274310" cy="2609006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D83" w:rsidRDefault="00EA0D83" w:rsidP="001F5293">
      <w:pPr>
        <w:spacing w:line="400" w:lineRule="auto"/>
        <w:jc w:val="left"/>
        <w:rPr>
          <w:rFonts w:ascii="仿宋" w:eastAsia="仿宋" w:hAnsi="仿宋" w:hint="eastAsia"/>
          <w:sz w:val="44"/>
          <w:szCs w:val="44"/>
        </w:rPr>
      </w:pPr>
      <w:r w:rsidRPr="001F5293">
        <w:rPr>
          <w:rFonts w:ascii="仿宋" w:eastAsia="仿宋" w:hAnsi="仿宋"/>
          <w:sz w:val="44"/>
          <w:szCs w:val="44"/>
        </w:rPr>
        <w:t>1超声波传感器（安装在前后保险杠内）</w:t>
      </w:r>
      <w:r w:rsidRPr="001F5293">
        <w:rPr>
          <w:rFonts w:ascii="仿宋" w:eastAsia="仿宋" w:hAnsi="仿宋"/>
          <w:sz w:val="44"/>
          <w:szCs w:val="44"/>
        </w:rPr>
        <w:br/>
      </w:r>
      <w:r w:rsidRPr="001F5293">
        <w:rPr>
          <w:rFonts w:ascii="仿宋" w:eastAsia="仿宋" w:hAnsi="仿宋"/>
          <w:sz w:val="44"/>
          <w:szCs w:val="44"/>
        </w:rPr>
        <w:br/>
        <w:t>2毫米波雷达（安装在前后保险杠内）</w:t>
      </w:r>
      <w:r w:rsidRPr="001F5293">
        <w:rPr>
          <w:rFonts w:ascii="仿宋" w:eastAsia="仿宋" w:hAnsi="仿宋"/>
          <w:sz w:val="44"/>
          <w:szCs w:val="44"/>
        </w:rPr>
        <w:br/>
      </w:r>
      <w:r w:rsidRPr="001F5293">
        <w:rPr>
          <w:rFonts w:ascii="仿宋" w:eastAsia="仿宋" w:hAnsi="仿宋"/>
          <w:sz w:val="44"/>
          <w:szCs w:val="44"/>
        </w:rPr>
        <w:br/>
        <w:t>3激光雷达（安装在前保险杠两侧）</w:t>
      </w:r>
    </w:p>
    <w:p w:rsidR="001F5293" w:rsidRPr="001F5293" w:rsidRDefault="001F5293" w:rsidP="001F5293">
      <w:pPr>
        <w:pStyle w:val="1"/>
        <w:spacing w:line="400" w:lineRule="auto"/>
        <w:rPr>
          <w:rFonts w:hint="eastAsia"/>
        </w:rPr>
      </w:pPr>
    </w:p>
    <w:p w:rsidR="00EA0D83" w:rsidRPr="001F5293" w:rsidRDefault="00EA0D83" w:rsidP="001F5293">
      <w:pPr>
        <w:pStyle w:val="1"/>
        <w:spacing w:line="400" w:lineRule="auto"/>
        <w:rPr>
          <w:rFonts w:hint="eastAsia"/>
        </w:rPr>
      </w:pPr>
      <w:proofErr w:type="gramStart"/>
      <w:r w:rsidRPr="001F5293">
        <w:rPr>
          <w:rFonts w:hint="eastAsia"/>
        </w:rPr>
        <w:t>蔚来</w:t>
      </w:r>
      <w:proofErr w:type="gramEnd"/>
      <w:r w:rsidRPr="001F5293">
        <w:rPr>
          <w:rFonts w:hint="eastAsia"/>
        </w:rPr>
        <w:t>et7</w:t>
      </w:r>
    </w:p>
    <w:p w:rsidR="00EA0D83" w:rsidRPr="001F5293" w:rsidRDefault="00EA0D83" w:rsidP="001F5293">
      <w:pPr>
        <w:spacing w:line="400" w:lineRule="auto"/>
        <w:jc w:val="left"/>
        <w:rPr>
          <w:rFonts w:ascii="仿宋" w:eastAsia="仿宋" w:hAnsi="仿宋" w:hint="eastAsia"/>
          <w:sz w:val="44"/>
          <w:szCs w:val="44"/>
        </w:rPr>
      </w:pPr>
      <w:r w:rsidRPr="001F5293">
        <w:rPr>
          <w:rFonts w:ascii="仿宋" w:eastAsia="仿宋" w:hAnsi="仿宋"/>
          <w:sz w:val="44"/>
          <w:szCs w:val="44"/>
        </w:rPr>
        <w:drawing>
          <wp:inline distT="0" distB="0" distL="0" distR="0" wp14:anchorId="182DAC81" wp14:editId="2B3F8C48">
            <wp:extent cx="5274310" cy="237080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D83" w:rsidRDefault="00EA0D83" w:rsidP="001F5293">
      <w:pPr>
        <w:spacing w:line="400" w:lineRule="auto"/>
        <w:jc w:val="left"/>
        <w:rPr>
          <w:rFonts w:ascii="仿宋" w:eastAsia="仿宋" w:hAnsi="仿宋" w:hint="eastAsia"/>
          <w:sz w:val="44"/>
          <w:szCs w:val="44"/>
        </w:rPr>
      </w:pPr>
      <w:r w:rsidRPr="001F5293">
        <w:rPr>
          <w:rFonts w:ascii="仿宋" w:eastAsia="仿宋" w:hAnsi="仿宋"/>
          <w:sz w:val="44"/>
          <w:szCs w:val="44"/>
        </w:rPr>
        <w:t>封闭式前脸LOGO下方有一个前置环视摄像头、两侧外后视镜和尾部尾门开启处分别有三个环视摄像头，合计共四个环视摄像头。同时，前脸还配有三个毫米波雷达，后方尾部有两个毫米波雷达。</w:t>
      </w:r>
    </w:p>
    <w:p w:rsidR="001F5293" w:rsidRPr="001F5293" w:rsidRDefault="001F5293" w:rsidP="001F5293">
      <w:pPr>
        <w:spacing w:line="400" w:lineRule="auto"/>
        <w:jc w:val="left"/>
        <w:rPr>
          <w:rFonts w:ascii="仿宋" w:eastAsia="仿宋" w:hAnsi="仿宋" w:hint="eastAsia"/>
          <w:sz w:val="44"/>
          <w:szCs w:val="44"/>
        </w:rPr>
      </w:pPr>
      <w:bookmarkStart w:id="0" w:name="_GoBack"/>
      <w:bookmarkEnd w:id="0"/>
    </w:p>
    <w:p w:rsidR="00EA0D83" w:rsidRPr="001F5293" w:rsidRDefault="00EA0D83" w:rsidP="001F5293">
      <w:pPr>
        <w:pStyle w:val="1"/>
        <w:spacing w:line="400" w:lineRule="auto"/>
        <w:rPr>
          <w:rFonts w:hint="eastAsia"/>
        </w:rPr>
      </w:pPr>
      <w:r w:rsidRPr="001F5293">
        <w:rPr>
          <w:rFonts w:hint="eastAsia"/>
        </w:rPr>
        <w:lastRenderedPageBreak/>
        <w:t>比亚</w:t>
      </w:r>
      <w:proofErr w:type="gramStart"/>
      <w:r w:rsidRPr="001F5293">
        <w:rPr>
          <w:rFonts w:hint="eastAsia"/>
        </w:rPr>
        <w:t>迪</w:t>
      </w:r>
      <w:proofErr w:type="gramEnd"/>
      <w:r w:rsidRPr="001F5293">
        <w:rPr>
          <w:rFonts w:hint="eastAsia"/>
        </w:rPr>
        <w:t>汉</w:t>
      </w:r>
    </w:p>
    <w:p w:rsidR="00EA0D83" w:rsidRPr="001F5293" w:rsidRDefault="00EA0D83" w:rsidP="001F5293">
      <w:pPr>
        <w:spacing w:line="400" w:lineRule="auto"/>
        <w:jc w:val="left"/>
        <w:rPr>
          <w:rFonts w:ascii="仿宋" w:eastAsia="仿宋" w:hAnsi="仿宋" w:hint="eastAsia"/>
          <w:sz w:val="44"/>
          <w:szCs w:val="44"/>
        </w:rPr>
      </w:pPr>
      <w:r w:rsidRPr="001F5293">
        <w:rPr>
          <w:rFonts w:ascii="仿宋" w:eastAsia="仿宋" w:hAnsi="仿宋"/>
          <w:sz w:val="44"/>
          <w:szCs w:val="44"/>
        </w:rPr>
        <w:drawing>
          <wp:inline distT="0" distB="0" distL="0" distR="0" wp14:anchorId="3FF58192" wp14:editId="48788898">
            <wp:extent cx="5274310" cy="237080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D83" w:rsidRDefault="00EA0D83" w:rsidP="001F5293">
      <w:pPr>
        <w:spacing w:line="400" w:lineRule="auto"/>
        <w:jc w:val="left"/>
        <w:rPr>
          <w:rFonts w:ascii="仿宋" w:eastAsia="仿宋" w:hAnsi="仿宋" w:hint="eastAsia"/>
          <w:sz w:val="44"/>
          <w:szCs w:val="44"/>
        </w:rPr>
      </w:pPr>
      <w:r w:rsidRPr="001F5293">
        <w:rPr>
          <w:rFonts w:ascii="仿宋" w:eastAsia="仿宋" w:hAnsi="仿宋"/>
          <w:sz w:val="44"/>
          <w:szCs w:val="44"/>
        </w:rPr>
        <w:t>分布在车前两个车尾两个，车侧前门位置各两个</w:t>
      </w:r>
    </w:p>
    <w:p w:rsidR="001F5293" w:rsidRPr="001F5293" w:rsidRDefault="001F5293" w:rsidP="001F5293">
      <w:pPr>
        <w:spacing w:line="400" w:lineRule="auto"/>
        <w:jc w:val="left"/>
        <w:rPr>
          <w:rFonts w:ascii="仿宋" w:eastAsia="仿宋" w:hAnsi="仿宋" w:hint="eastAsia"/>
          <w:sz w:val="44"/>
          <w:szCs w:val="44"/>
        </w:rPr>
      </w:pPr>
    </w:p>
    <w:p w:rsidR="00EA0D83" w:rsidRPr="001F5293" w:rsidRDefault="001F5293" w:rsidP="001F5293">
      <w:pPr>
        <w:pStyle w:val="1"/>
        <w:spacing w:line="400" w:lineRule="auto"/>
        <w:rPr>
          <w:rFonts w:hint="eastAsia"/>
        </w:rPr>
      </w:pPr>
      <w:r w:rsidRPr="001F5293">
        <w:rPr>
          <w:rFonts w:hint="eastAsia"/>
        </w:rPr>
        <w:t>哪吒</w:t>
      </w:r>
      <w:r w:rsidRPr="001F5293">
        <w:rPr>
          <w:rFonts w:hint="eastAsia"/>
        </w:rPr>
        <w:t>s</w:t>
      </w:r>
    </w:p>
    <w:p w:rsidR="001F5293" w:rsidRPr="001F5293" w:rsidRDefault="001F5293" w:rsidP="001F5293">
      <w:pPr>
        <w:spacing w:line="400" w:lineRule="auto"/>
        <w:jc w:val="left"/>
        <w:rPr>
          <w:rFonts w:ascii="仿宋" w:eastAsia="仿宋" w:hAnsi="仿宋" w:hint="eastAsia"/>
          <w:sz w:val="44"/>
          <w:szCs w:val="44"/>
        </w:rPr>
      </w:pPr>
      <w:r w:rsidRPr="001F5293">
        <w:rPr>
          <w:rFonts w:ascii="仿宋" w:eastAsia="仿宋" w:hAnsi="仿宋"/>
          <w:sz w:val="44"/>
          <w:szCs w:val="44"/>
        </w:rPr>
        <w:drawing>
          <wp:inline distT="0" distB="0" distL="0" distR="0" wp14:anchorId="531CFECB" wp14:editId="1A6787D7">
            <wp:extent cx="5274310" cy="2370802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293" w:rsidRPr="001F5293" w:rsidRDefault="001F5293" w:rsidP="001F5293">
      <w:pPr>
        <w:spacing w:line="400" w:lineRule="auto"/>
        <w:jc w:val="left"/>
        <w:rPr>
          <w:rFonts w:ascii="仿宋" w:eastAsia="仿宋" w:hAnsi="仿宋" w:hint="eastAsia"/>
          <w:sz w:val="44"/>
          <w:szCs w:val="44"/>
        </w:rPr>
      </w:pPr>
      <w:r w:rsidRPr="001F5293">
        <w:rPr>
          <w:rFonts w:ascii="仿宋" w:eastAsia="仿宋" w:hAnsi="仿宋"/>
          <w:sz w:val="44"/>
          <w:szCs w:val="44"/>
        </w:rPr>
        <w:t>全车一共三颗激光雷达，除了两侧灯</w:t>
      </w:r>
      <w:proofErr w:type="gramStart"/>
      <w:r w:rsidRPr="001F5293">
        <w:rPr>
          <w:rFonts w:ascii="仿宋" w:eastAsia="仿宋" w:hAnsi="仿宋"/>
          <w:sz w:val="44"/>
          <w:szCs w:val="44"/>
        </w:rPr>
        <w:t>组区域</w:t>
      </w:r>
      <w:proofErr w:type="gramEnd"/>
      <w:r w:rsidRPr="001F5293">
        <w:rPr>
          <w:rFonts w:ascii="仿宋" w:eastAsia="仿宋" w:hAnsi="仿宋"/>
          <w:sz w:val="44"/>
          <w:szCs w:val="44"/>
        </w:rPr>
        <w:t>的激光雷达，另外一颗设置在车顶中间</w:t>
      </w:r>
    </w:p>
    <w:p w:rsidR="001F5293" w:rsidRPr="001F5293" w:rsidRDefault="001F5293" w:rsidP="001F5293">
      <w:pPr>
        <w:spacing w:line="400" w:lineRule="auto"/>
        <w:jc w:val="left"/>
        <w:rPr>
          <w:rFonts w:ascii="仿宋" w:eastAsia="仿宋" w:hAnsi="仿宋"/>
          <w:sz w:val="44"/>
          <w:szCs w:val="44"/>
        </w:rPr>
      </w:pPr>
    </w:p>
    <w:sectPr w:rsidR="001F5293" w:rsidRPr="001F52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4123"/>
    <w:rsid w:val="001F5293"/>
    <w:rsid w:val="00604123"/>
    <w:rsid w:val="00645C8A"/>
    <w:rsid w:val="00EA0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F52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0412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0412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F5293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F52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0412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0412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F529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37</Words>
  <Characters>217</Characters>
  <Application>Microsoft Office Word</Application>
  <DocSecurity>0</DocSecurity>
  <Lines>1</Lines>
  <Paragraphs>1</Paragraphs>
  <ScaleCrop>false</ScaleCrop>
  <Company>SysCeo.com</Company>
  <LinksUpToDate>false</LinksUpToDate>
  <CharactersWithSpaces>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Windows 用户</cp:lastModifiedBy>
  <cp:revision>2</cp:revision>
  <dcterms:created xsi:type="dcterms:W3CDTF">2023-03-22T13:13:00Z</dcterms:created>
  <dcterms:modified xsi:type="dcterms:W3CDTF">2023-03-22T13:13:00Z</dcterms:modified>
</cp:coreProperties>
</file>