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林木化石3亿6000万年前的湖南陆地开始露出了海面，古蕨类植物在此时逐渐繁盛，它们靠孢子繁衍，有草本和木本两类，林木属于木本蕨类，有的甚至可以长到数10米。在3.55至2.5亿年间的石炭纪至2叠纪是地球的成长期。在成煤期时，他们不但为素食动物提供了口粮，还为酶的形成提供了原始物料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E6636BB100BBAFBB4581D91E6DDB8FE4F1CDBE3C03DDD88D2AA6463F44DFE53A5EAB9DEC4A5BE4D4A81F37987F1F40090768F4C3130B28D255772C705E08CE3FA13BB35</vt:lpwstr>
  </property>
</Properties>
</file>