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1010_原文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石门雁儿洞出土遗物一组。人类从猿人逐步进化为现代人的时代，被称之为石器时代。湖南在这一时期的原始人类是什么样的呢？石门人的化石的出现填补了这个空白。道县福岩洞发现的古人类牙齿是目前所知世界最早的现代人。证据。石门古人类属于晚期智人，他们过着狩猎采集的生活，而且已经会用挖陷阱等方法诱捕犀牛、东方剑齿象等大型动物。石门雁儿洞的动物骨头化石上具有的火烧痕迹表明石门人已会用火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2024-07-09T07:38:16Z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E6636BB100BBAFBB4581D91E6DDB8FE43146BE3C53DDDF0D9AA6463F44DFE53AFE1B9DEC4A51E4D4A81F37380B1F409A0968F4C3120B28D2507CBC705108CED2AD3BB35</vt:lpwstr>
  </property>
</Properties>
</file>