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1022_原文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客家文化展品一组雕花漆床头雕花梳妆台。客家人主要集中于赣闽粤一带，明末清初，部分客家人迁至湘东，浏阳成为客家人在湖南的主要聚居地之一，他们既保留着汉民族的基本属性，又具有鲜明的地域特征。通行客家方言您现在看到的雕花漆床媒和雕花梳妆台，就是民国时期客家人的家具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E6636BB100BBAFBB4581D91E6DDB8FE4E183BE3C53DDD12D2AA6463F44DFE53A3ECB9DEC415BE4D4A81F3798131F40820D68F4C3120B28D2557CAC705108CE2BAA3BB35</vt:lpwstr>
  </property>
</Properties>
</file>