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1049_原文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悯而全同方雷雷是一种大型盛酒器。最早的青铜雷建于商代晚期，流行至春秋中期，主要有方形、圆形两种类型，其中方磊代表气主的社会等级更高。您现在看到的这件青铜方雷就是号称方雷之王的闵方雷。它整体造型高俊伟岸，气盖和盖钮呈乌坡形，八条飞龙自顶至足，沿着四角和4面的中线分布。器身是兽面纹翎羽，足是小鸟纹，肩是魁龙纹，肩上是卷角，扬手衔环，腹下有兽首形鼻，多种装饰技法的运用，使其精美别致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这件器物的器盖著有有铭文皿，而全作父己尊仪器身著有明文敏作父己尊仪。其中闵是气主族氏，而全是气主之名。由此可知，该器是皿而全为祭祀父亲父亲而特意制作的礼器，因而全方位于民国年间出土。不久以后，弃身流失海外，从此开始了近百年的盖身分离的流传过程。直到2014年，经政府与各界爱国人士努力，二者最终在湖南省博物馆破镜重圆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2024-07-09T07:38:37Z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E6636BB100BBAFBB4581D91E6DDB8F141158BE3C03DDD1FDAAA6463F44DFE53ACE1B9DEC475FE4D4A81F3718631F4011056BF4C3130B28D25F70AC705E08CEC1AF39B35</vt:lpwstr>
  </property>
</Properties>
</file>