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温酒器温酒器是中国传统酒器系列中的一个重要品种，商周时期就已出现延续数千年之酒，这与中国传统酿酒工艺和饮酒习惯密切相关。温酒器的材质有铜、铁锡、陶瓷等类。唐宋以后的温酒器以陶瓷为主流，盒是古人用来调酒的器具，商周时期青铜和常见，造型典雅。这件隋代青瓷龙首盒就是仿照东周时期的青铜盒制作的。该器器柄做龙头形，对立面贴塑山形龙尾直流做圆管形，对立面贴塑机尾，造型新颖别致。这件青瓷龙首和是典型的南湘阴窑产品，制作精良别致。尤其是龙首塑造的表情微妙，您看他的嘴巴似闭非闭，紧咬牙根，仿佛在用力承托气氛中酒液的重量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E6636BB100BBAFBB4581D91E6DDB8F34114DBE3CE3DDDA3D2AA3463F44DFE53A8E3B9DEC4C55E4D4A81E3758FA1F40040A6EF4C31B0B28225F714C705F08CE3BAE3FB35</vt:lpwstr>
  </property>
</Properties>
</file>