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纪年目睹考古人员在发掘马王堆3座汉墓时，发现一号墓的封土叠压在三号墓上，并且在修筑一号墓时截断了三号墓墓坑一角及部分墓道。这说明一号墓是晚于三号墓下葬的，但具体晚到什么时候呢？由于一号墓没有发现有关墓主下葬时间的绝对纪年资料，所以我们无从得知。同时我们发现，一、三号墓无论形制还是随葬品的特征都十分相似，说明两者的下葬年代相隔不远。那在三号墓中会不会存在有关墓主具体下葬时间的物品呢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幸运的是，考古人员在三号墓中发现了这件墓碑，墓碑上的文字翻译成今天的话就是12年2月乙巳朔戊辰加成分已经将随葬品及其一份清单递交给了主葬郎中。主葬郎中收到清单后，先后对照实物一一畅读和验收，最后将结果起奏给主藏军。12年2月乙巳朔经考证指的是汉文帝乾元12年2月24日，即公元前168年2月24日，这也是三号墓墓主人下葬的准确时间。再根据三座汉墓的相对年代关系，我们也能确定一号墓的下葬时间应该是公元前168年之后数年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E6636BB100BBAFBB4581D91E6DDB8F54E158BE3CC3DDDFFD5AA3463F44DFE53A9E4B9DEC4E5BE4D4A81E37D8CB1F40190E61F4C31E0B28225C7FBC705908CECDA135B35</vt:lpwstr>
  </property>
</Properties>
</file>